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A6DB3" w14:textId="77777777" w:rsidR="00F045F2" w:rsidRDefault="00F045F2" w:rsidP="00E33E23">
      <w:pPr>
        <w:widowControl w:val="0"/>
        <w:autoSpaceDE w:val="0"/>
        <w:autoSpaceDN w:val="0"/>
        <w:adjustRightInd w:val="0"/>
        <w:jc w:val="center"/>
      </w:pPr>
    </w:p>
    <w:p w14:paraId="7BEEB44E" w14:textId="31A8CE10" w:rsidR="00272939" w:rsidRDefault="00F045F2" w:rsidP="00472425">
      <w:pPr>
        <w:rPr>
          <w:rFonts w:ascii="Times New Roman" w:eastAsia="Times New Roman" w:hAnsi="Times New Roman"/>
          <w:b/>
        </w:rPr>
      </w:pPr>
      <w:r w:rsidRPr="00272939">
        <w:rPr>
          <w:rFonts w:ascii="Times New Roman" w:hAnsi="Times New Roman"/>
          <w:b/>
        </w:rPr>
        <w:t xml:space="preserve">SUPPORTING INFORMATION for the description of </w:t>
      </w:r>
      <w:proofErr w:type="spellStart"/>
      <w:r w:rsidR="00E33E23" w:rsidRPr="00272939">
        <w:rPr>
          <w:rFonts w:ascii="Times New Roman" w:hAnsi="Times New Roman"/>
          <w:b/>
          <w:i/>
          <w:szCs w:val="24"/>
        </w:rPr>
        <w:t>Campylorhamphus</w:t>
      </w:r>
      <w:proofErr w:type="spellEnd"/>
      <w:r w:rsidR="00E33E23" w:rsidRPr="00272939">
        <w:rPr>
          <w:rFonts w:ascii="Times New Roman" w:hAnsi="Times New Roman"/>
          <w:b/>
          <w:i/>
          <w:szCs w:val="24"/>
        </w:rPr>
        <w:t xml:space="preserve"> </w:t>
      </w:r>
      <w:proofErr w:type="spellStart"/>
      <w:r w:rsidR="00E33E23" w:rsidRPr="00272939">
        <w:rPr>
          <w:rFonts w:ascii="Times New Roman" w:hAnsi="Times New Roman"/>
          <w:b/>
          <w:i/>
          <w:szCs w:val="24"/>
        </w:rPr>
        <w:t>gyldenstolpei</w:t>
      </w:r>
      <w:proofErr w:type="spellEnd"/>
      <w:r w:rsidR="00E33E23">
        <w:rPr>
          <w:rFonts w:ascii="Times New Roman" w:hAnsi="Times New Roman"/>
          <w:b/>
          <w:i/>
          <w:szCs w:val="24"/>
        </w:rPr>
        <w:t xml:space="preserve"> </w:t>
      </w:r>
      <w:r w:rsidR="00E33E23">
        <w:rPr>
          <w:rFonts w:ascii="Times New Roman" w:hAnsi="Times New Roman"/>
          <w:b/>
          <w:szCs w:val="24"/>
        </w:rPr>
        <w:t xml:space="preserve">and </w:t>
      </w:r>
      <w:proofErr w:type="spellStart"/>
      <w:r w:rsidR="00BD0320" w:rsidRPr="00BD0320">
        <w:rPr>
          <w:rFonts w:ascii="Times New Roman" w:hAnsi="Times New Roman"/>
          <w:b/>
          <w:i/>
          <w:szCs w:val="24"/>
        </w:rPr>
        <w:t>Campylorhamphus</w:t>
      </w:r>
      <w:proofErr w:type="spellEnd"/>
      <w:r w:rsidR="00BD0320" w:rsidRPr="00BD0320">
        <w:rPr>
          <w:rFonts w:ascii="Times New Roman" w:hAnsi="Times New Roman"/>
          <w:b/>
          <w:i/>
          <w:szCs w:val="24"/>
        </w:rPr>
        <w:t xml:space="preserve"> </w:t>
      </w:r>
      <w:proofErr w:type="spellStart"/>
      <w:r w:rsidR="00BD0320" w:rsidRPr="00BD0320">
        <w:rPr>
          <w:rFonts w:ascii="Times New Roman" w:hAnsi="Times New Roman"/>
          <w:b/>
          <w:i/>
          <w:szCs w:val="24"/>
        </w:rPr>
        <w:t>cardosoi</w:t>
      </w:r>
      <w:proofErr w:type="spellEnd"/>
      <w:r w:rsidR="00BD0320" w:rsidRPr="00BD0320">
        <w:rPr>
          <w:rFonts w:ascii="Times New Roman" w:hAnsi="Times New Roman"/>
          <w:b/>
          <w:i/>
          <w:szCs w:val="24"/>
        </w:rPr>
        <w:t xml:space="preserve"> </w:t>
      </w:r>
    </w:p>
    <w:p w14:paraId="0F881C2F" w14:textId="77777777" w:rsidR="00685C8B" w:rsidRDefault="00685C8B" w:rsidP="00272939">
      <w:pPr>
        <w:rPr>
          <w:rFonts w:ascii="Times New Roman" w:eastAsia="Times New Roman" w:hAnsi="Times New Roman"/>
          <w:b/>
        </w:rPr>
      </w:pPr>
    </w:p>
    <w:p w14:paraId="73ADF6AF" w14:textId="43C1788F" w:rsidR="00BF40C6" w:rsidRPr="00F40ED5" w:rsidRDefault="00974F05" w:rsidP="007C09FB">
      <w:pPr>
        <w:ind w:firstLine="284"/>
        <w:rPr>
          <w:rFonts w:ascii="Times New Roman" w:hAnsi="Times New Roman"/>
          <w:sz w:val="20"/>
        </w:rPr>
      </w:pPr>
      <w:r w:rsidRPr="007C09FB">
        <w:rPr>
          <w:rFonts w:ascii="Times New Roman" w:hAnsi="Times New Roman"/>
          <w:b/>
          <w:i/>
          <w:sz w:val="20"/>
        </w:rPr>
        <w:t>Morphometric and plumage analyz</w:t>
      </w:r>
      <w:r w:rsidR="00BF40C6" w:rsidRPr="007C09FB">
        <w:rPr>
          <w:rFonts w:ascii="Times New Roman" w:hAnsi="Times New Roman"/>
          <w:b/>
          <w:i/>
          <w:sz w:val="20"/>
        </w:rPr>
        <w:t>es</w:t>
      </w:r>
      <w:proofErr w:type="gramStart"/>
      <w:r w:rsidR="00685C8B" w:rsidRPr="007C09FB">
        <w:rPr>
          <w:rFonts w:ascii="Times-Roman" w:hAnsi="Times-Roman"/>
          <w:b/>
          <w:i/>
        </w:rPr>
        <w:t>.—</w:t>
      </w:r>
      <w:proofErr w:type="gramEnd"/>
      <w:r w:rsidR="00BF40C6">
        <w:rPr>
          <w:rFonts w:ascii="Times-Roman" w:hAnsi="Times-Roman"/>
          <w:i/>
        </w:rPr>
        <w:t xml:space="preserve"> </w:t>
      </w:r>
      <w:r w:rsidR="00BF40C6" w:rsidRPr="00F40ED5">
        <w:rPr>
          <w:rFonts w:ascii="Times New Roman" w:hAnsi="Times New Roman"/>
          <w:sz w:val="20"/>
        </w:rPr>
        <w:t xml:space="preserve">We measured morphometric and plumage characters of </w:t>
      </w:r>
      <w:r w:rsidR="00416588">
        <w:rPr>
          <w:rFonts w:ascii="Times New Roman" w:hAnsi="Times New Roman"/>
          <w:sz w:val="20"/>
        </w:rPr>
        <w:t>176</w:t>
      </w:r>
      <w:r w:rsidR="00416588" w:rsidRPr="00F40ED5">
        <w:rPr>
          <w:rFonts w:ascii="Times New Roman" w:hAnsi="Times New Roman"/>
          <w:sz w:val="20"/>
        </w:rPr>
        <w:t xml:space="preserve"> </w:t>
      </w:r>
      <w:r w:rsidR="00BF40C6" w:rsidRPr="00F40ED5">
        <w:rPr>
          <w:rFonts w:ascii="Times New Roman" w:hAnsi="Times New Roman"/>
          <w:sz w:val="20"/>
        </w:rPr>
        <w:t xml:space="preserve">specimens of known taxa grouped under the polytypic </w:t>
      </w:r>
      <w:proofErr w:type="spellStart"/>
      <w:r w:rsidR="00BF40C6" w:rsidRPr="00F40ED5">
        <w:rPr>
          <w:rFonts w:ascii="Times New Roman" w:hAnsi="Times New Roman"/>
          <w:i/>
          <w:sz w:val="20"/>
        </w:rPr>
        <w:t>Campylorhamphus</w:t>
      </w:r>
      <w:proofErr w:type="spellEnd"/>
      <w:r w:rsidR="00BF40C6" w:rsidRPr="00F40ED5">
        <w:rPr>
          <w:rFonts w:ascii="Times New Roman" w:hAnsi="Times New Roman"/>
          <w:i/>
          <w:sz w:val="20"/>
        </w:rPr>
        <w:t xml:space="preserve"> </w:t>
      </w:r>
      <w:proofErr w:type="spellStart"/>
      <w:r w:rsidR="00BF40C6" w:rsidRPr="00F40ED5">
        <w:rPr>
          <w:rFonts w:ascii="Times New Roman" w:hAnsi="Times New Roman"/>
          <w:i/>
          <w:sz w:val="20"/>
        </w:rPr>
        <w:t>procurvoides</w:t>
      </w:r>
      <w:proofErr w:type="spellEnd"/>
      <w:r w:rsidR="00BF40C6" w:rsidRPr="00F40ED5">
        <w:rPr>
          <w:rFonts w:ascii="Times New Roman" w:hAnsi="Times New Roman"/>
          <w:sz w:val="20"/>
        </w:rPr>
        <w:t xml:space="preserve"> deposited in the following museums: American Museum of Natural History, New York (</w:t>
      </w:r>
      <w:proofErr w:type="spellStart"/>
      <w:r w:rsidR="00BF40C6" w:rsidRPr="00F40ED5">
        <w:rPr>
          <w:rFonts w:ascii="Times New Roman" w:hAnsi="Times New Roman"/>
          <w:sz w:val="20"/>
        </w:rPr>
        <w:t>AMNH</w:t>
      </w:r>
      <w:proofErr w:type="spellEnd"/>
      <w:r w:rsidR="00BF40C6" w:rsidRPr="00F40ED5">
        <w:rPr>
          <w:rFonts w:ascii="Times New Roman" w:hAnsi="Times New Roman"/>
          <w:sz w:val="20"/>
        </w:rPr>
        <w:t xml:space="preserve">), Carnegie Museum of Natural History, Pittsburgh (CM), </w:t>
      </w:r>
      <w:proofErr w:type="spellStart"/>
      <w:r w:rsidR="00BF40C6" w:rsidRPr="00F40ED5">
        <w:rPr>
          <w:rFonts w:ascii="Times New Roman" w:hAnsi="Times New Roman"/>
          <w:sz w:val="20"/>
        </w:rPr>
        <w:t>Colección</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Ornitológica</w:t>
      </w:r>
      <w:proofErr w:type="spellEnd"/>
      <w:r w:rsidR="00BF40C6" w:rsidRPr="00F40ED5">
        <w:rPr>
          <w:rFonts w:ascii="Times New Roman" w:hAnsi="Times New Roman"/>
          <w:sz w:val="20"/>
        </w:rPr>
        <w:t xml:space="preserve"> Phelps, Caracas, Venezuela (COP), Field Museum of Natural History, Chicago (</w:t>
      </w:r>
      <w:proofErr w:type="spellStart"/>
      <w:r w:rsidR="00BF40C6" w:rsidRPr="00F40ED5">
        <w:rPr>
          <w:rFonts w:ascii="Times New Roman" w:hAnsi="Times New Roman"/>
          <w:sz w:val="20"/>
        </w:rPr>
        <w:t>FMNH</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Instituto</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Nacional</w:t>
      </w:r>
      <w:proofErr w:type="spellEnd"/>
      <w:r w:rsidR="00BF40C6" w:rsidRPr="00F40ED5">
        <w:rPr>
          <w:rFonts w:ascii="Times New Roman" w:hAnsi="Times New Roman"/>
          <w:sz w:val="20"/>
        </w:rPr>
        <w:t xml:space="preserve"> de </w:t>
      </w:r>
      <w:proofErr w:type="spellStart"/>
      <w:r w:rsidR="00BF40C6" w:rsidRPr="00F40ED5">
        <w:rPr>
          <w:rFonts w:ascii="Times New Roman" w:hAnsi="Times New Roman"/>
          <w:sz w:val="20"/>
        </w:rPr>
        <w:t>Pesquisas</w:t>
      </w:r>
      <w:proofErr w:type="spellEnd"/>
      <w:r w:rsidR="00BF40C6" w:rsidRPr="00F40ED5">
        <w:rPr>
          <w:rFonts w:ascii="Times New Roman" w:hAnsi="Times New Roman"/>
          <w:sz w:val="20"/>
        </w:rPr>
        <w:t xml:space="preserve"> da </w:t>
      </w:r>
      <w:proofErr w:type="spellStart"/>
      <w:r w:rsidR="00BF40C6" w:rsidRPr="00F40ED5">
        <w:rPr>
          <w:rFonts w:ascii="Times New Roman" w:hAnsi="Times New Roman"/>
          <w:sz w:val="20"/>
        </w:rPr>
        <w:t>Amazônia</w:t>
      </w:r>
      <w:proofErr w:type="spellEnd"/>
      <w:r w:rsidR="00BF40C6" w:rsidRPr="00F40ED5">
        <w:rPr>
          <w:rFonts w:ascii="Times New Roman" w:hAnsi="Times New Roman"/>
          <w:sz w:val="20"/>
        </w:rPr>
        <w:t>, Manaus, Brazil (</w:t>
      </w:r>
      <w:proofErr w:type="spellStart"/>
      <w:r w:rsidR="00BF40C6" w:rsidRPr="00F40ED5">
        <w:rPr>
          <w:rFonts w:ascii="Times New Roman" w:hAnsi="Times New Roman"/>
          <w:sz w:val="20"/>
        </w:rPr>
        <w:t>INPA</w:t>
      </w:r>
      <w:proofErr w:type="spellEnd"/>
      <w:r w:rsidR="00BF40C6" w:rsidRPr="00F40ED5">
        <w:rPr>
          <w:rFonts w:ascii="Times New Roman" w:hAnsi="Times New Roman"/>
          <w:sz w:val="20"/>
        </w:rPr>
        <w:t>), Museum of Natural Science, Louisiana State University, Baton Rouge (</w:t>
      </w:r>
      <w:proofErr w:type="spellStart"/>
      <w:r w:rsidR="00BF40C6" w:rsidRPr="00F40ED5">
        <w:rPr>
          <w:rFonts w:ascii="Times New Roman" w:hAnsi="Times New Roman"/>
          <w:sz w:val="20"/>
        </w:rPr>
        <w:t>LSUMZ</w:t>
      </w:r>
      <w:proofErr w:type="spellEnd"/>
      <w:r w:rsidR="00BF40C6" w:rsidRPr="00F40ED5">
        <w:rPr>
          <w:rFonts w:ascii="Times New Roman" w:hAnsi="Times New Roman"/>
          <w:sz w:val="20"/>
        </w:rPr>
        <w:t xml:space="preserve">), </w:t>
      </w:r>
      <w:r w:rsidR="00C1538C">
        <w:rPr>
          <w:rFonts w:ascii="Times New Roman" w:hAnsi="Times New Roman"/>
          <w:sz w:val="20"/>
        </w:rPr>
        <w:t xml:space="preserve">Museu </w:t>
      </w:r>
      <w:proofErr w:type="spellStart"/>
      <w:r w:rsidR="00C1538C">
        <w:rPr>
          <w:rFonts w:ascii="Times New Roman" w:hAnsi="Times New Roman"/>
          <w:sz w:val="20"/>
        </w:rPr>
        <w:t>Nacional</w:t>
      </w:r>
      <w:proofErr w:type="spellEnd"/>
      <w:r w:rsidR="00C1538C">
        <w:rPr>
          <w:rFonts w:ascii="Times New Roman" w:hAnsi="Times New Roman"/>
          <w:sz w:val="20"/>
        </w:rPr>
        <w:t>, Rio de Janeiro, Brazil (</w:t>
      </w:r>
      <w:proofErr w:type="spellStart"/>
      <w:r w:rsidR="00C1538C">
        <w:rPr>
          <w:rFonts w:ascii="Times New Roman" w:hAnsi="Times New Roman"/>
          <w:sz w:val="20"/>
        </w:rPr>
        <w:t>MNRJ</w:t>
      </w:r>
      <w:proofErr w:type="spellEnd"/>
      <w:r w:rsidR="00C1538C">
        <w:rPr>
          <w:rFonts w:ascii="Times New Roman" w:hAnsi="Times New Roman"/>
          <w:sz w:val="20"/>
        </w:rPr>
        <w:t xml:space="preserve">), </w:t>
      </w:r>
      <w:r w:rsidR="00BF40C6" w:rsidRPr="00F40ED5">
        <w:rPr>
          <w:rFonts w:ascii="Times New Roman" w:hAnsi="Times New Roman"/>
          <w:sz w:val="20"/>
        </w:rPr>
        <w:t xml:space="preserve">Museu de </w:t>
      </w:r>
      <w:proofErr w:type="spellStart"/>
      <w:r w:rsidR="00BF40C6" w:rsidRPr="00F40ED5">
        <w:rPr>
          <w:rFonts w:ascii="Times New Roman" w:hAnsi="Times New Roman"/>
          <w:sz w:val="20"/>
        </w:rPr>
        <w:t>Zoologia</w:t>
      </w:r>
      <w:proofErr w:type="spellEnd"/>
      <w:r w:rsidR="00BF40C6" w:rsidRPr="00F40ED5">
        <w:rPr>
          <w:rFonts w:ascii="Times New Roman" w:hAnsi="Times New Roman"/>
          <w:sz w:val="20"/>
        </w:rPr>
        <w:t xml:space="preserve"> da </w:t>
      </w:r>
      <w:proofErr w:type="spellStart"/>
      <w:r w:rsidR="00BF40C6" w:rsidRPr="00F40ED5">
        <w:rPr>
          <w:rFonts w:ascii="Times New Roman" w:hAnsi="Times New Roman"/>
          <w:sz w:val="20"/>
        </w:rPr>
        <w:t>Universidade</w:t>
      </w:r>
      <w:proofErr w:type="spellEnd"/>
      <w:r w:rsidR="00BF40C6" w:rsidRPr="00F40ED5">
        <w:rPr>
          <w:rFonts w:ascii="Times New Roman" w:hAnsi="Times New Roman"/>
          <w:sz w:val="20"/>
        </w:rPr>
        <w:t xml:space="preserve"> de São Paulo, São Paulo, Brazil (</w:t>
      </w:r>
      <w:proofErr w:type="spellStart"/>
      <w:r w:rsidR="00BF40C6" w:rsidRPr="00F40ED5">
        <w:rPr>
          <w:rFonts w:ascii="Times New Roman" w:hAnsi="Times New Roman"/>
          <w:sz w:val="20"/>
        </w:rPr>
        <w:t>MZUSP</w:t>
      </w:r>
      <w:proofErr w:type="spellEnd"/>
      <w:r w:rsidR="00BF40C6" w:rsidRPr="00F40ED5">
        <w:rPr>
          <w:rFonts w:ascii="Times New Roman" w:hAnsi="Times New Roman"/>
          <w:sz w:val="20"/>
        </w:rPr>
        <w:t xml:space="preserve">), Museu Paraense </w:t>
      </w:r>
      <w:proofErr w:type="spellStart"/>
      <w:r w:rsidR="00BF40C6" w:rsidRPr="00F40ED5">
        <w:rPr>
          <w:rFonts w:ascii="Times New Roman" w:hAnsi="Times New Roman"/>
          <w:sz w:val="20"/>
        </w:rPr>
        <w:t>Emílio</w:t>
      </w:r>
      <w:proofErr w:type="spellEnd"/>
      <w:r w:rsidR="00BF40C6" w:rsidRPr="00F40ED5">
        <w:rPr>
          <w:rFonts w:ascii="Times New Roman" w:hAnsi="Times New Roman"/>
          <w:sz w:val="20"/>
        </w:rPr>
        <w:t xml:space="preserve"> Goeldi, </w:t>
      </w:r>
      <w:proofErr w:type="spellStart"/>
      <w:r w:rsidR="00BF40C6" w:rsidRPr="00F40ED5">
        <w:rPr>
          <w:rFonts w:ascii="Times New Roman" w:hAnsi="Times New Roman"/>
          <w:sz w:val="20"/>
        </w:rPr>
        <w:t>Belém</w:t>
      </w:r>
      <w:proofErr w:type="spellEnd"/>
      <w:r w:rsidR="00BF40C6" w:rsidRPr="00F40ED5">
        <w:rPr>
          <w:rFonts w:ascii="Times New Roman" w:hAnsi="Times New Roman"/>
          <w:sz w:val="20"/>
        </w:rPr>
        <w:t xml:space="preserve">, Brazil (MPEG), </w:t>
      </w:r>
      <w:proofErr w:type="spellStart"/>
      <w:r w:rsidR="00BF40C6" w:rsidRPr="00F40ED5">
        <w:rPr>
          <w:rFonts w:ascii="Times New Roman" w:hAnsi="Times New Roman"/>
          <w:sz w:val="20"/>
        </w:rPr>
        <w:t>Naturhistoriska</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Riksmuseet</w:t>
      </w:r>
      <w:proofErr w:type="spellEnd"/>
      <w:r w:rsidR="00BF40C6" w:rsidRPr="00F40ED5">
        <w:rPr>
          <w:rFonts w:ascii="Times New Roman" w:hAnsi="Times New Roman"/>
          <w:sz w:val="20"/>
        </w:rPr>
        <w:t xml:space="preserve">, </w:t>
      </w:r>
      <w:r w:rsidR="00050C46">
        <w:rPr>
          <w:rFonts w:ascii="Times New Roman" w:hAnsi="Times New Roman"/>
          <w:sz w:val="20"/>
        </w:rPr>
        <w:t xml:space="preserve">Stockholm, Sweden (NR), and </w:t>
      </w:r>
      <w:r w:rsidR="00BF40C6" w:rsidRPr="00F40ED5">
        <w:rPr>
          <w:rFonts w:ascii="Times New Roman" w:hAnsi="Times New Roman"/>
          <w:sz w:val="20"/>
        </w:rPr>
        <w:t>University of Michigan M</w:t>
      </w:r>
      <w:r w:rsidR="00050C46">
        <w:rPr>
          <w:rFonts w:ascii="Times New Roman" w:hAnsi="Times New Roman"/>
          <w:sz w:val="20"/>
        </w:rPr>
        <w:t>useum of Zoology (</w:t>
      </w:r>
      <w:proofErr w:type="spellStart"/>
      <w:r w:rsidR="00050C46">
        <w:rPr>
          <w:rFonts w:ascii="Times New Roman" w:hAnsi="Times New Roman"/>
          <w:sz w:val="20"/>
        </w:rPr>
        <w:t>UMMZ</w:t>
      </w:r>
      <w:proofErr w:type="spellEnd"/>
      <w:r w:rsidR="00472425">
        <w:rPr>
          <w:rFonts w:ascii="Times New Roman" w:hAnsi="Times New Roman"/>
          <w:sz w:val="20"/>
        </w:rPr>
        <w:t>) (</w:t>
      </w:r>
      <w:r w:rsidR="005A7C32">
        <w:rPr>
          <w:rFonts w:ascii="Times New Roman" w:hAnsi="Times New Roman"/>
          <w:sz w:val="20"/>
        </w:rPr>
        <w:t>Tables 1 and 2</w:t>
      </w:r>
      <w:r w:rsidR="00BF40C6" w:rsidRPr="00F40ED5">
        <w:rPr>
          <w:rFonts w:ascii="Times New Roman" w:hAnsi="Times New Roman"/>
          <w:sz w:val="20"/>
        </w:rPr>
        <w:t xml:space="preserve">). </w:t>
      </w:r>
      <w:r w:rsidR="00050C46">
        <w:rPr>
          <w:rFonts w:ascii="Times New Roman" w:hAnsi="Times New Roman"/>
          <w:sz w:val="20"/>
        </w:rPr>
        <w:t xml:space="preserve"> </w:t>
      </w:r>
      <w:r w:rsidR="00BF40C6" w:rsidRPr="00F40ED5">
        <w:rPr>
          <w:rFonts w:ascii="Times New Roman" w:hAnsi="Times New Roman"/>
          <w:sz w:val="20"/>
        </w:rPr>
        <w:t xml:space="preserve">An additional six </w:t>
      </w:r>
      <w:r w:rsidR="00BF40C6" w:rsidRPr="00F40ED5">
        <w:rPr>
          <w:rFonts w:ascii="Times New Roman" w:hAnsi="Times New Roman"/>
          <w:i/>
          <w:sz w:val="20"/>
        </w:rPr>
        <w:t xml:space="preserve">C. </w:t>
      </w:r>
      <w:proofErr w:type="spellStart"/>
      <w:r w:rsidR="00BF40C6" w:rsidRPr="00F40ED5">
        <w:rPr>
          <w:rFonts w:ascii="Times New Roman" w:hAnsi="Times New Roman"/>
          <w:i/>
          <w:sz w:val="20"/>
        </w:rPr>
        <w:t>procurvoides</w:t>
      </w:r>
      <w:proofErr w:type="spellEnd"/>
      <w:r w:rsidR="00BF40C6" w:rsidRPr="00F40ED5">
        <w:rPr>
          <w:rFonts w:ascii="Times New Roman" w:hAnsi="Times New Roman"/>
          <w:i/>
          <w:sz w:val="20"/>
        </w:rPr>
        <w:t xml:space="preserve"> </w:t>
      </w:r>
      <w:r w:rsidR="00BF40C6" w:rsidRPr="00F40ED5">
        <w:rPr>
          <w:rFonts w:ascii="Times New Roman" w:hAnsi="Times New Roman"/>
          <w:sz w:val="20"/>
        </w:rPr>
        <w:t xml:space="preserve">specimens were visually inspected and photographed at the </w:t>
      </w:r>
      <w:proofErr w:type="spellStart"/>
      <w:r w:rsidR="00BF40C6" w:rsidRPr="00F40ED5">
        <w:rPr>
          <w:rFonts w:ascii="Times New Roman" w:hAnsi="Times New Roman"/>
          <w:sz w:val="20"/>
        </w:rPr>
        <w:t>Naturhistorisches</w:t>
      </w:r>
      <w:proofErr w:type="spellEnd"/>
      <w:r w:rsidR="00BF40C6" w:rsidRPr="00F40ED5">
        <w:rPr>
          <w:rFonts w:ascii="Times New Roman" w:hAnsi="Times New Roman"/>
          <w:sz w:val="20"/>
        </w:rPr>
        <w:t xml:space="preserve"> Museum, Vienna, Austria (</w:t>
      </w:r>
      <w:proofErr w:type="spellStart"/>
      <w:r w:rsidR="00BF40C6" w:rsidRPr="00F40ED5">
        <w:rPr>
          <w:rFonts w:ascii="Times New Roman" w:hAnsi="Times New Roman"/>
          <w:sz w:val="20"/>
        </w:rPr>
        <w:t>NHMW</w:t>
      </w:r>
      <w:proofErr w:type="spellEnd"/>
      <w:r w:rsidR="00BF40C6" w:rsidRPr="00F40ED5">
        <w:rPr>
          <w:rFonts w:ascii="Times New Roman" w:hAnsi="Times New Roman"/>
          <w:sz w:val="20"/>
        </w:rPr>
        <w:t xml:space="preserve">) and </w:t>
      </w:r>
      <w:proofErr w:type="spellStart"/>
      <w:r w:rsidR="00BF40C6" w:rsidRPr="00F40ED5">
        <w:rPr>
          <w:rFonts w:ascii="Times New Roman" w:hAnsi="Times New Roman"/>
          <w:sz w:val="20"/>
        </w:rPr>
        <w:t>Naturhistorisches</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Forschunginstitut</w:t>
      </w:r>
      <w:proofErr w:type="spellEnd"/>
      <w:r w:rsidR="00BF40C6" w:rsidRPr="00F40ED5">
        <w:rPr>
          <w:rFonts w:ascii="Times New Roman" w:hAnsi="Times New Roman"/>
          <w:sz w:val="20"/>
        </w:rPr>
        <w:t xml:space="preserve">, Museum </w:t>
      </w:r>
      <w:proofErr w:type="spellStart"/>
      <w:r w:rsidR="00BF40C6" w:rsidRPr="00F40ED5">
        <w:rPr>
          <w:rFonts w:ascii="Times New Roman" w:hAnsi="Times New Roman"/>
          <w:sz w:val="20"/>
        </w:rPr>
        <w:t>für</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Naturkunde</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Zentral</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Institut</w:t>
      </w:r>
      <w:proofErr w:type="spellEnd"/>
      <w:r w:rsidR="00BF40C6" w:rsidRPr="00F40ED5">
        <w:rPr>
          <w:rFonts w:ascii="Times New Roman" w:hAnsi="Times New Roman"/>
          <w:sz w:val="20"/>
        </w:rPr>
        <w:t xml:space="preserve"> der Humboldt-</w:t>
      </w:r>
      <w:proofErr w:type="spellStart"/>
      <w:r w:rsidR="00BF40C6" w:rsidRPr="00F40ED5">
        <w:rPr>
          <w:rFonts w:ascii="Times New Roman" w:hAnsi="Times New Roman"/>
          <w:sz w:val="20"/>
        </w:rPr>
        <w:t>Universität</w:t>
      </w:r>
      <w:proofErr w:type="spellEnd"/>
      <w:r w:rsidR="00BF40C6" w:rsidRPr="00F40ED5">
        <w:rPr>
          <w:rFonts w:ascii="Times New Roman" w:hAnsi="Times New Roman"/>
          <w:sz w:val="20"/>
        </w:rPr>
        <w:t xml:space="preserve"> </w:t>
      </w:r>
      <w:proofErr w:type="spellStart"/>
      <w:r w:rsidR="00BF40C6" w:rsidRPr="00F40ED5">
        <w:rPr>
          <w:rFonts w:ascii="Times New Roman" w:hAnsi="Times New Roman"/>
          <w:sz w:val="20"/>
        </w:rPr>
        <w:t>zu</w:t>
      </w:r>
      <w:proofErr w:type="spellEnd"/>
      <w:r w:rsidR="00BF40C6" w:rsidRPr="00F40ED5">
        <w:rPr>
          <w:rFonts w:ascii="Times New Roman" w:hAnsi="Times New Roman"/>
          <w:sz w:val="20"/>
        </w:rPr>
        <w:t xml:space="preserve"> Berlin, Berlin, Germany (</w:t>
      </w:r>
      <w:proofErr w:type="spellStart"/>
      <w:r w:rsidR="00BF40C6" w:rsidRPr="00F40ED5">
        <w:rPr>
          <w:rFonts w:ascii="Times New Roman" w:hAnsi="Times New Roman"/>
          <w:sz w:val="20"/>
        </w:rPr>
        <w:t>ZMB</w:t>
      </w:r>
      <w:proofErr w:type="spellEnd"/>
      <w:r w:rsidR="00BF40C6" w:rsidRPr="00F40ED5">
        <w:rPr>
          <w:rFonts w:ascii="Times New Roman" w:hAnsi="Times New Roman"/>
          <w:sz w:val="20"/>
        </w:rPr>
        <w:t xml:space="preserve">).  We directly examined </w:t>
      </w:r>
      <w:proofErr w:type="spellStart"/>
      <w:r w:rsidR="00BF40C6" w:rsidRPr="00F40ED5">
        <w:rPr>
          <w:rFonts w:ascii="Times New Roman" w:hAnsi="Times New Roman"/>
          <w:sz w:val="20"/>
        </w:rPr>
        <w:t>holotypes</w:t>
      </w:r>
      <w:proofErr w:type="spellEnd"/>
      <w:r w:rsidR="00BF40C6" w:rsidRPr="00F40ED5">
        <w:rPr>
          <w:rFonts w:ascii="Times New Roman" w:hAnsi="Times New Roman"/>
          <w:sz w:val="20"/>
        </w:rPr>
        <w:t xml:space="preserve"> of all </w:t>
      </w:r>
      <w:r w:rsidR="00BF40C6" w:rsidRPr="00F40ED5">
        <w:rPr>
          <w:rFonts w:ascii="Times New Roman" w:hAnsi="Times New Roman"/>
          <w:i/>
          <w:sz w:val="20"/>
        </w:rPr>
        <w:t xml:space="preserve">C. </w:t>
      </w:r>
      <w:proofErr w:type="spellStart"/>
      <w:r w:rsidR="00BF40C6" w:rsidRPr="00F40ED5">
        <w:rPr>
          <w:rFonts w:ascii="Times New Roman" w:hAnsi="Times New Roman"/>
          <w:i/>
          <w:sz w:val="20"/>
        </w:rPr>
        <w:t>procurvoides</w:t>
      </w:r>
      <w:proofErr w:type="spellEnd"/>
      <w:r w:rsidR="00BF40C6" w:rsidRPr="00F40ED5">
        <w:rPr>
          <w:rFonts w:ascii="Times New Roman" w:hAnsi="Times New Roman"/>
          <w:sz w:val="20"/>
        </w:rPr>
        <w:t xml:space="preserve"> </w:t>
      </w:r>
      <w:proofErr w:type="gramStart"/>
      <w:r w:rsidR="00BF40C6" w:rsidRPr="00F40ED5">
        <w:rPr>
          <w:rFonts w:ascii="Times New Roman" w:hAnsi="Times New Roman"/>
          <w:sz w:val="20"/>
        </w:rPr>
        <w:t>taxa,</w:t>
      </w:r>
      <w:proofErr w:type="gramEnd"/>
      <w:r w:rsidR="00BF40C6" w:rsidRPr="00F40ED5">
        <w:rPr>
          <w:rFonts w:ascii="Times New Roman" w:hAnsi="Times New Roman"/>
          <w:sz w:val="20"/>
        </w:rPr>
        <w:t xml:space="preserve"> except for nominate </w:t>
      </w:r>
      <w:proofErr w:type="spellStart"/>
      <w:r w:rsidR="00BF40C6" w:rsidRPr="00F40ED5">
        <w:rPr>
          <w:rFonts w:ascii="Times New Roman" w:hAnsi="Times New Roman"/>
          <w:i/>
          <w:sz w:val="20"/>
        </w:rPr>
        <w:t>procurvoides</w:t>
      </w:r>
      <w:proofErr w:type="spellEnd"/>
      <w:r w:rsidR="00BF40C6" w:rsidRPr="00F40ED5">
        <w:rPr>
          <w:rFonts w:ascii="Times New Roman" w:hAnsi="Times New Roman"/>
          <w:sz w:val="20"/>
        </w:rPr>
        <w:t>, which was studied through high resolution digital pictures genero</w:t>
      </w:r>
      <w:r w:rsidR="00D24092">
        <w:rPr>
          <w:rFonts w:ascii="Times New Roman" w:hAnsi="Times New Roman"/>
          <w:sz w:val="20"/>
        </w:rPr>
        <w:t xml:space="preserve">usly provided by M. A. </w:t>
      </w:r>
      <w:proofErr w:type="spellStart"/>
      <w:r w:rsidR="00D24092">
        <w:rPr>
          <w:rFonts w:ascii="Times New Roman" w:hAnsi="Times New Roman"/>
          <w:sz w:val="20"/>
        </w:rPr>
        <w:t>Raposo</w:t>
      </w:r>
      <w:proofErr w:type="spellEnd"/>
      <w:r w:rsidR="00D24092">
        <w:rPr>
          <w:rFonts w:ascii="Times New Roman" w:hAnsi="Times New Roman"/>
          <w:sz w:val="20"/>
        </w:rPr>
        <w:t xml:space="preserve">.  </w:t>
      </w:r>
      <w:r w:rsidR="00BF40C6" w:rsidRPr="00F40ED5">
        <w:rPr>
          <w:rFonts w:ascii="Times New Roman" w:hAnsi="Times New Roman"/>
          <w:sz w:val="20"/>
        </w:rPr>
        <w:t xml:space="preserve">We tried to exclude from the </w:t>
      </w:r>
      <w:r>
        <w:rPr>
          <w:rFonts w:ascii="Times New Roman" w:hAnsi="Times New Roman"/>
          <w:sz w:val="20"/>
        </w:rPr>
        <w:t xml:space="preserve">morphometric </w:t>
      </w:r>
      <w:r w:rsidR="00BF40C6" w:rsidRPr="00F40ED5">
        <w:rPr>
          <w:rFonts w:ascii="Times New Roman" w:hAnsi="Times New Roman"/>
          <w:sz w:val="20"/>
        </w:rPr>
        <w:t xml:space="preserve">analyzes as many immature specimens as possible.  To this end, we regarded as immature those specimens whose label explicitly contained some age-related data (percentage of skull ossification or presence of the bursa of </w:t>
      </w:r>
      <w:proofErr w:type="spellStart"/>
      <w:r w:rsidR="00BF40C6" w:rsidRPr="00F40ED5">
        <w:rPr>
          <w:rFonts w:ascii="Times New Roman" w:hAnsi="Times New Roman"/>
          <w:sz w:val="20"/>
        </w:rPr>
        <w:t>Fabricius</w:t>
      </w:r>
      <w:proofErr w:type="spellEnd"/>
      <w:r w:rsidR="00BF40C6" w:rsidRPr="00F40ED5">
        <w:rPr>
          <w:rFonts w:ascii="Times New Roman" w:hAnsi="Times New Roman"/>
          <w:sz w:val="20"/>
        </w:rPr>
        <w:t xml:space="preserve">); whenever age-related data was not available, specimens with unusually short bills and tails were assumed to be immature (Marantz </w:t>
      </w:r>
      <w:r w:rsidR="00BF40C6" w:rsidRPr="00974F05">
        <w:rPr>
          <w:rFonts w:ascii="Times New Roman" w:hAnsi="Times New Roman"/>
          <w:sz w:val="20"/>
        </w:rPr>
        <w:t>et al.</w:t>
      </w:r>
      <w:r w:rsidR="00BF40C6" w:rsidRPr="00F40ED5">
        <w:rPr>
          <w:rFonts w:ascii="Times New Roman" w:hAnsi="Times New Roman"/>
          <w:sz w:val="20"/>
        </w:rPr>
        <w:t xml:space="preserve"> 2003).</w:t>
      </w:r>
      <w:r>
        <w:rPr>
          <w:rFonts w:ascii="Times New Roman" w:hAnsi="Times New Roman"/>
          <w:sz w:val="20"/>
        </w:rPr>
        <w:t xml:space="preserve"> </w:t>
      </w:r>
      <w:r w:rsidR="00BF40C6" w:rsidRPr="00F40ED5">
        <w:rPr>
          <w:rFonts w:ascii="Times New Roman" w:hAnsi="Times New Roman"/>
          <w:sz w:val="20"/>
        </w:rPr>
        <w:t>When not directly taken from original labels, locality coordinates of the specimens examined were determined with the aid of ornithological gazetteers available for South American countries (</w:t>
      </w:r>
      <w:proofErr w:type="spellStart"/>
      <w:r w:rsidR="00BF40C6" w:rsidRPr="00F40ED5">
        <w:rPr>
          <w:rFonts w:ascii="Times New Roman" w:hAnsi="Times New Roman"/>
          <w:sz w:val="20"/>
        </w:rPr>
        <w:t>Paynter</w:t>
      </w:r>
      <w:proofErr w:type="spellEnd"/>
      <w:r w:rsidR="00BF40C6" w:rsidRPr="00F40ED5">
        <w:rPr>
          <w:rFonts w:ascii="Times New Roman" w:hAnsi="Times New Roman"/>
          <w:sz w:val="20"/>
        </w:rPr>
        <w:t xml:space="preserve"> and Traylor 1981, </w:t>
      </w:r>
      <w:r w:rsidR="00BF40C6">
        <w:rPr>
          <w:rFonts w:ascii="Times New Roman" w:hAnsi="Times New Roman"/>
          <w:sz w:val="20"/>
        </w:rPr>
        <w:t>1991,</w:t>
      </w:r>
      <w:r w:rsidR="00BF40C6" w:rsidRPr="00F40ED5">
        <w:rPr>
          <w:rFonts w:ascii="Times New Roman" w:hAnsi="Times New Roman"/>
          <w:sz w:val="20"/>
        </w:rPr>
        <w:t xml:space="preserve"> </w:t>
      </w:r>
      <w:proofErr w:type="spellStart"/>
      <w:r w:rsidR="00BF40C6" w:rsidRPr="00F40ED5">
        <w:rPr>
          <w:rFonts w:ascii="Times New Roman" w:hAnsi="Times New Roman"/>
          <w:sz w:val="20"/>
        </w:rPr>
        <w:t>Paynter</w:t>
      </w:r>
      <w:proofErr w:type="spellEnd"/>
      <w:r w:rsidR="00BF40C6" w:rsidRPr="00F40ED5">
        <w:rPr>
          <w:rFonts w:ascii="Times New Roman" w:hAnsi="Times New Roman"/>
          <w:sz w:val="20"/>
        </w:rPr>
        <w:t xml:space="preserve"> 1992), and Brazilian Amazonia (Oren 1999).  All localities obtained were plotted on a map using the ArcVie</w:t>
      </w:r>
      <w:r>
        <w:rPr>
          <w:rFonts w:ascii="Times New Roman" w:hAnsi="Times New Roman"/>
          <w:sz w:val="20"/>
        </w:rPr>
        <w:t>w GIS 3.3 software (</w:t>
      </w:r>
      <w:proofErr w:type="spellStart"/>
      <w:r>
        <w:rPr>
          <w:rFonts w:ascii="Times New Roman" w:hAnsi="Times New Roman"/>
          <w:sz w:val="20"/>
        </w:rPr>
        <w:t>ESRI</w:t>
      </w:r>
      <w:proofErr w:type="spellEnd"/>
      <w:r>
        <w:rPr>
          <w:rFonts w:ascii="Times New Roman" w:hAnsi="Times New Roman"/>
          <w:sz w:val="20"/>
        </w:rPr>
        <w:t xml:space="preserve"> 2002; </w:t>
      </w:r>
      <w:r w:rsidR="00BF40C6" w:rsidRPr="00F40ED5">
        <w:rPr>
          <w:rFonts w:ascii="Times New Roman" w:hAnsi="Times New Roman"/>
          <w:sz w:val="20"/>
        </w:rPr>
        <w:t xml:space="preserve">Figure </w:t>
      </w:r>
      <w:r>
        <w:rPr>
          <w:rFonts w:ascii="Times New Roman" w:hAnsi="Times New Roman"/>
          <w:sz w:val="20"/>
        </w:rPr>
        <w:t>4</w:t>
      </w:r>
      <w:r w:rsidR="00BF40C6" w:rsidRPr="00F40ED5">
        <w:rPr>
          <w:rFonts w:ascii="Times New Roman" w:hAnsi="Times New Roman"/>
          <w:sz w:val="20"/>
        </w:rPr>
        <w:t>).</w:t>
      </w:r>
      <w:r w:rsidR="00307880">
        <w:rPr>
          <w:rFonts w:ascii="Times New Roman" w:hAnsi="Times New Roman"/>
          <w:sz w:val="20"/>
        </w:rPr>
        <w:t xml:space="preserve">  </w:t>
      </w:r>
      <w:r w:rsidR="00BF40C6" w:rsidRPr="00307880">
        <w:rPr>
          <w:rFonts w:ascii="Times New Roman" w:hAnsi="Times New Roman"/>
          <w:b/>
          <w:sz w:val="20"/>
        </w:rPr>
        <w:t>Characters analyzed</w:t>
      </w:r>
      <w:r w:rsidR="00307880">
        <w:rPr>
          <w:rFonts w:ascii="Times New Roman" w:hAnsi="Times New Roman"/>
          <w:sz w:val="20"/>
        </w:rPr>
        <w:t xml:space="preserve">: </w:t>
      </w:r>
      <w:r w:rsidR="00BF40C6" w:rsidRPr="00F40ED5">
        <w:rPr>
          <w:rFonts w:ascii="Times New Roman" w:hAnsi="Times New Roman"/>
          <w:sz w:val="20"/>
        </w:rPr>
        <w:t xml:space="preserve">Our analyses were based on morphometric as well as continuous and discrete plumage characters.  For each specimen examined, we measured with a </w:t>
      </w:r>
      <w:proofErr w:type="spellStart"/>
      <w:r w:rsidR="00BF40C6" w:rsidRPr="00F40ED5">
        <w:rPr>
          <w:rFonts w:ascii="Times New Roman" w:hAnsi="Times New Roman"/>
          <w:sz w:val="20"/>
        </w:rPr>
        <w:t>Mitutoyo</w:t>
      </w:r>
      <w:proofErr w:type="spellEnd"/>
      <w:r w:rsidR="00BF40C6" w:rsidRPr="00F40ED5">
        <w:rPr>
          <w:rFonts w:ascii="Times New Roman" w:hAnsi="Times New Roman"/>
          <w:sz w:val="20"/>
        </w:rPr>
        <w:t xml:space="preserve">© digital caliper to the nearest 0.01 mm or counted the following morphometric and continuous plumage characters: 1) wing length – flattened (hereafter abbreviated W); 2) tail length – from the </w:t>
      </w:r>
      <w:proofErr w:type="spellStart"/>
      <w:r w:rsidR="00BF40C6" w:rsidRPr="00F40ED5">
        <w:rPr>
          <w:rFonts w:ascii="Times New Roman" w:hAnsi="Times New Roman"/>
          <w:sz w:val="20"/>
        </w:rPr>
        <w:t>rectrices</w:t>
      </w:r>
      <w:proofErr w:type="spellEnd"/>
      <w:r w:rsidR="00BF40C6" w:rsidRPr="00F40ED5">
        <w:rPr>
          <w:rFonts w:ascii="Times New Roman" w:hAnsi="Times New Roman"/>
          <w:sz w:val="20"/>
        </w:rPr>
        <w:t xml:space="preserve">’ insertion into the </w:t>
      </w:r>
      <w:proofErr w:type="spellStart"/>
      <w:r w:rsidR="00BF40C6" w:rsidRPr="00F40ED5">
        <w:rPr>
          <w:rFonts w:ascii="Times New Roman" w:hAnsi="Times New Roman"/>
          <w:sz w:val="20"/>
        </w:rPr>
        <w:t>pygostyle</w:t>
      </w:r>
      <w:proofErr w:type="spellEnd"/>
      <w:r w:rsidR="00BF40C6" w:rsidRPr="00F40ED5">
        <w:rPr>
          <w:rFonts w:ascii="Times New Roman" w:hAnsi="Times New Roman"/>
          <w:sz w:val="20"/>
        </w:rPr>
        <w:t xml:space="preserve"> to their outermost tip (T); 3) </w:t>
      </w:r>
      <w:proofErr w:type="spellStart"/>
      <w:r w:rsidR="00BF40C6" w:rsidRPr="00F40ED5">
        <w:rPr>
          <w:rFonts w:ascii="Times New Roman" w:hAnsi="Times New Roman"/>
          <w:sz w:val="20"/>
        </w:rPr>
        <w:t>tarsometatarsus</w:t>
      </w:r>
      <w:proofErr w:type="spellEnd"/>
      <w:r w:rsidR="00BF40C6" w:rsidRPr="00F40ED5">
        <w:rPr>
          <w:rFonts w:ascii="Times New Roman" w:hAnsi="Times New Roman"/>
          <w:sz w:val="20"/>
        </w:rPr>
        <w:t xml:space="preserve"> length – from the tibia – </w:t>
      </w:r>
      <w:proofErr w:type="spellStart"/>
      <w:r w:rsidR="00BF40C6" w:rsidRPr="00F40ED5">
        <w:rPr>
          <w:rFonts w:ascii="Times New Roman" w:hAnsi="Times New Roman"/>
          <w:sz w:val="20"/>
        </w:rPr>
        <w:t>tarsometatarsus</w:t>
      </w:r>
      <w:proofErr w:type="spellEnd"/>
      <w:r w:rsidR="00BF40C6" w:rsidRPr="00F40ED5">
        <w:rPr>
          <w:rFonts w:ascii="Times New Roman" w:hAnsi="Times New Roman"/>
          <w:sz w:val="20"/>
        </w:rPr>
        <w:t xml:space="preserve"> articulation to the base of the hallux (TM); 4) </w:t>
      </w:r>
      <w:proofErr w:type="spellStart"/>
      <w:r w:rsidR="00BF40C6" w:rsidRPr="00F40ED5">
        <w:rPr>
          <w:rFonts w:ascii="Times New Roman" w:hAnsi="Times New Roman"/>
          <w:sz w:val="20"/>
        </w:rPr>
        <w:t>culmen</w:t>
      </w:r>
      <w:proofErr w:type="spellEnd"/>
      <w:r w:rsidR="00BF40C6" w:rsidRPr="00F40ED5">
        <w:rPr>
          <w:rFonts w:ascii="Times New Roman" w:hAnsi="Times New Roman"/>
          <w:sz w:val="20"/>
        </w:rPr>
        <w:t xml:space="preserve"> – from the anterior edge of nares to the tip of the bill (</w:t>
      </w:r>
      <w:proofErr w:type="spellStart"/>
      <w:r w:rsidR="00B166F6">
        <w:rPr>
          <w:rFonts w:ascii="Times New Roman" w:hAnsi="Times New Roman"/>
          <w:sz w:val="20"/>
        </w:rPr>
        <w:t>LB</w:t>
      </w:r>
      <w:proofErr w:type="spellEnd"/>
      <w:r w:rsidR="00BF40C6" w:rsidRPr="00F40ED5">
        <w:rPr>
          <w:rFonts w:ascii="Times New Roman" w:hAnsi="Times New Roman"/>
          <w:sz w:val="20"/>
        </w:rPr>
        <w:t>); 5) bill height - taken along the nares (</w:t>
      </w:r>
      <w:proofErr w:type="spellStart"/>
      <w:r w:rsidR="00BF40C6" w:rsidRPr="00F40ED5">
        <w:rPr>
          <w:rFonts w:ascii="Times New Roman" w:hAnsi="Times New Roman"/>
          <w:sz w:val="20"/>
        </w:rPr>
        <w:t>BH</w:t>
      </w:r>
      <w:proofErr w:type="spellEnd"/>
      <w:r w:rsidR="00BF40C6" w:rsidRPr="00F40ED5">
        <w:rPr>
          <w:rFonts w:ascii="Times New Roman" w:hAnsi="Times New Roman"/>
          <w:sz w:val="20"/>
        </w:rPr>
        <w:t xml:space="preserve">); 6) bill width - taken along the nares (BW); 7) number of feather stripes within a 0.7 </w:t>
      </w:r>
      <w:proofErr w:type="spellStart"/>
      <w:r w:rsidR="00BF40C6" w:rsidRPr="00F40ED5">
        <w:rPr>
          <w:rFonts w:ascii="Times New Roman" w:hAnsi="Times New Roman"/>
          <w:sz w:val="20"/>
        </w:rPr>
        <w:t>cm</w:t>
      </w:r>
      <w:r w:rsidR="00BF40C6" w:rsidRPr="00F40ED5">
        <w:rPr>
          <w:rFonts w:ascii="Times New Roman" w:hAnsi="Times New Roman"/>
          <w:sz w:val="20"/>
          <w:vertAlign w:val="superscript"/>
        </w:rPr>
        <w:t>2</w:t>
      </w:r>
      <w:proofErr w:type="spellEnd"/>
      <w:r w:rsidR="00BF40C6" w:rsidRPr="00F40ED5">
        <w:rPr>
          <w:rFonts w:ascii="Times New Roman" w:hAnsi="Times New Roman"/>
          <w:sz w:val="20"/>
        </w:rPr>
        <w:t xml:space="preserve"> square placed at the center of the breast (PS); 8) number of feather stripes within a 0.7 </w:t>
      </w:r>
      <w:proofErr w:type="spellStart"/>
      <w:r w:rsidR="00BF40C6" w:rsidRPr="00F40ED5">
        <w:rPr>
          <w:rFonts w:ascii="Times New Roman" w:hAnsi="Times New Roman"/>
          <w:sz w:val="20"/>
        </w:rPr>
        <w:t>cm</w:t>
      </w:r>
      <w:r w:rsidR="00BF40C6" w:rsidRPr="00F40ED5">
        <w:rPr>
          <w:rFonts w:ascii="Times New Roman" w:hAnsi="Times New Roman"/>
          <w:sz w:val="20"/>
          <w:vertAlign w:val="superscript"/>
        </w:rPr>
        <w:t>2</w:t>
      </w:r>
      <w:proofErr w:type="spellEnd"/>
      <w:r w:rsidR="00BF40C6" w:rsidRPr="00F40ED5">
        <w:rPr>
          <w:rFonts w:ascii="Times New Roman" w:hAnsi="Times New Roman"/>
          <w:sz w:val="20"/>
        </w:rPr>
        <w:t xml:space="preserve"> square placed at the top of the head (HS), and 9) number of feather stripes within a 0.7 </w:t>
      </w:r>
      <w:proofErr w:type="spellStart"/>
      <w:r w:rsidR="00BF40C6" w:rsidRPr="00F40ED5">
        <w:rPr>
          <w:rFonts w:ascii="Times New Roman" w:hAnsi="Times New Roman"/>
          <w:sz w:val="20"/>
        </w:rPr>
        <w:t>cm</w:t>
      </w:r>
      <w:r w:rsidR="00BF40C6" w:rsidRPr="00F40ED5">
        <w:rPr>
          <w:rFonts w:ascii="Times New Roman" w:hAnsi="Times New Roman"/>
          <w:sz w:val="20"/>
          <w:vertAlign w:val="superscript"/>
        </w:rPr>
        <w:t>2</w:t>
      </w:r>
      <w:proofErr w:type="spellEnd"/>
      <w:r w:rsidR="00BF40C6" w:rsidRPr="00F40ED5">
        <w:rPr>
          <w:rFonts w:ascii="Times New Roman" w:hAnsi="Times New Roman"/>
          <w:sz w:val="20"/>
        </w:rPr>
        <w:t xml:space="preserve"> square placed at the center of the back (BS).  The following continuous plumage characters were obtained from measurements of five different randomly chosen feathers in the body part of interest: 10) average length of pectoral stripes (LPS); 11) average width of pectoral stripes (</w:t>
      </w:r>
      <w:proofErr w:type="spellStart"/>
      <w:r w:rsidR="00BF40C6" w:rsidRPr="00F40ED5">
        <w:rPr>
          <w:rFonts w:ascii="Times New Roman" w:hAnsi="Times New Roman"/>
          <w:sz w:val="20"/>
        </w:rPr>
        <w:t>WPS</w:t>
      </w:r>
      <w:proofErr w:type="spellEnd"/>
      <w:r w:rsidR="00BF40C6" w:rsidRPr="00F40ED5">
        <w:rPr>
          <w:rFonts w:ascii="Times New Roman" w:hAnsi="Times New Roman"/>
          <w:sz w:val="20"/>
        </w:rPr>
        <w:t>); 12) average length of back stripes (</w:t>
      </w:r>
      <w:proofErr w:type="spellStart"/>
      <w:r w:rsidR="00BF40C6" w:rsidRPr="00F40ED5">
        <w:rPr>
          <w:rFonts w:ascii="Times New Roman" w:hAnsi="Times New Roman"/>
          <w:sz w:val="20"/>
        </w:rPr>
        <w:t>LBS</w:t>
      </w:r>
      <w:proofErr w:type="spellEnd"/>
      <w:r w:rsidR="00BF40C6" w:rsidRPr="00F40ED5">
        <w:rPr>
          <w:rFonts w:ascii="Times New Roman" w:hAnsi="Times New Roman"/>
          <w:sz w:val="20"/>
        </w:rPr>
        <w:t>); 13) average width of back stripes (</w:t>
      </w:r>
      <w:proofErr w:type="spellStart"/>
      <w:r w:rsidR="00BF40C6" w:rsidRPr="00F40ED5">
        <w:rPr>
          <w:rFonts w:ascii="Times New Roman" w:hAnsi="Times New Roman"/>
          <w:sz w:val="20"/>
        </w:rPr>
        <w:t>WBS</w:t>
      </w:r>
      <w:proofErr w:type="spellEnd"/>
      <w:r w:rsidR="00BF40C6" w:rsidRPr="00F40ED5">
        <w:rPr>
          <w:rFonts w:ascii="Times New Roman" w:hAnsi="Times New Roman"/>
          <w:sz w:val="20"/>
        </w:rPr>
        <w:t>); 14) average length of head stripes (LHS), and 15) average width of head stripes (</w:t>
      </w:r>
      <w:proofErr w:type="spellStart"/>
      <w:r w:rsidR="00BF40C6" w:rsidRPr="00F40ED5">
        <w:rPr>
          <w:rFonts w:ascii="Times New Roman" w:hAnsi="Times New Roman"/>
          <w:sz w:val="20"/>
        </w:rPr>
        <w:t>WHS</w:t>
      </w:r>
      <w:proofErr w:type="spellEnd"/>
      <w:r w:rsidR="00BF40C6" w:rsidRPr="00F40ED5">
        <w:rPr>
          <w:rFonts w:ascii="Times New Roman" w:hAnsi="Times New Roman"/>
          <w:sz w:val="20"/>
        </w:rPr>
        <w:t>).  Only two discrete plumage characters were systematically evaluated for each specimen examined: 16) head color (HC) and 17) black edge of pectoral, head, and dorsal stripes (BES), which was characterized as: a) absent; b) weakly contrasting, and 3) strongly contrasting.</w:t>
      </w:r>
    </w:p>
    <w:p w14:paraId="73DD9FF1" w14:textId="4C095460" w:rsidR="00BF40C6" w:rsidRDefault="00BF40C6" w:rsidP="00BF40C6">
      <w:pPr>
        <w:rPr>
          <w:rFonts w:ascii="Times New Roman" w:hAnsi="Times New Roman"/>
          <w:sz w:val="20"/>
        </w:rPr>
      </w:pPr>
      <w:r w:rsidRPr="00F40ED5">
        <w:rPr>
          <w:rFonts w:ascii="Times New Roman" w:hAnsi="Times New Roman"/>
          <w:sz w:val="20"/>
        </w:rPr>
        <w:t>General color designations for describing the plumage of the sp</w:t>
      </w:r>
      <w:r w:rsidR="009C5961">
        <w:rPr>
          <w:rFonts w:ascii="Times New Roman" w:hAnsi="Times New Roman"/>
          <w:sz w:val="20"/>
        </w:rPr>
        <w:t xml:space="preserve">ecimens analyzed followed </w:t>
      </w:r>
      <w:proofErr w:type="spellStart"/>
      <w:r>
        <w:rPr>
          <w:rFonts w:ascii="Times New Roman" w:hAnsi="Times New Roman"/>
          <w:sz w:val="20"/>
        </w:rPr>
        <w:t>Smith</w:t>
      </w:r>
      <w:r w:rsidR="009C5961">
        <w:rPr>
          <w:rFonts w:ascii="Times New Roman" w:hAnsi="Times New Roman"/>
          <w:sz w:val="20"/>
        </w:rPr>
        <w:t>e</w:t>
      </w:r>
      <w:proofErr w:type="spellEnd"/>
      <w:r w:rsidRPr="00F40ED5">
        <w:rPr>
          <w:rFonts w:ascii="Times New Roman" w:hAnsi="Times New Roman"/>
          <w:sz w:val="20"/>
        </w:rPr>
        <w:t xml:space="preserve"> </w:t>
      </w:r>
      <w:r w:rsidR="009C5961">
        <w:rPr>
          <w:rFonts w:ascii="Times New Roman" w:hAnsi="Times New Roman"/>
          <w:sz w:val="20"/>
        </w:rPr>
        <w:t>(</w:t>
      </w:r>
      <w:r w:rsidRPr="00F40ED5">
        <w:rPr>
          <w:rFonts w:ascii="Times New Roman" w:hAnsi="Times New Roman"/>
          <w:sz w:val="20"/>
        </w:rPr>
        <w:t>1975).</w:t>
      </w:r>
      <w:r w:rsidR="009C5961">
        <w:rPr>
          <w:rFonts w:ascii="Times New Roman" w:hAnsi="Times New Roman"/>
          <w:sz w:val="20"/>
        </w:rPr>
        <w:t xml:space="preserve">  </w:t>
      </w:r>
      <w:r w:rsidRPr="009C5961">
        <w:rPr>
          <w:rFonts w:ascii="Times New Roman" w:hAnsi="Times New Roman"/>
          <w:b/>
          <w:sz w:val="20"/>
        </w:rPr>
        <w:t>Statistical analyzes</w:t>
      </w:r>
      <w:r w:rsidR="009C5961">
        <w:rPr>
          <w:rFonts w:ascii="Times New Roman" w:hAnsi="Times New Roman"/>
          <w:sz w:val="20"/>
        </w:rPr>
        <w:t xml:space="preserve">:  </w:t>
      </w:r>
      <w:r w:rsidRPr="009C5961">
        <w:rPr>
          <w:rFonts w:ascii="Times New Roman" w:hAnsi="Times New Roman"/>
          <w:sz w:val="20"/>
        </w:rPr>
        <w:t>Since</w:t>
      </w:r>
      <w:r w:rsidRPr="00F40ED5">
        <w:rPr>
          <w:rFonts w:ascii="Times New Roman" w:hAnsi="Times New Roman"/>
          <w:sz w:val="20"/>
        </w:rPr>
        <w:t xml:space="preserve"> all continuous characters measured passed the Kolmogorov – Smirnov test of normality, only parametric tests were employed.  Therefore, all continuous characters were tested for sexual dimorphism within any given taxon with the two-sample T-test; because a strong sexual dimorphism was detected for most morphometric characters in all taxa studied, when testing for differences among taxa and clades defined by the molecular phylogeny, only male specimens (for which a greater sample size was available) were considered, unless stated otherwise.  Two-sample T-tests and One-way ANOVA were used to test for significant differences in all continuous cha</w:t>
      </w:r>
      <w:r w:rsidR="009C5961">
        <w:rPr>
          <w:rFonts w:ascii="Times New Roman" w:hAnsi="Times New Roman"/>
          <w:sz w:val="20"/>
        </w:rPr>
        <w:t>racters measured among closely</w:t>
      </w:r>
      <w:r w:rsidRPr="00F40ED5">
        <w:rPr>
          <w:rFonts w:ascii="Times New Roman" w:hAnsi="Times New Roman"/>
          <w:sz w:val="20"/>
        </w:rPr>
        <w:t xml:space="preserve"> taxa of </w:t>
      </w:r>
      <w:r w:rsidRPr="00F40ED5">
        <w:rPr>
          <w:rFonts w:ascii="Times New Roman" w:hAnsi="Times New Roman"/>
          <w:i/>
          <w:sz w:val="20"/>
        </w:rPr>
        <w:t xml:space="preserve">C. </w:t>
      </w:r>
      <w:proofErr w:type="spellStart"/>
      <w:r w:rsidRPr="00F40ED5">
        <w:rPr>
          <w:rFonts w:ascii="Times New Roman" w:hAnsi="Times New Roman"/>
          <w:i/>
          <w:sz w:val="20"/>
        </w:rPr>
        <w:t>procurvoides</w:t>
      </w:r>
      <w:proofErr w:type="spellEnd"/>
      <w:r w:rsidRPr="00F40ED5">
        <w:rPr>
          <w:rFonts w:ascii="Times New Roman" w:hAnsi="Times New Roman"/>
          <w:sz w:val="20"/>
        </w:rPr>
        <w:t xml:space="preserve"> as defined by the molecular phylogeny.  When significant results were obtained with ANOVA,</w:t>
      </w:r>
      <w:r w:rsidR="009C5961">
        <w:rPr>
          <w:rFonts w:ascii="Times New Roman" w:hAnsi="Times New Roman"/>
          <w:sz w:val="20"/>
        </w:rPr>
        <w:t xml:space="preserve"> a </w:t>
      </w:r>
      <w:proofErr w:type="spellStart"/>
      <w:r w:rsidR="009C5961">
        <w:rPr>
          <w:rFonts w:ascii="Times New Roman" w:hAnsi="Times New Roman"/>
          <w:sz w:val="20"/>
        </w:rPr>
        <w:t>Tukey</w:t>
      </w:r>
      <w:proofErr w:type="spellEnd"/>
      <w:r w:rsidR="009C5961">
        <w:rPr>
          <w:rFonts w:ascii="Times New Roman" w:hAnsi="Times New Roman"/>
          <w:sz w:val="20"/>
        </w:rPr>
        <w:t xml:space="preserve"> </w:t>
      </w:r>
      <w:proofErr w:type="spellStart"/>
      <w:r w:rsidR="009C5961">
        <w:rPr>
          <w:rFonts w:ascii="Times New Roman" w:hAnsi="Times New Roman"/>
          <w:sz w:val="20"/>
        </w:rPr>
        <w:t>HSD</w:t>
      </w:r>
      <w:proofErr w:type="spellEnd"/>
      <w:r w:rsidR="009C5961">
        <w:rPr>
          <w:rFonts w:ascii="Times New Roman" w:hAnsi="Times New Roman"/>
          <w:sz w:val="20"/>
        </w:rPr>
        <w:t xml:space="preserve"> test was employed</w:t>
      </w:r>
      <w:r w:rsidR="00654F78">
        <w:rPr>
          <w:rFonts w:ascii="Times New Roman" w:hAnsi="Times New Roman"/>
          <w:sz w:val="20"/>
        </w:rPr>
        <w:t xml:space="preserve"> (Table</w:t>
      </w:r>
      <w:r w:rsidR="005A7C32">
        <w:rPr>
          <w:rFonts w:ascii="Times New Roman" w:hAnsi="Times New Roman"/>
          <w:sz w:val="20"/>
        </w:rPr>
        <w:t xml:space="preserve"> 3</w:t>
      </w:r>
      <w:r w:rsidR="00654F78">
        <w:rPr>
          <w:rFonts w:ascii="Times New Roman" w:hAnsi="Times New Roman"/>
          <w:sz w:val="20"/>
        </w:rPr>
        <w:t>)</w:t>
      </w:r>
      <w:r w:rsidR="009C5961">
        <w:rPr>
          <w:rFonts w:ascii="Times New Roman" w:hAnsi="Times New Roman"/>
          <w:sz w:val="20"/>
        </w:rPr>
        <w:t xml:space="preserve">.  </w:t>
      </w:r>
      <w:r w:rsidRPr="00F40ED5">
        <w:rPr>
          <w:rFonts w:ascii="Times New Roman" w:hAnsi="Times New Roman"/>
          <w:sz w:val="20"/>
        </w:rPr>
        <w:t xml:space="preserve">All tests were performed with the </w:t>
      </w:r>
      <w:proofErr w:type="spellStart"/>
      <w:r w:rsidRPr="00F40ED5">
        <w:rPr>
          <w:rFonts w:ascii="Times New Roman" w:hAnsi="Times New Roman"/>
          <w:sz w:val="20"/>
        </w:rPr>
        <w:t>SYSTAT</w:t>
      </w:r>
      <w:proofErr w:type="spellEnd"/>
      <w:r w:rsidRPr="00F40ED5">
        <w:rPr>
          <w:rFonts w:ascii="Times New Roman" w:hAnsi="Times New Roman"/>
          <w:sz w:val="20"/>
        </w:rPr>
        <w:t xml:space="preserve"> version 10.2 software (SPSS, 1998) at the 95% confidence level.</w:t>
      </w:r>
    </w:p>
    <w:p w14:paraId="184DD0DF" w14:textId="77777777" w:rsidR="00685C8B" w:rsidRPr="00BF40C6" w:rsidRDefault="00685C8B" w:rsidP="00BF40C6">
      <w:pPr>
        <w:spacing w:line="480" w:lineRule="auto"/>
        <w:rPr>
          <w:rFonts w:ascii="Times New Roman" w:hAnsi="Times New Roman"/>
          <w:sz w:val="20"/>
        </w:rPr>
      </w:pPr>
    </w:p>
    <w:p w14:paraId="7C52B946" w14:textId="77777777" w:rsidR="00D24092" w:rsidRDefault="00D24092" w:rsidP="00F045F2">
      <w:pPr>
        <w:rPr>
          <w:rFonts w:ascii="Times New Roman" w:hAnsi="Times New Roman"/>
        </w:rPr>
        <w:sectPr w:rsidR="00D24092" w:rsidSect="00FE2F20">
          <w:pgSz w:w="11906" w:h="16838"/>
          <w:pgMar w:top="1417" w:right="1701" w:bottom="1417" w:left="1701" w:header="708" w:footer="708" w:gutter="0"/>
          <w:cols w:space="708"/>
          <w:docGrid w:linePitch="360"/>
        </w:sectPr>
      </w:pPr>
    </w:p>
    <w:p w14:paraId="0C9AB076" w14:textId="77777777" w:rsidR="009174EF" w:rsidRDefault="009174EF" w:rsidP="00867432">
      <w:pPr>
        <w:rPr>
          <w:rFonts w:ascii="Times New Roman" w:hAnsi="Times New Roman"/>
          <w:sz w:val="20"/>
        </w:rPr>
      </w:pPr>
    </w:p>
    <w:p w14:paraId="5579E947" w14:textId="77777777" w:rsidR="00A67C4B" w:rsidRDefault="00EB7002" w:rsidP="00FE2CA2">
      <w:pPr>
        <w:ind w:right="142" w:firstLine="284"/>
        <w:rPr>
          <w:sz w:val="20"/>
        </w:rPr>
      </w:pPr>
      <w:r w:rsidRPr="00813342">
        <w:rPr>
          <w:rFonts w:ascii="Times New Roman" w:hAnsi="Times New Roman"/>
          <w:b/>
          <w:i/>
          <w:sz w:val="20"/>
        </w:rPr>
        <w:t>Vocal</w:t>
      </w:r>
      <w:r w:rsidR="0051102F" w:rsidRPr="00813342">
        <w:rPr>
          <w:rFonts w:ascii="Times New Roman" w:hAnsi="Times New Roman"/>
          <w:b/>
          <w:i/>
          <w:sz w:val="20"/>
        </w:rPr>
        <w:t xml:space="preserve"> analyzes</w:t>
      </w:r>
      <w:proofErr w:type="gramStart"/>
      <w:r w:rsidR="0051102F" w:rsidRPr="00813342">
        <w:rPr>
          <w:rFonts w:ascii="Times New Roman" w:hAnsi="Times New Roman"/>
          <w:b/>
          <w:i/>
          <w:sz w:val="20"/>
        </w:rPr>
        <w:t>.—</w:t>
      </w:r>
      <w:proofErr w:type="gramEnd"/>
      <w:r w:rsidR="0051102F" w:rsidRPr="00EB7002">
        <w:rPr>
          <w:rFonts w:ascii="Times New Roman" w:hAnsi="Times New Roman"/>
          <w:i/>
          <w:sz w:val="20"/>
        </w:rPr>
        <w:t xml:space="preserve"> </w:t>
      </w:r>
      <w:r w:rsidR="00FE2CA2" w:rsidRPr="00E116BA">
        <w:rPr>
          <w:rFonts w:ascii="Times New Roman" w:hAnsi="Times New Roman"/>
          <w:sz w:val="20"/>
        </w:rPr>
        <w:t xml:space="preserve">We </w:t>
      </w:r>
      <w:r w:rsidR="00FE2CA2">
        <w:rPr>
          <w:rFonts w:ascii="Times New Roman" w:hAnsi="Times New Roman"/>
          <w:sz w:val="20"/>
        </w:rPr>
        <w:t xml:space="preserve">analyzed of 393 bouts of </w:t>
      </w:r>
      <w:proofErr w:type="spellStart"/>
      <w:r w:rsidR="00FE2CA2">
        <w:rPr>
          <w:rFonts w:ascii="Times New Roman" w:hAnsi="Times New Roman"/>
          <w:sz w:val="20"/>
        </w:rPr>
        <w:t>loudsongs</w:t>
      </w:r>
      <w:proofErr w:type="spellEnd"/>
      <w:r w:rsidR="00FE2CA2">
        <w:rPr>
          <w:rFonts w:ascii="Times New Roman" w:hAnsi="Times New Roman"/>
          <w:sz w:val="20"/>
        </w:rPr>
        <w:t xml:space="preserve"> of </w:t>
      </w:r>
      <w:r w:rsidR="0038622E">
        <w:rPr>
          <w:rFonts w:ascii="Times New Roman" w:hAnsi="Times New Roman"/>
          <w:sz w:val="20"/>
        </w:rPr>
        <w:t>84</w:t>
      </w:r>
      <w:r w:rsidR="0038622E" w:rsidRPr="00E116BA">
        <w:rPr>
          <w:rFonts w:ascii="Times New Roman" w:hAnsi="Times New Roman"/>
          <w:sz w:val="20"/>
        </w:rPr>
        <w:t xml:space="preserve"> </w:t>
      </w:r>
      <w:r w:rsidR="00FE2CA2">
        <w:rPr>
          <w:rFonts w:ascii="Times New Roman" w:hAnsi="Times New Roman"/>
          <w:sz w:val="20"/>
        </w:rPr>
        <w:t xml:space="preserve">individuals, from </w:t>
      </w:r>
      <w:r w:rsidR="00FE2CA2" w:rsidRPr="00182048">
        <w:rPr>
          <w:rFonts w:ascii="Times New Roman" w:hAnsi="Times New Roman"/>
          <w:sz w:val="20"/>
        </w:rPr>
        <w:t>3</w:t>
      </w:r>
      <w:r w:rsidR="00FE2CA2">
        <w:rPr>
          <w:rFonts w:ascii="Times New Roman" w:hAnsi="Times New Roman"/>
          <w:sz w:val="20"/>
        </w:rPr>
        <w:t>4</w:t>
      </w:r>
      <w:r w:rsidR="00FE2CA2" w:rsidRPr="00E116BA">
        <w:rPr>
          <w:rFonts w:ascii="Times New Roman" w:hAnsi="Times New Roman"/>
          <w:sz w:val="20"/>
        </w:rPr>
        <w:t xml:space="preserve"> localities throughout the Amazon, belonging to all </w:t>
      </w:r>
      <w:r w:rsidR="00FE2CA2" w:rsidRPr="00F40ED5">
        <w:rPr>
          <w:rFonts w:ascii="Times New Roman" w:hAnsi="Times New Roman"/>
          <w:sz w:val="20"/>
        </w:rPr>
        <w:t>taxa</w:t>
      </w:r>
      <w:r w:rsidR="00FE2CA2">
        <w:rPr>
          <w:rFonts w:ascii="Times New Roman" w:hAnsi="Times New Roman"/>
          <w:sz w:val="20"/>
        </w:rPr>
        <w:t xml:space="preserve"> </w:t>
      </w:r>
      <w:r w:rsidR="00FE2CA2" w:rsidRPr="002F12ED">
        <w:rPr>
          <w:rFonts w:ascii="Times New Roman" w:hAnsi="Times New Roman"/>
          <w:sz w:val="20"/>
        </w:rPr>
        <w:t xml:space="preserve">currently grouped under the polytypic </w:t>
      </w:r>
      <w:proofErr w:type="spellStart"/>
      <w:r w:rsidR="00FE2CA2" w:rsidRPr="002F12ED">
        <w:rPr>
          <w:rFonts w:ascii="Times New Roman" w:hAnsi="Times New Roman"/>
          <w:i/>
          <w:sz w:val="20"/>
        </w:rPr>
        <w:t>Campylorhamphus</w:t>
      </w:r>
      <w:proofErr w:type="spellEnd"/>
      <w:r w:rsidR="00FE2CA2" w:rsidRPr="002F12ED">
        <w:rPr>
          <w:rFonts w:ascii="Times New Roman" w:hAnsi="Times New Roman"/>
          <w:i/>
          <w:sz w:val="20"/>
        </w:rPr>
        <w:t xml:space="preserve"> </w:t>
      </w:r>
      <w:proofErr w:type="spellStart"/>
      <w:r w:rsidR="00FE2CA2" w:rsidRPr="002F12ED">
        <w:rPr>
          <w:rFonts w:ascii="Times New Roman" w:hAnsi="Times New Roman"/>
          <w:i/>
          <w:sz w:val="20"/>
        </w:rPr>
        <w:t>procurvoides</w:t>
      </w:r>
      <w:proofErr w:type="spellEnd"/>
      <w:r w:rsidR="00FE2CA2" w:rsidRPr="002F12ED">
        <w:rPr>
          <w:rFonts w:ascii="Times New Roman" w:hAnsi="Times New Roman"/>
          <w:sz w:val="20"/>
        </w:rPr>
        <w:t xml:space="preserve"> (</w:t>
      </w:r>
      <w:proofErr w:type="spellStart"/>
      <w:r w:rsidR="00FE2CA2" w:rsidRPr="002F12ED">
        <w:rPr>
          <w:rFonts w:ascii="Times New Roman" w:hAnsi="Times New Roman"/>
          <w:sz w:val="20"/>
        </w:rPr>
        <w:t>sensu</w:t>
      </w:r>
      <w:proofErr w:type="spellEnd"/>
      <w:r w:rsidR="00FE2CA2" w:rsidRPr="002F12ED">
        <w:rPr>
          <w:rFonts w:ascii="Times New Roman" w:hAnsi="Times New Roman"/>
          <w:sz w:val="20"/>
        </w:rPr>
        <w:t xml:space="preserve"> Marantz </w:t>
      </w:r>
      <w:r w:rsidR="00FE2CA2" w:rsidRPr="00182048">
        <w:rPr>
          <w:rFonts w:ascii="Times New Roman" w:hAnsi="Times New Roman"/>
          <w:i/>
          <w:sz w:val="20"/>
        </w:rPr>
        <w:t>et al.</w:t>
      </w:r>
      <w:r w:rsidR="00FE2CA2" w:rsidRPr="002F12ED">
        <w:rPr>
          <w:rFonts w:ascii="Times New Roman" w:hAnsi="Times New Roman"/>
          <w:sz w:val="20"/>
        </w:rPr>
        <w:t xml:space="preserve"> 2003</w:t>
      </w:r>
      <w:r w:rsidR="00FE2CA2">
        <w:rPr>
          <w:rFonts w:ascii="Times New Roman" w:hAnsi="Times New Roman"/>
          <w:sz w:val="20"/>
        </w:rPr>
        <w:t xml:space="preserve">) in addition to the new taxa </w:t>
      </w:r>
      <w:proofErr w:type="spellStart"/>
      <w:r w:rsidR="00FE2CA2" w:rsidRPr="009F7EE7">
        <w:rPr>
          <w:rFonts w:ascii="Times New Roman" w:hAnsi="Times New Roman"/>
          <w:i/>
          <w:sz w:val="20"/>
        </w:rPr>
        <w:t>cardosoi</w:t>
      </w:r>
      <w:proofErr w:type="spellEnd"/>
      <w:r w:rsidR="00FE2CA2">
        <w:rPr>
          <w:rFonts w:ascii="Times New Roman" w:hAnsi="Times New Roman"/>
          <w:sz w:val="20"/>
        </w:rPr>
        <w:t xml:space="preserve"> and </w:t>
      </w:r>
      <w:proofErr w:type="spellStart"/>
      <w:r w:rsidR="00FE2CA2" w:rsidRPr="002F12ED">
        <w:rPr>
          <w:rFonts w:ascii="Times New Roman" w:hAnsi="Times New Roman"/>
          <w:i/>
          <w:sz w:val="20"/>
        </w:rPr>
        <w:t>gyldenstolpei</w:t>
      </w:r>
      <w:proofErr w:type="spellEnd"/>
      <w:r w:rsidR="00FE2CA2" w:rsidRPr="002F12ED">
        <w:rPr>
          <w:rFonts w:ascii="Times New Roman" w:hAnsi="Times New Roman"/>
          <w:sz w:val="20"/>
        </w:rPr>
        <w:t xml:space="preserve"> described herein</w:t>
      </w:r>
      <w:r w:rsidR="00FE2CA2">
        <w:rPr>
          <w:rFonts w:ascii="Times New Roman" w:hAnsi="Times New Roman"/>
          <w:sz w:val="20"/>
        </w:rPr>
        <w:t>.</w:t>
      </w:r>
      <w:r w:rsidR="00FE2CA2">
        <w:rPr>
          <w:sz w:val="20"/>
        </w:rPr>
        <w:t xml:space="preserve">  </w:t>
      </w:r>
    </w:p>
    <w:p w14:paraId="2570666D" w14:textId="40F733B7" w:rsidR="00FE2CA2" w:rsidRPr="007C09FB" w:rsidRDefault="00FE2CA2" w:rsidP="00FE2CA2">
      <w:pPr>
        <w:ind w:right="142" w:firstLine="284"/>
        <w:rPr>
          <w:sz w:val="20"/>
        </w:rPr>
      </w:pPr>
      <w:r w:rsidRPr="007C09FB">
        <w:rPr>
          <w:rFonts w:ascii="Times New Roman" w:hAnsi="Times New Roman"/>
          <w:b/>
          <w:sz w:val="20"/>
        </w:rPr>
        <w:t>Samples used in vocal analysis</w:t>
      </w:r>
      <w:r>
        <w:rPr>
          <w:rFonts w:ascii="Times New Roman" w:hAnsi="Times New Roman"/>
          <w:b/>
          <w:sz w:val="20"/>
        </w:rPr>
        <w:t xml:space="preserve">: </w:t>
      </w:r>
      <w:r w:rsidRPr="007C09FB">
        <w:rPr>
          <w:rFonts w:ascii="Times New Roman" w:hAnsi="Times New Roman"/>
          <w:sz w:val="20"/>
        </w:rPr>
        <w:t xml:space="preserve">Numbers following the </w:t>
      </w:r>
      <w:proofErr w:type="spellStart"/>
      <w:r w:rsidRPr="007C09FB">
        <w:rPr>
          <w:rFonts w:ascii="Times New Roman" w:hAnsi="Times New Roman"/>
          <w:sz w:val="20"/>
        </w:rPr>
        <w:t>recordist</w:t>
      </w:r>
      <w:r w:rsidR="00A67C4B">
        <w:rPr>
          <w:rFonts w:ascii="Times New Roman" w:hAnsi="Times New Roman"/>
          <w:sz w:val="20"/>
        </w:rPr>
        <w:t>s</w:t>
      </w:r>
      <w:proofErr w:type="spellEnd"/>
      <w:r w:rsidR="00A67C4B">
        <w:rPr>
          <w:rFonts w:ascii="Times New Roman" w:hAnsi="Times New Roman"/>
          <w:sz w:val="20"/>
        </w:rPr>
        <w:t>'</w:t>
      </w:r>
      <w:r w:rsidRPr="007C09FB">
        <w:rPr>
          <w:rFonts w:ascii="Times New Roman" w:hAnsi="Times New Roman"/>
          <w:sz w:val="20"/>
        </w:rPr>
        <w:t xml:space="preserve"> name</w:t>
      </w:r>
      <w:r w:rsidR="00A67C4B">
        <w:rPr>
          <w:rFonts w:ascii="Times New Roman" w:hAnsi="Times New Roman"/>
          <w:sz w:val="20"/>
        </w:rPr>
        <w:t>s</w:t>
      </w:r>
      <w:r w:rsidRPr="007C09FB">
        <w:rPr>
          <w:rFonts w:ascii="Times New Roman" w:hAnsi="Times New Roman"/>
          <w:sz w:val="20"/>
        </w:rPr>
        <w:t xml:space="preserve"> identify the number of cuts per </w:t>
      </w:r>
      <w:proofErr w:type="spellStart"/>
      <w:r w:rsidRPr="007C09FB">
        <w:rPr>
          <w:rFonts w:ascii="Times New Roman" w:hAnsi="Times New Roman"/>
          <w:sz w:val="20"/>
        </w:rPr>
        <w:t>recordist</w:t>
      </w:r>
      <w:proofErr w:type="spellEnd"/>
      <w:r w:rsidRPr="007C09FB">
        <w:rPr>
          <w:rFonts w:ascii="Times New Roman" w:hAnsi="Times New Roman"/>
          <w:sz w:val="20"/>
        </w:rPr>
        <w:t xml:space="preserve"> per location.</w:t>
      </w:r>
    </w:p>
    <w:p w14:paraId="692EBDFB" w14:textId="77777777" w:rsidR="00A67C4B" w:rsidRDefault="00A67C4B" w:rsidP="00FE2CA2">
      <w:pPr>
        <w:rPr>
          <w:rFonts w:ascii="Times New Roman" w:hAnsi="Times New Roman"/>
          <w:i/>
          <w:sz w:val="20"/>
          <w:lang w:val="pt-BR"/>
        </w:rPr>
      </w:pPr>
    </w:p>
    <w:p w14:paraId="641628FB" w14:textId="50C11421" w:rsidR="00FE2CA2" w:rsidRPr="00AA45A2" w:rsidRDefault="00FE2CA2" w:rsidP="00FE2CA2">
      <w:pPr>
        <w:rPr>
          <w:rFonts w:ascii="Times New Roman" w:hAnsi="Times New Roman"/>
          <w:sz w:val="20"/>
          <w:lang w:val="pt-BR"/>
        </w:rPr>
      </w:pPr>
      <w:proofErr w:type="spellStart"/>
      <w:r w:rsidRPr="00AA45A2">
        <w:rPr>
          <w:rFonts w:ascii="Times New Roman" w:hAnsi="Times New Roman"/>
          <w:i/>
          <w:sz w:val="20"/>
          <w:lang w:val="pt-BR"/>
        </w:rPr>
        <w:t>Campylorhamphus</w:t>
      </w:r>
      <w:proofErr w:type="spellEnd"/>
      <w:r w:rsidRPr="00AA45A2">
        <w:rPr>
          <w:rFonts w:ascii="Times New Roman" w:hAnsi="Times New Roman"/>
          <w:i/>
          <w:sz w:val="20"/>
          <w:lang w:val="pt-BR"/>
        </w:rPr>
        <w:t xml:space="preserve"> </w:t>
      </w:r>
      <w:proofErr w:type="spellStart"/>
      <w:r w:rsidRPr="00AA45A2">
        <w:rPr>
          <w:rFonts w:ascii="Times New Roman" w:hAnsi="Times New Roman"/>
          <w:i/>
          <w:sz w:val="20"/>
          <w:lang w:val="pt-BR"/>
        </w:rPr>
        <w:t>cardosoi</w:t>
      </w:r>
      <w:proofErr w:type="spellEnd"/>
      <w:r w:rsidRPr="00AA45A2">
        <w:rPr>
          <w:rFonts w:ascii="Times New Roman" w:hAnsi="Times New Roman"/>
          <w:i/>
          <w:sz w:val="20"/>
          <w:lang w:val="pt-BR"/>
        </w:rPr>
        <w:t xml:space="preserve"> </w:t>
      </w:r>
      <w:r w:rsidRPr="00AA45A2">
        <w:rPr>
          <w:rFonts w:ascii="Times New Roman" w:hAnsi="Times New Roman"/>
          <w:sz w:val="20"/>
          <w:lang w:val="pt-BR"/>
        </w:rPr>
        <w:t>(</w:t>
      </w:r>
      <w:r>
        <w:rPr>
          <w:rFonts w:ascii="Times New Roman" w:hAnsi="Times New Roman"/>
          <w:sz w:val="20"/>
          <w:lang w:val="pt-BR"/>
        </w:rPr>
        <w:t>24</w:t>
      </w:r>
      <w:r w:rsidRPr="00AA45A2">
        <w:rPr>
          <w:rFonts w:ascii="Times New Roman" w:hAnsi="Times New Roman"/>
          <w:sz w:val="20"/>
          <w:lang w:val="pt-BR"/>
        </w:rPr>
        <w:t xml:space="preserve"> </w:t>
      </w:r>
      <w:proofErr w:type="spellStart"/>
      <w:r w:rsidRPr="00AA45A2">
        <w:rPr>
          <w:rFonts w:ascii="Times New Roman" w:hAnsi="Times New Roman"/>
          <w:sz w:val="20"/>
          <w:lang w:val="pt-BR"/>
        </w:rPr>
        <w:t>recordings</w:t>
      </w:r>
      <w:proofErr w:type="spellEnd"/>
      <w:r w:rsidRPr="00AA45A2">
        <w:rPr>
          <w:rFonts w:ascii="Times New Roman" w:hAnsi="Times New Roman"/>
          <w:sz w:val="20"/>
          <w:lang w:val="pt-BR"/>
        </w:rPr>
        <w:t xml:space="preserve">).  </w:t>
      </w:r>
      <w:proofErr w:type="spellStart"/>
      <w:r w:rsidRPr="0089647B">
        <w:rPr>
          <w:rFonts w:ascii="Times New Roman" w:hAnsi="Times New Roman"/>
          <w:b/>
          <w:sz w:val="20"/>
          <w:lang w:val="pt-BR"/>
        </w:rPr>
        <w:t>BRAZIL</w:t>
      </w:r>
      <w:proofErr w:type="spellEnd"/>
      <w:r>
        <w:rPr>
          <w:rFonts w:ascii="Times New Roman" w:hAnsi="Times New Roman"/>
          <w:sz w:val="20"/>
          <w:lang w:val="pt-BR"/>
        </w:rPr>
        <w:t xml:space="preserve">: Mato Grosso: </w:t>
      </w:r>
      <w:r w:rsidRPr="00AA45A2">
        <w:rPr>
          <w:rFonts w:ascii="Times New Roman" w:hAnsi="Times New Roman"/>
          <w:sz w:val="20"/>
          <w:lang w:val="pt-BR"/>
        </w:rPr>
        <w:t>Reserva do rio Cristalino (</w:t>
      </w:r>
      <w:r w:rsidR="00A67C4B">
        <w:rPr>
          <w:rFonts w:ascii="Times New Roman" w:hAnsi="Times New Roman"/>
          <w:sz w:val="20"/>
          <w:lang w:val="pt-BR"/>
        </w:rPr>
        <w:t xml:space="preserve">A. </w:t>
      </w:r>
      <w:proofErr w:type="spellStart"/>
      <w:r w:rsidRPr="00AA45A2">
        <w:rPr>
          <w:rFonts w:ascii="Times New Roman" w:hAnsi="Times New Roman"/>
          <w:sz w:val="20"/>
          <w:lang w:val="pt-BR"/>
        </w:rPr>
        <w:t>Whittaker</w:t>
      </w:r>
      <w:proofErr w:type="spellEnd"/>
      <w:r w:rsidRPr="00AA45A2">
        <w:rPr>
          <w:rFonts w:ascii="Times New Roman" w:hAnsi="Times New Roman"/>
          <w:sz w:val="20"/>
          <w:lang w:val="pt-BR"/>
        </w:rPr>
        <w:t xml:space="preserve"> </w:t>
      </w:r>
      <w:r>
        <w:rPr>
          <w:rFonts w:ascii="Times New Roman" w:hAnsi="Times New Roman"/>
          <w:sz w:val="20"/>
          <w:lang w:val="pt-BR"/>
        </w:rPr>
        <w:t>1</w:t>
      </w:r>
      <w:r w:rsidRPr="00AA45A2">
        <w:rPr>
          <w:rFonts w:ascii="Times New Roman" w:hAnsi="Times New Roman"/>
          <w:sz w:val="20"/>
          <w:lang w:val="pt-BR"/>
        </w:rPr>
        <w:t xml:space="preserve">, </w:t>
      </w:r>
      <w:r w:rsidR="00A67C4B">
        <w:rPr>
          <w:rFonts w:ascii="Times New Roman" w:hAnsi="Times New Roman"/>
          <w:sz w:val="20"/>
          <w:lang w:val="pt-BR"/>
        </w:rPr>
        <w:t xml:space="preserve">K. </w:t>
      </w:r>
      <w:proofErr w:type="spellStart"/>
      <w:r w:rsidRPr="00AA45A2">
        <w:rPr>
          <w:rFonts w:ascii="Times New Roman" w:hAnsi="Times New Roman"/>
          <w:sz w:val="20"/>
          <w:lang w:val="pt-BR"/>
        </w:rPr>
        <w:t>Zimmer</w:t>
      </w:r>
      <w:proofErr w:type="spellEnd"/>
      <w:r w:rsidRPr="00AA45A2">
        <w:rPr>
          <w:rFonts w:ascii="Times New Roman" w:hAnsi="Times New Roman"/>
          <w:sz w:val="20"/>
          <w:lang w:val="pt-BR"/>
        </w:rPr>
        <w:t xml:space="preserve"> </w:t>
      </w:r>
      <w:r>
        <w:rPr>
          <w:rFonts w:ascii="Times New Roman" w:hAnsi="Times New Roman"/>
          <w:sz w:val="20"/>
          <w:lang w:val="pt-BR"/>
        </w:rPr>
        <w:t>10</w:t>
      </w:r>
      <w:r w:rsidRPr="00AA45A2">
        <w:rPr>
          <w:rFonts w:ascii="Times New Roman" w:hAnsi="Times New Roman"/>
          <w:sz w:val="20"/>
          <w:lang w:val="pt-BR"/>
        </w:rPr>
        <w:t>), Alta Floresta (</w:t>
      </w:r>
      <w:r w:rsidR="00A67C4B">
        <w:rPr>
          <w:rFonts w:ascii="Times New Roman" w:hAnsi="Times New Roman"/>
          <w:sz w:val="20"/>
          <w:lang w:val="pt-BR"/>
        </w:rPr>
        <w:t xml:space="preserve">A. </w:t>
      </w:r>
      <w:proofErr w:type="spellStart"/>
      <w:r w:rsidRPr="00AA45A2">
        <w:rPr>
          <w:rFonts w:ascii="Times New Roman" w:hAnsi="Times New Roman"/>
          <w:sz w:val="20"/>
          <w:lang w:val="pt-BR"/>
        </w:rPr>
        <w:t>Whittaker</w:t>
      </w:r>
      <w:proofErr w:type="spellEnd"/>
      <w:r w:rsidRPr="00AA45A2">
        <w:rPr>
          <w:rFonts w:ascii="Times New Roman" w:hAnsi="Times New Roman"/>
          <w:sz w:val="20"/>
          <w:lang w:val="pt-BR"/>
        </w:rPr>
        <w:t xml:space="preserve"> </w:t>
      </w:r>
      <w:r>
        <w:rPr>
          <w:rFonts w:ascii="Times New Roman" w:hAnsi="Times New Roman"/>
          <w:sz w:val="20"/>
          <w:lang w:val="pt-BR"/>
        </w:rPr>
        <w:t>1</w:t>
      </w:r>
      <w:r w:rsidRPr="00AA45A2">
        <w:rPr>
          <w:rFonts w:ascii="Times New Roman" w:hAnsi="Times New Roman"/>
          <w:sz w:val="20"/>
          <w:lang w:val="pt-BR"/>
        </w:rPr>
        <w:t xml:space="preserve">, </w:t>
      </w:r>
      <w:r w:rsidR="00A67C4B">
        <w:rPr>
          <w:rFonts w:ascii="Times New Roman" w:hAnsi="Times New Roman"/>
          <w:sz w:val="20"/>
          <w:lang w:val="pt-BR"/>
        </w:rPr>
        <w:t xml:space="preserve">K. </w:t>
      </w:r>
      <w:proofErr w:type="spellStart"/>
      <w:r w:rsidRPr="00AA45A2">
        <w:rPr>
          <w:rFonts w:ascii="Times New Roman" w:hAnsi="Times New Roman"/>
          <w:sz w:val="20"/>
          <w:lang w:val="pt-BR"/>
        </w:rPr>
        <w:t>Zimmer</w:t>
      </w:r>
      <w:proofErr w:type="spellEnd"/>
      <w:r w:rsidRPr="00AA45A2">
        <w:rPr>
          <w:rFonts w:ascii="Times New Roman" w:hAnsi="Times New Roman"/>
          <w:sz w:val="20"/>
          <w:lang w:val="pt-BR"/>
        </w:rPr>
        <w:t xml:space="preserve"> </w:t>
      </w:r>
      <w:r>
        <w:rPr>
          <w:rFonts w:ascii="Times New Roman" w:hAnsi="Times New Roman"/>
          <w:sz w:val="20"/>
          <w:lang w:val="pt-BR"/>
        </w:rPr>
        <w:t>2</w:t>
      </w:r>
      <w:r w:rsidRPr="00AA45A2">
        <w:rPr>
          <w:rFonts w:ascii="Times New Roman" w:hAnsi="Times New Roman"/>
          <w:sz w:val="20"/>
          <w:lang w:val="pt-BR"/>
        </w:rPr>
        <w:t>), rio Teles Pires (</w:t>
      </w:r>
      <w:proofErr w:type="spellStart"/>
      <w:r w:rsidRPr="00AA45A2">
        <w:rPr>
          <w:rFonts w:ascii="Times New Roman" w:hAnsi="Times New Roman"/>
          <w:sz w:val="20"/>
          <w:lang w:val="pt-BR"/>
        </w:rPr>
        <w:t>LNS</w:t>
      </w:r>
      <w:proofErr w:type="spellEnd"/>
      <w:r w:rsidRPr="00AA45A2">
        <w:rPr>
          <w:rFonts w:ascii="Times New Roman" w:hAnsi="Times New Roman"/>
          <w:sz w:val="20"/>
          <w:lang w:val="pt-BR"/>
        </w:rPr>
        <w:t xml:space="preserve"> - </w:t>
      </w:r>
      <w:r w:rsidR="00A67C4B">
        <w:rPr>
          <w:rFonts w:ascii="Times New Roman" w:hAnsi="Times New Roman"/>
          <w:sz w:val="20"/>
          <w:lang w:val="pt-BR"/>
        </w:rPr>
        <w:t xml:space="preserve">T. A. </w:t>
      </w:r>
      <w:r w:rsidRPr="00AA45A2">
        <w:rPr>
          <w:rFonts w:ascii="Times New Roman" w:hAnsi="Times New Roman"/>
          <w:sz w:val="20"/>
          <w:lang w:val="pt-BR"/>
        </w:rPr>
        <w:t xml:space="preserve">Parker </w:t>
      </w:r>
      <w:r>
        <w:rPr>
          <w:rFonts w:ascii="Times New Roman" w:hAnsi="Times New Roman"/>
          <w:sz w:val="20"/>
          <w:lang w:val="pt-BR"/>
        </w:rPr>
        <w:t>6</w:t>
      </w:r>
      <w:r w:rsidRPr="00AA45A2">
        <w:rPr>
          <w:rFonts w:ascii="Times New Roman" w:hAnsi="Times New Roman"/>
          <w:sz w:val="20"/>
          <w:lang w:val="pt-BR"/>
        </w:rPr>
        <w:t xml:space="preserve">); Pará: </w:t>
      </w:r>
      <w:r>
        <w:rPr>
          <w:rFonts w:ascii="Times New Roman" w:hAnsi="Times New Roman"/>
          <w:sz w:val="20"/>
          <w:lang w:val="pt-BR"/>
        </w:rPr>
        <w:t>Par</w:t>
      </w:r>
      <w:r w:rsidRPr="00AA45A2">
        <w:rPr>
          <w:rFonts w:ascii="Times New Roman" w:hAnsi="Times New Roman"/>
          <w:sz w:val="20"/>
          <w:lang w:val="pt-BR"/>
        </w:rPr>
        <w:t>á</w:t>
      </w:r>
      <w:r>
        <w:rPr>
          <w:rFonts w:ascii="Times New Roman" w:hAnsi="Times New Roman"/>
          <w:sz w:val="20"/>
          <w:lang w:val="pt-BR"/>
        </w:rPr>
        <w:t xml:space="preserve"> (</w:t>
      </w:r>
      <w:r w:rsidR="00A67C4B">
        <w:rPr>
          <w:rFonts w:ascii="Times New Roman" w:hAnsi="Times New Roman"/>
          <w:sz w:val="20"/>
          <w:lang w:val="pt-BR"/>
        </w:rPr>
        <w:t xml:space="preserve">A. </w:t>
      </w:r>
      <w:r>
        <w:rPr>
          <w:rFonts w:ascii="Times New Roman" w:hAnsi="Times New Roman"/>
          <w:sz w:val="20"/>
          <w:lang w:val="pt-BR"/>
        </w:rPr>
        <w:t xml:space="preserve">Aleixo 2), </w:t>
      </w:r>
      <w:r w:rsidRPr="00AA45A2">
        <w:rPr>
          <w:rFonts w:ascii="Times New Roman" w:hAnsi="Times New Roman"/>
          <w:sz w:val="20"/>
          <w:lang w:val="pt-BR"/>
        </w:rPr>
        <w:t xml:space="preserve">Parque Nacional do </w:t>
      </w:r>
      <w:proofErr w:type="spellStart"/>
      <w:r w:rsidRPr="00AA45A2">
        <w:rPr>
          <w:rFonts w:ascii="Times New Roman" w:hAnsi="Times New Roman"/>
          <w:sz w:val="20"/>
          <w:lang w:val="pt-BR"/>
        </w:rPr>
        <w:t>Jamanxim</w:t>
      </w:r>
      <w:proofErr w:type="spellEnd"/>
      <w:r w:rsidRPr="00AA45A2">
        <w:rPr>
          <w:rFonts w:ascii="Times New Roman" w:hAnsi="Times New Roman"/>
          <w:sz w:val="20"/>
          <w:lang w:val="pt-BR"/>
        </w:rPr>
        <w:t xml:space="preserve"> (</w:t>
      </w:r>
      <w:r w:rsidR="00A67C4B">
        <w:rPr>
          <w:rFonts w:ascii="Times New Roman" w:hAnsi="Times New Roman"/>
          <w:sz w:val="20"/>
          <w:lang w:val="pt-BR"/>
        </w:rPr>
        <w:t xml:space="preserve">A. </w:t>
      </w:r>
      <w:r w:rsidRPr="00AA45A2">
        <w:rPr>
          <w:rFonts w:ascii="Times New Roman" w:hAnsi="Times New Roman"/>
          <w:sz w:val="20"/>
          <w:lang w:val="pt-BR"/>
        </w:rPr>
        <w:t xml:space="preserve">Aleixo </w:t>
      </w:r>
      <w:r>
        <w:rPr>
          <w:rFonts w:ascii="Times New Roman" w:hAnsi="Times New Roman"/>
          <w:sz w:val="20"/>
          <w:lang w:val="pt-BR"/>
        </w:rPr>
        <w:t>1</w:t>
      </w:r>
      <w:r w:rsidRPr="00AA45A2">
        <w:rPr>
          <w:rFonts w:ascii="Times New Roman" w:hAnsi="Times New Roman"/>
          <w:sz w:val="20"/>
          <w:lang w:val="pt-BR"/>
        </w:rPr>
        <w:t>), Floresta Nacional de Altamira (</w:t>
      </w:r>
      <w:r w:rsidR="00A67C4B">
        <w:rPr>
          <w:rFonts w:ascii="Times New Roman" w:hAnsi="Times New Roman"/>
          <w:sz w:val="20"/>
          <w:lang w:val="pt-BR"/>
        </w:rPr>
        <w:t xml:space="preserve">A. </w:t>
      </w:r>
      <w:r w:rsidRPr="00AA45A2">
        <w:rPr>
          <w:rFonts w:ascii="Times New Roman" w:hAnsi="Times New Roman"/>
          <w:sz w:val="20"/>
          <w:lang w:val="pt-BR"/>
        </w:rPr>
        <w:t xml:space="preserve">Aleixo </w:t>
      </w:r>
      <w:r>
        <w:rPr>
          <w:rFonts w:ascii="Times New Roman" w:hAnsi="Times New Roman"/>
          <w:sz w:val="20"/>
          <w:lang w:val="pt-BR"/>
        </w:rPr>
        <w:t>1</w:t>
      </w:r>
      <w:r w:rsidRPr="00AA45A2">
        <w:rPr>
          <w:rFonts w:ascii="Times New Roman" w:hAnsi="Times New Roman"/>
          <w:sz w:val="20"/>
          <w:lang w:val="pt-BR"/>
        </w:rPr>
        <w:t>).</w:t>
      </w:r>
    </w:p>
    <w:p w14:paraId="5046AA80" w14:textId="77777777" w:rsidR="00A67C4B" w:rsidRDefault="00A67C4B" w:rsidP="00FE2CA2">
      <w:pPr>
        <w:rPr>
          <w:rFonts w:ascii="Times New Roman" w:hAnsi="Times New Roman"/>
          <w:i/>
          <w:sz w:val="20"/>
        </w:rPr>
      </w:pPr>
    </w:p>
    <w:p w14:paraId="412F06AA" w14:textId="6474B005" w:rsidR="00FE2CA2" w:rsidRPr="00D77159" w:rsidRDefault="00FE2CA2" w:rsidP="00FE2CA2">
      <w:pPr>
        <w:rPr>
          <w:rFonts w:ascii="Times New Roman" w:hAnsi="Times New Roman"/>
          <w:sz w:val="20"/>
        </w:rPr>
      </w:pPr>
      <w:proofErr w:type="spellStart"/>
      <w:proofErr w:type="gramStart"/>
      <w:r w:rsidRPr="00B826B8">
        <w:rPr>
          <w:rFonts w:ascii="Times New Roman" w:hAnsi="Times New Roman"/>
          <w:i/>
          <w:sz w:val="20"/>
        </w:rPr>
        <w:t>Campylorhamphus</w:t>
      </w:r>
      <w:proofErr w:type="spellEnd"/>
      <w:r w:rsidRPr="00B826B8">
        <w:rPr>
          <w:rFonts w:ascii="Times New Roman" w:hAnsi="Times New Roman"/>
          <w:i/>
          <w:sz w:val="20"/>
        </w:rPr>
        <w:t xml:space="preserve"> </w:t>
      </w:r>
      <w:proofErr w:type="spellStart"/>
      <w:r w:rsidRPr="00B826B8">
        <w:rPr>
          <w:rFonts w:ascii="Times New Roman" w:hAnsi="Times New Roman"/>
          <w:i/>
          <w:sz w:val="20"/>
        </w:rPr>
        <w:t>gyldenstolpei</w:t>
      </w:r>
      <w:proofErr w:type="spellEnd"/>
      <w:r w:rsidRPr="00B826B8">
        <w:rPr>
          <w:rFonts w:ascii="Times New Roman" w:hAnsi="Times New Roman"/>
          <w:i/>
          <w:sz w:val="20"/>
        </w:rPr>
        <w:t xml:space="preserve"> </w:t>
      </w:r>
      <w:r w:rsidRPr="00B826B8">
        <w:rPr>
          <w:rFonts w:ascii="Times New Roman" w:hAnsi="Times New Roman"/>
          <w:sz w:val="20"/>
        </w:rPr>
        <w:t>(8 recordings).</w:t>
      </w:r>
      <w:proofErr w:type="gramEnd"/>
      <w:r w:rsidRPr="00B826B8">
        <w:rPr>
          <w:rFonts w:ascii="Times New Roman" w:hAnsi="Times New Roman"/>
          <w:sz w:val="20"/>
        </w:rPr>
        <w:t xml:space="preserve"> </w:t>
      </w:r>
      <w:r w:rsidRPr="0089647B">
        <w:rPr>
          <w:rFonts w:ascii="Times New Roman" w:hAnsi="Times New Roman"/>
          <w:b/>
          <w:sz w:val="20"/>
        </w:rPr>
        <w:t>BRAZIL</w:t>
      </w:r>
      <w:r w:rsidRPr="00B826B8">
        <w:rPr>
          <w:rFonts w:ascii="Times New Roman" w:hAnsi="Times New Roman"/>
          <w:sz w:val="20"/>
        </w:rPr>
        <w:t xml:space="preserve">: Amazonas; </w:t>
      </w:r>
      <w:proofErr w:type="spellStart"/>
      <w:r w:rsidRPr="00B826B8">
        <w:rPr>
          <w:rFonts w:ascii="Times New Roman" w:hAnsi="Times New Roman"/>
          <w:sz w:val="20"/>
        </w:rPr>
        <w:t>Tupana</w:t>
      </w:r>
      <w:proofErr w:type="spellEnd"/>
      <w:r w:rsidRPr="00B826B8">
        <w:rPr>
          <w:rFonts w:ascii="Times New Roman" w:hAnsi="Times New Roman"/>
          <w:sz w:val="20"/>
        </w:rPr>
        <w:t xml:space="preserve"> Lodge (</w:t>
      </w:r>
      <w:r w:rsidR="00A67C4B">
        <w:rPr>
          <w:rFonts w:ascii="Times New Roman" w:hAnsi="Times New Roman"/>
          <w:sz w:val="20"/>
        </w:rPr>
        <w:t xml:space="preserve">A. </w:t>
      </w:r>
      <w:r w:rsidRPr="00B826B8">
        <w:rPr>
          <w:rFonts w:ascii="Times New Roman" w:hAnsi="Times New Roman"/>
          <w:sz w:val="20"/>
        </w:rPr>
        <w:t xml:space="preserve">Aleixo 2, </w:t>
      </w:r>
      <w:r w:rsidR="00A67C4B">
        <w:rPr>
          <w:rFonts w:ascii="Times New Roman" w:hAnsi="Times New Roman"/>
          <w:sz w:val="20"/>
        </w:rPr>
        <w:t xml:space="preserve">A. </w:t>
      </w:r>
      <w:r w:rsidRPr="00B826B8">
        <w:rPr>
          <w:rFonts w:ascii="Times New Roman" w:hAnsi="Times New Roman"/>
          <w:sz w:val="20"/>
        </w:rPr>
        <w:t xml:space="preserve">Whittaker 5, </w:t>
      </w:r>
      <w:r w:rsidR="00A67C4B">
        <w:rPr>
          <w:rFonts w:ascii="Times New Roman" w:hAnsi="Times New Roman"/>
          <w:sz w:val="20"/>
        </w:rPr>
        <w:t xml:space="preserve">K. </w:t>
      </w:r>
      <w:r w:rsidRPr="00B826B8">
        <w:rPr>
          <w:rFonts w:ascii="Times New Roman" w:hAnsi="Times New Roman"/>
          <w:sz w:val="20"/>
        </w:rPr>
        <w:t>Zimmer 1).</w:t>
      </w:r>
    </w:p>
    <w:p w14:paraId="09CF6EBB" w14:textId="77777777" w:rsidR="00A67C4B" w:rsidRDefault="00A67C4B" w:rsidP="00FE2CA2">
      <w:pPr>
        <w:rPr>
          <w:rFonts w:ascii="Times New Roman" w:hAnsi="Times New Roman"/>
          <w:i/>
          <w:sz w:val="20"/>
          <w:lang w:val="pt-BR"/>
        </w:rPr>
      </w:pPr>
    </w:p>
    <w:p w14:paraId="441F8DA9" w14:textId="5CDF5BF8" w:rsidR="00FE2CA2" w:rsidRDefault="00374664" w:rsidP="00FE2CA2">
      <w:pPr>
        <w:rPr>
          <w:rFonts w:ascii="Times New Roman" w:hAnsi="Times New Roman"/>
          <w:sz w:val="20"/>
          <w:lang w:val="pt-BR"/>
        </w:rPr>
      </w:pPr>
      <w:proofErr w:type="spellStart"/>
      <w:r>
        <w:rPr>
          <w:rFonts w:ascii="Times New Roman" w:hAnsi="Times New Roman"/>
          <w:i/>
          <w:sz w:val="20"/>
          <w:lang w:val="pt-BR"/>
        </w:rPr>
        <w:t>Campylorhamphus</w:t>
      </w:r>
      <w:proofErr w:type="spellEnd"/>
      <w:r>
        <w:rPr>
          <w:rFonts w:ascii="Times New Roman" w:hAnsi="Times New Roman"/>
          <w:i/>
          <w:sz w:val="20"/>
          <w:lang w:val="pt-BR"/>
        </w:rPr>
        <w:t xml:space="preserve"> </w:t>
      </w:r>
      <w:proofErr w:type="spellStart"/>
      <w:r w:rsidR="00FE2CA2" w:rsidRPr="00AA45A2">
        <w:rPr>
          <w:rFonts w:ascii="Times New Roman" w:hAnsi="Times New Roman"/>
          <w:i/>
          <w:sz w:val="20"/>
          <w:lang w:val="pt-BR"/>
        </w:rPr>
        <w:t>multostriatus</w:t>
      </w:r>
      <w:proofErr w:type="spellEnd"/>
      <w:r w:rsidR="00FE2CA2" w:rsidRPr="00AA45A2">
        <w:rPr>
          <w:rFonts w:ascii="Times New Roman" w:hAnsi="Times New Roman"/>
          <w:i/>
          <w:sz w:val="20"/>
          <w:lang w:val="pt-BR"/>
        </w:rPr>
        <w:t xml:space="preserve"> </w:t>
      </w:r>
      <w:r w:rsidR="00FE2CA2" w:rsidRPr="00AA45A2">
        <w:rPr>
          <w:rFonts w:ascii="Times New Roman" w:hAnsi="Times New Roman"/>
          <w:sz w:val="20"/>
          <w:lang w:val="pt-BR"/>
        </w:rPr>
        <w:t>(</w:t>
      </w:r>
      <w:r w:rsidR="00FE2CA2">
        <w:rPr>
          <w:rFonts w:ascii="Times New Roman" w:hAnsi="Times New Roman"/>
          <w:sz w:val="20"/>
          <w:lang w:val="pt-BR"/>
        </w:rPr>
        <w:t>11</w:t>
      </w:r>
      <w:r w:rsidR="00FE2CA2" w:rsidRPr="00AA45A2">
        <w:rPr>
          <w:rFonts w:ascii="Times New Roman" w:hAnsi="Times New Roman"/>
          <w:sz w:val="20"/>
          <w:lang w:val="pt-BR"/>
        </w:rPr>
        <w:t xml:space="preserve"> </w:t>
      </w:r>
      <w:proofErr w:type="spellStart"/>
      <w:r w:rsidR="00FE2CA2" w:rsidRPr="00AA45A2">
        <w:rPr>
          <w:rFonts w:ascii="Times New Roman" w:hAnsi="Times New Roman"/>
          <w:sz w:val="20"/>
          <w:lang w:val="pt-BR"/>
        </w:rPr>
        <w:t>recordings</w:t>
      </w:r>
      <w:proofErr w:type="spellEnd"/>
      <w:r w:rsidR="00FE2CA2" w:rsidRPr="00AA45A2">
        <w:rPr>
          <w:rFonts w:ascii="Times New Roman" w:hAnsi="Times New Roman"/>
          <w:sz w:val="20"/>
          <w:lang w:val="pt-BR"/>
        </w:rPr>
        <w:t xml:space="preserve">). </w:t>
      </w:r>
      <w:proofErr w:type="spellStart"/>
      <w:r w:rsidR="00FE2CA2" w:rsidRPr="0089647B">
        <w:rPr>
          <w:rFonts w:ascii="Times New Roman" w:hAnsi="Times New Roman"/>
          <w:b/>
          <w:sz w:val="20"/>
          <w:lang w:val="pt-BR"/>
        </w:rPr>
        <w:t>BRAZIL</w:t>
      </w:r>
      <w:proofErr w:type="spellEnd"/>
      <w:r w:rsidR="00FE2CA2" w:rsidRPr="00AA45A2">
        <w:rPr>
          <w:rFonts w:ascii="Times New Roman" w:hAnsi="Times New Roman"/>
          <w:sz w:val="20"/>
          <w:lang w:val="pt-BR"/>
        </w:rPr>
        <w:t xml:space="preserve">: Pará; Serra dos Carajás (S. Dantas </w:t>
      </w:r>
      <w:r w:rsidR="00FE2CA2">
        <w:rPr>
          <w:rFonts w:ascii="Times New Roman" w:hAnsi="Times New Roman"/>
          <w:sz w:val="20"/>
          <w:lang w:val="pt-BR"/>
        </w:rPr>
        <w:t xml:space="preserve">3, </w:t>
      </w:r>
      <w:r w:rsidR="00A67C4B">
        <w:rPr>
          <w:rFonts w:ascii="Times New Roman" w:hAnsi="Times New Roman"/>
          <w:sz w:val="20"/>
          <w:lang w:val="pt-BR"/>
        </w:rPr>
        <w:t xml:space="preserve">A. </w:t>
      </w:r>
      <w:proofErr w:type="spellStart"/>
      <w:r w:rsidR="00FE2CA2" w:rsidRPr="00AA45A2">
        <w:rPr>
          <w:rFonts w:ascii="Times New Roman" w:hAnsi="Times New Roman"/>
          <w:sz w:val="20"/>
          <w:lang w:val="pt-BR"/>
        </w:rPr>
        <w:t>Whittaker</w:t>
      </w:r>
      <w:proofErr w:type="spellEnd"/>
      <w:r w:rsidR="00FE2CA2" w:rsidRPr="00AA45A2">
        <w:rPr>
          <w:rFonts w:ascii="Times New Roman" w:hAnsi="Times New Roman"/>
          <w:sz w:val="20"/>
          <w:lang w:val="pt-BR"/>
        </w:rPr>
        <w:t xml:space="preserve"> </w:t>
      </w:r>
      <w:r w:rsidR="00FE2CA2">
        <w:rPr>
          <w:rFonts w:ascii="Times New Roman" w:hAnsi="Times New Roman"/>
          <w:sz w:val="20"/>
          <w:lang w:val="pt-BR"/>
        </w:rPr>
        <w:t>5</w:t>
      </w:r>
      <w:r w:rsidR="00FE2CA2" w:rsidRPr="00AA45A2">
        <w:rPr>
          <w:rFonts w:ascii="Times New Roman" w:hAnsi="Times New Roman"/>
          <w:sz w:val="20"/>
          <w:lang w:val="pt-BR"/>
        </w:rPr>
        <w:t xml:space="preserve">, </w:t>
      </w:r>
      <w:r w:rsidR="00A67C4B">
        <w:rPr>
          <w:rFonts w:ascii="Times New Roman" w:hAnsi="Times New Roman"/>
          <w:sz w:val="20"/>
          <w:lang w:val="pt-BR"/>
        </w:rPr>
        <w:t xml:space="preserve">K. </w:t>
      </w:r>
      <w:proofErr w:type="spellStart"/>
      <w:r w:rsidR="00FE2CA2" w:rsidRPr="00AA45A2">
        <w:rPr>
          <w:rFonts w:ascii="Times New Roman" w:hAnsi="Times New Roman"/>
          <w:sz w:val="20"/>
          <w:lang w:val="pt-BR"/>
        </w:rPr>
        <w:t>Zimmer</w:t>
      </w:r>
      <w:proofErr w:type="spellEnd"/>
      <w:r w:rsidR="00FE2CA2" w:rsidRPr="00AA45A2">
        <w:rPr>
          <w:rFonts w:ascii="Times New Roman" w:hAnsi="Times New Roman"/>
          <w:sz w:val="20"/>
          <w:lang w:val="pt-BR"/>
        </w:rPr>
        <w:t xml:space="preserve"> </w:t>
      </w:r>
      <w:r w:rsidR="00FE2CA2">
        <w:rPr>
          <w:rFonts w:ascii="Times New Roman" w:hAnsi="Times New Roman"/>
          <w:sz w:val="20"/>
          <w:lang w:val="pt-BR"/>
        </w:rPr>
        <w:t>3</w:t>
      </w:r>
      <w:r w:rsidR="00FE2CA2" w:rsidRPr="00AA45A2">
        <w:rPr>
          <w:rFonts w:ascii="Times New Roman" w:hAnsi="Times New Roman"/>
          <w:sz w:val="20"/>
          <w:lang w:val="pt-BR"/>
        </w:rPr>
        <w:t>).</w:t>
      </w:r>
    </w:p>
    <w:p w14:paraId="28B731AC" w14:textId="77777777" w:rsidR="00A67C4B" w:rsidRPr="00AA45A2" w:rsidRDefault="00A67C4B" w:rsidP="00FE2CA2">
      <w:pPr>
        <w:rPr>
          <w:rFonts w:ascii="Times New Roman" w:hAnsi="Times New Roman"/>
          <w:sz w:val="20"/>
          <w:lang w:val="pt-BR"/>
        </w:rPr>
      </w:pPr>
    </w:p>
    <w:p w14:paraId="098A6770" w14:textId="66EE711F" w:rsidR="00FE2CA2" w:rsidRPr="00D77159" w:rsidRDefault="00FE2CA2" w:rsidP="00FE2CA2">
      <w:pPr>
        <w:rPr>
          <w:rFonts w:ascii="Times New Roman" w:hAnsi="Times New Roman"/>
          <w:sz w:val="20"/>
        </w:rPr>
      </w:pPr>
      <w:proofErr w:type="spellStart"/>
      <w:proofErr w:type="gramStart"/>
      <w:r w:rsidRPr="00710EFA">
        <w:rPr>
          <w:rFonts w:ascii="Times New Roman" w:hAnsi="Times New Roman"/>
          <w:i/>
          <w:sz w:val="20"/>
        </w:rPr>
        <w:t>Campylorhamphus</w:t>
      </w:r>
      <w:proofErr w:type="spellEnd"/>
      <w:r w:rsidRPr="00710EFA">
        <w:rPr>
          <w:rFonts w:ascii="Times New Roman" w:hAnsi="Times New Roman"/>
          <w:i/>
          <w:sz w:val="20"/>
        </w:rPr>
        <w:t xml:space="preserve"> </w:t>
      </w:r>
      <w:proofErr w:type="spellStart"/>
      <w:r>
        <w:rPr>
          <w:rFonts w:ascii="Times New Roman" w:hAnsi="Times New Roman"/>
          <w:i/>
          <w:sz w:val="20"/>
        </w:rPr>
        <w:t>probatus</w:t>
      </w:r>
      <w:proofErr w:type="spellEnd"/>
      <w:r>
        <w:rPr>
          <w:rFonts w:ascii="Times New Roman" w:hAnsi="Times New Roman"/>
          <w:i/>
          <w:sz w:val="20"/>
        </w:rPr>
        <w:t xml:space="preserve"> </w:t>
      </w:r>
      <w:r>
        <w:rPr>
          <w:rFonts w:ascii="Times New Roman" w:hAnsi="Times New Roman"/>
          <w:sz w:val="20"/>
        </w:rPr>
        <w:t>(16</w:t>
      </w:r>
      <w:r w:rsidRPr="00710EFA">
        <w:rPr>
          <w:rFonts w:ascii="Times New Roman" w:hAnsi="Times New Roman"/>
          <w:sz w:val="20"/>
        </w:rPr>
        <w:t xml:space="preserve"> </w:t>
      </w:r>
      <w:r>
        <w:rPr>
          <w:rFonts w:ascii="Times New Roman" w:hAnsi="Times New Roman"/>
          <w:sz w:val="20"/>
        </w:rPr>
        <w:t>recordings)</w:t>
      </w:r>
      <w:r w:rsidRPr="00710EFA">
        <w:rPr>
          <w:rFonts w:ascii="Times New Roman" w:hAnsi="Times New Roman"/>
          <w:sz w:val="20"/>
        </w:rPr>
        <w:t>.</w:t>
      </w:r>
      <w:proofErr w:type="gramEnd"/>
      <w:r>
        <w:rPr>
          <w:rFonts w:ascii="Times New Roman" w:hAnsi="Times New Roman"/>
          <w:sz w:val="20"/>
        </w:rPr>
        <w:t xml:space="preserve"> </w:t>
      </w:r>
      <w:r w:rsidRPr="0089647B">
        <w:rPr>
          <w:rFonts w:ascii="Times New Roman" w:hAnsi="Times New Roman"/>
          <w:b/>
          <w:sz w:val="20"/>
        </w:rPr>
        <w:t>BRAZIL</w:t>
      </w:r>
      <w:r>
        <w:rPr>
          <w:rFonts w:ascii="Times New Roman" w:hAnsi="Times New Roman"/>
          <w:sz w:val="20"/>
        </w:rPr>
        <w:t xml:space="preserve">: </w:t>
      </w:r>
      <w:proofErr w:type="spellStart"/>
      <w:r>
        <w:rPr>
          <w:rFonts w:ascii="Times New Roman" w:hAnsi="Times New Roman"/>
          <w:sz w:val="20"/>
        </w:rPr>
        <w:t>Pará</w:t>
      </w:r>
      <w:proofErr w:type="spellEnd"/>
      <w:r>
        <w:rPr>
          <w:rFonts w:ascii="Times New Roman" w:hAnsi="Times New Roman"/>
          <w:sz w:val="20"/>
        </w:rPr>
        <w:t xml:space="preserve">; </w:t>
      </w:r>
      <w:proofErr w:type="spellStart"/>
      <w:r>
        <w:rPr>
          <w:rFonts w:ascii="Times New Roman" w:hAnsi="Times New Roman"/>
          <w:sz w:val="20"/>
        </w:rPr>
        <w:t>Juruti</w:t>
      </w:r>
      <w:proofErr w:type="spellEnd"/>
      <w:r>
        <w:rPr>
          <w:rFonts w:ascii="Times New Roman" w:hAnsi="Times New Roman"/>
          <w:sz w:val="20"/>
        </w:rPr>
        <w:t xml:space="preserve"> (</w:t>
      </w:r>
      <w:r w:rsidR="00374664">
        <w:rPr>
          <w:rFonts w:ascii="Times New Roman" w:hAnsi="Times New Roman"/>
          <w:sz w:val="20"/>
        </w:rPr>
        <w:t xml:space="preserve">A. </w:t>
      </w:r>
      <w:r>
        <w:rPr>
          <w:rFonts w:ascii="Times New Roman" w:hAnsi="Times New Roman"/>
          <w:sz w:val="20"/>
        </w:rPr>
        <w:t>Aleixo 1</w:t>
      </w:r>
      <w:r w:rsidRPr="00710EFA">
        <w:rPr>
          <w:rFonts w:ascii="Times New Roman" w:hAnsi="Times New Roman"/>
          <w:sz w:val="20"/>
        </w:rPr>
        <w:t>)</w:t>
      </w:r>
      <w:r>
        <w:rPr>
          <w:rFonts w:ascii="Times New Roman" w:hAnsi="Times New Roman"/>
          <w:sz w:val="20"/>
        </w:rPr>
        <w:t>.  Amazonas;</w:t>
      </w:r>
      <w:r w:rsidRPr="00710EFA">
        <w:rPr>
          <w:rFonts w:ascii="Times New Roman" w:hAnsi="Times New Roman"/>
          <w:sz w:val="20"/>
        </w:rPr>
        <w:t xml:space="preserve"> </w:t>
      </w:r>
      <w:r>
        <w:rPr>
          <w:rFonts w:ascii="Times New Roman" w:hAnsi="Times New Roman"/>
          <w:sz w:val="20"/>
        </w:rPr>
        <w:t>Rio Roosevelt (</w:t>
      </w:r>
      <w:r w:rsidR="00374664">
        <w:rPr>
          <w:rFonts w:ascii="Times New Roman" w:hAnsi="Times New Roman"/>
          <w:sz w:val="20"/>
        </w:rPr>
        <w:t xml:space="preserve">A. </w:t>
      </w:r>
      <w:r>
        <w:rPr>
          <w:rFonts w:ascii="Times New Roman" w:hAnsi="Times New Roman"/>
          <w:sz w:val="20"/>
        </w:rPr>
        <w:t>Whittaker 9), right bank of</w:t>
      </w:r>
      <w:r w:rsidRPr="00710EFA">
        <w:rPr>
          <w:rFonts w:ascii="Times New Roman" w:hAnsi="Times New Roman"/>
          <w:sz w:val="20"/>
        </w:rPr>
        <w:t xml:space="preserve"> </w:t>
      </w:r>
      <w:proofErr w:type="spellStart"/>
      <w:r w:rsidRPr="00710EFA">
        <w:rPr>
          <w:rFonts w:ascii="Times New Roman" w:hAnsi="Times New Roman"/>
          <w:sz w:val="20"/>
        </w:rPr>
        <w:t>Madeirinha</w:t>
      </w:r>
      <w:proofErr w:type="spellEnd"/>
      <w:r>
        <w:rPr>
          <w:rFonts w:ascii="Times New Roman" w:hAnsi="Times New Roman"/>
          <w:sz w:val="20"/>
        </w:rPr>
        <w:t xml:space="preserve"> river (</w:t>
      </w:r>
      <w:r w:rsidR="00374664">
        <w:rPr>
          <w:rFonts w:ascii="Times New Roman" w:hAnsi="Times New Roman"/>
          <w:sz w:val="20"/>
        </w:rPr>
        <w:t xml:space="preserve">A. </w:t>
      </w:r>
      <w:r>
        <w:rPr>
          <w:rFonts w:ascii="Times New Roman" w:hAnsi="Times New Roman"/>
          <w:sz w:val="20"/>
        </w:rPr>
        <w:t>Whittaker 3</w:t>
      </w:r>
      <w:r w:rsidRPr="00710EFA">
        <w:rPr>
          <w:rFonts w:ascii="Times New Roman" w:hAnsi="Times New Roman"/>
          <w:sz w:val="20"/>
        </w:rPr>
        <w:t xml:space="preserve">), </w:t>
      </w:r>
      <w:proofErr w:type="spellStart"/>
      <w:r>
        <w:rPr>
          <w:rFonts w:ascii="Times New Roman" w:hAnsi="Times New Roman"/>
          <w:sz w:val="20"/>
        </w:rPr>
        <w:t>Borba</w:t>
      </w:r>
      <w:proofErr w:type="spellEnd"/>
      <w:r>
        <w:rPr>
          <w:rFonts w:ascii="Times New Roman" w:hAnsi="Times New Roman"/>
          <w:sz w:val="20"/>
        </w:rPr>
        <w:t>, right bank of the Madeira river (</w:t>
      </w:r>
      <w:proofErr w:type="spellStart"/>
      <w:r>
        <w:rPr>
          <w:rFonts w:ascii="Times New Roman" w:hAnsi="Times New Roman"/>
          <w:sz w:val="20"/>
        </w:rPr>
        <w:t>LNS</w:t>
      </w:r>
      <w:proofErr w:type="spellEnd"/>
      <w:r>
        <w:rPr>
          <w:rFonts w:ascii="Times New Roman" w:hAnsi="Times New Roman"/>
          <w:sz w:val="20"/>
        </w:rPr>
        <w:t xml:space="preserve"> – </w:t>
      </w:r>
      <w:r w:rsidR="00374664">
        <w:rPr>
          <w:rFonts w:ascii="Times New Roman" w:hAnsi="Times New Roman"/>
          <w:sz w:val="20"/>
        </w:rPr>
        <w:t xml:space="preserve">C. A. </w:t>
      </w:r>
      <w:r>
        <w:rPr>
          <w:rFonts w:ascii="Times New Roman" w:hAnsi="Times New Roman"/>
          <w:sz w:val="20"/>
        </w:rPr>
        <w:t>Marantz 3</w:t>
      </w:r>
      <w:r w:rsidRPr="00710EFA">
        <w:rPr>
          <w:rFonts w:ascii="Times New Roman" w:hAnsi="Times New Roman"/>
          <w:sz w:val="20"/>
        </w:rPr>
        <w:t>)</w:t>
      </w:r>
      <w:r>
        <w:rPr>
          <w:rFonts w:ascii="Times New Roman" w:hAnsi="Times New Roman"/>
          <w:sz w:val="20"/>
        </w:rPr>
        <w:t xml:space="preserve">.  </w:t>
      </w:r>
    </w:p>
    <w:p w14:paraId="143D341A" w14:textId="77777777" w:rsidR="00A67C4B" w:rsidRDefault="00A67C4B" w:rsidP="00FE2CA2">
      <w:pPr>
        <w:rPr>
          <w:rFonts w:ascii="Times New Roman" w:hAnsi="Times New Roman"/>
          <w:i/>
          <w:sz w:val="20"/>
          <w:lang w:val="pt-BR"/>
        </w:rPr>
      </w:pPr>
    </w:p>
    <w:p w14:paraId="1DAEDB67" w14:textId="2E207B35" w:rsidR="00FE2CA2" w:rsidRDefault="00374664" w:rsidP="00FE2CA2">
      <w:pPr>
        <w:rPr>
          <w:rFonts w:ascii="Times New Roman" w:hAnsi="Times New Roman"/>
          <w:sz w:val="20"/>
        </w:rPr>
      </w:pPr>
      <w:proofErr w:type="spellStart"/>
      <w:r>
        <w:rPr>
          <w:rFonts w:ascii="Times New Roman" w:hAnsi="Times New Roman"/>
          <w:i/>
          <w:sz w:val="20"/>
          <w:lang w:val="pt-BR"/>
        </w:rPr>
        <w:t>Campylorhamphus</w:t>
      </w:r>
      <w:proofErr w:type="spellEnd"/>
      <w:r>
        <w:rPr>
          <w:rFonts w:ascii="Times New Roman" w:hAnsi="Times New Roman"/>
          <w:i/>
          <w:sz w:val="20"/>
          <w:lang w:val="pt-BR"/>
        </w:rPr>
        <w:t xml:space="preserve"> </w:t>
      </w:r>
      <w:proofErr w:type="spellStart"/>
      <w:r w:rsidR="00FE2CA2" w:rsidRPr="00AA45A2">
        <w:rPr>
          <w:rFonts w:ascii="Times New Roman" w:hAnsi="Times New Roman"/>
          <w:i/>
          <w:sz w:val="20"/>
          <w:lang w:val="pt-BR"/>
        </w:rPr>
        <w:t>procurvoides</w:t>
      </w:r>
      <w:proofErr w:type="spellEnd"/>
      <w:r w:rsidR="00FE2CA2" w:rsidRPr="00AA45A2">
        <w:rPr>
          <w:rFonts w:ascii="Times New Roman" w:hAnsi="Times New Roman"/>
          <w:i/>
          <w:sz w:val="20"/>
          <w:lang w:val="pt-BR"/>
        </w:rPr>
        <w:t xml:space="preserve"> </w:t>
      </w:r>
      <w:r w:rsidR="00FE2CA2" w:rsidRPr="00AA45A2">
        <w:rPr>
          <w:rFonts w:ascii="Times New Roman" w:hAnsi="Times New Roman"/>
          <w:sz w:val="20"/>
          <w:lang w:val="pt-BR"/>
        </w:rPr>
        <w:t>(</w:t>
      </w:r>
      <w:r w:rsidR="00FE2CA2">
        <w:rPr>
          <w:rFonts w:ascii="Times New Roman" w:hAnsi="Times New Roman"/>
          <w:sz w:val="20"/>
          <w:lang w:val="pt-BR"/>
        </w:rPr>
        <w:t>2</w:t>
      </w:r>
      <w:r w:rsidR="00FE2CA2" w:rsidRPr="00AA45A2">
        <w:rPr>
          <w:rFonts w:ascii="Times New Roman" w:hAnsi="Times New Roman"/>
          <w:sz w:val="20"/>
          <w:lang w:val="pt-BR"/>
        </w:rPr>
        <w:t xml:space="preserve">1 </w:t>
      </w:r>
      <w:proofErr w:type="spellStart"/>
      <w:r w:rsidR="00FE2CA2" w:rsidRPr="00AA45A2">
        <w:rPr>
          <w:rFonts w:ascii="Times New Roman" w:hAnsi="Times New Roman"/>
          <w:sz w:val="20"/>
          <w:lang w:val="pt-BR"/>
        </w:rPr>
        <w:t>recordings</w:t>
      </w:r>
      <w:proofErr w:type="spellEnd"/>
      <w:r w:rsidR="00FE2CA2" w:rsidRPr="00AA45A2">
        <w:rPr>
          <w:rFonts w:ascii="Times New Roman" w:hAnsi="Times New Roman"/>
          <w:sz w:val="20"/>
          <w:lang w:val="pt-BR"/>
        </w:rPr>
        <w:t xml:space="preserve">). </w:t>
      </w:r>
      <w:proofErr w:type="spellStart"/>
      <w:r w:rsidR="00FE2CA2" w:rsidRPr="0089647B">
        <w:rPr>
          <w:rFonts w:ascii="Times New Roman" w:hAnsi="Times New Roman"/>
          <w:b/>
          <w:sz w:val="20"/>
          <w:lang w:val="pt-BR"/>
        </w:rPr>
        <w:t>BRAZIL</w:t>
      </w:r>
      <w:proofErr w:type="spellEnd"/>
      <w:r w:rsidR="00FE2CA2" w:rsidRPr="00AA45A2">
        <w:rPr>
          <w:rFonts w:ascii="Times New Roman" w:hAnsi="Times New Roman"/>
          <w:sz w:val="20"/>
          <w:lang w:val="pt-BR"/>
        </w:rPr>
        <w:t>: Pará</w:t>
      </w:r>
      <w:r w:rsidR="00FE2CA2">
        <w:rPr>
          <w:rFonts w:ascii="Times New Roman" w:hAnsi="Times New Roman"/>
          <w:sz w:val="20"/>
          <w:lang w:val="pt-BR"/>
        </w:rPr>
        <w:t xml:space="preserve"> </w:t>
      </w:r>
      <w:r w:rsidR="00FE2CA2" w:rsidRPr="00AA45A2">
        <w:rPr>
          <w:rFonts w:ascii="Times New Roman" w:hAnsi="Times New Roman"/>
          <w:sz w:val="20"/>
          <w:lang w:val="pt-BR"/>
        </w:rPr>
        <w:t>(</w:t>
      </w:r>
      <w:r>
        <w:rPr>
          <w:rFonts w:ascii="Times New Roman" w:hAnsi="Times New Roman"/>
          <w:sz w:val="20"/>
          <w:lang w:val="pt-BR"/>
        </w:rPr>
        <w:t xml:space="preserve">A. Aleixo 1), </w:t>
      </w:r>
      <w:proofErr w:type="spellStart"/>
      <w:r>
        <w:rPr>
          <w:rFonts w:ascii="Times New Roman" w:hAnsi="Times New Roman"/>
          <w:sz w:val="20"/>
          <w:lang w:val="pt-BR"/>
        </w:rPr>
        <w:t>Almerim</w:t>
      </w:r>
      <w:proofErr w:type="spellEnd"/>
      <w:r>
        <w:rPr>
          <w:rFonts w:ascii="Times New Roman" w:hAnsi="Times New Roman"/>
          <w:sz w:val="20"/>
          <w:lang w:val="pt-BR"/>
        </w:rPr>
        <w:t xml:space="preserve">, </w:t>
      </w:r>
      <w:proofErr w:type="spellStart"/>
      <w:r>
        <w:rPr>
          <w:rFonts w:ascii="Times New Roman" w:hAnsi="Times New Roman"/>
          <w:sz w:val="20"/>
          <w:lang w:val="pt-BR"/>
        </w:rPr>
        <w:t>REBIO</w:t>
      </w:r>
      <w:proofErr w:type="spellEnd"/>
      <w:r w:rsidR="00FE2CA2" w:rsidRPr="00AA45A2">
        <w:rPr>
          <w:rFonts w:ascii="Times New Roman" w:hAnsi="Times New Roman"/>
          <w:sz w:val="20"/>
          <w:lang w:val="pt-BR"/>
        </w:rPr>
        <w:t xml:space="preserve"> </w:t>
      </w:r>
      <w:proofErr w:type="spellStart"/>
      <w:r w:rsidR="00FE2CA2" w:rsidRPr="00AA45A2">
        <w:rPr>
          <w:rFonts w:ascii="Times New Roman" w:hAnsi="Times New Roman"/>
          <w:sz w:val="20"/>
          <w:lang w:val="pt-BR"/>
        </w:rPr>
        <w:t>Maicuru</w:t>
      </w:r>
      <w:proofErr w:type="spellEnd"/>
      <w:r w:rsidR="00FE2CA2" w:rsidRPr="00AA45A2">
        <w:rPr>
          <w:rFonts w:ascii="Times New Roman" w:hAnsi="Times New Roman"/>
          <w:sz w:val="20"/>
          <w:lang w:val="pt-BR"/>
        </w:rPr>
        <w:t xml:space="preserve"> (</w:t>
      </w:r>
      <w:r>
        <w:rPr>
          <w:rFonts w:ascii="Times New Roman" w:hAnsi="Times New Roman"/>
          <w:sz w:val="20"/>
          <w:lang w:val="pt-BR"/>
        </w:rPr>
        <w:t xml:space="preserve">A. </w:t>
      </w:r>
      <w:r w:rsidR="00FE2CA2" w:rsidRPr="00AA45A2">
        <w:rPr>
          <w:rFonts w:ascii="Times New Roman" w:hAnsi="Times New Roman"/>
          <w:sz w:val="20"/>
          <w:lang w:val="pt-BR"/>
        </w:rPr>
        <w:t>Aleixo 1).  Amazonas; Manaus (</w:t>
      </w:r>
      <w:r>
        <w:rPr>
          <w:rFonts w:ascii="Times New Roman" w:hAnsi="Times New Roman"/>
          <w:sz w:val="20"/>
          <w:lang w:val="pt-BR"/>
        </w:rPr>
        <w:t xml:space="preserve">A. </w:t>
      </w:r>
      <w:proofErr w:type="spellStart"/>
      <w:r w:rsidR="00FE2CA2" w:rsidRPr="00AA45A2">
        <w:rPr>
          <w:rFonts w:ascii="Times New Roman" w:hAnsi="Times New Roman"/>
          <w:sz w:val="20"/>
          <w:lang w:val="pt-BR"/>
        </w:rPr>
        <w:t>Whittaker</w:t>
      </w:r>
      <w:proofErr w:type="spellEnd"/>
      <w:r w:rsidR="00FE2CA2" w:rsidRPr="00AA45A2">
        <w:rPr>
          <w:rFonts w:ascii="Times New Roman" w:hAnsi="Times New Roman"/>
          <w:sz w:val="20"/>
          <w:lang w:val="pt-BR"/>
        </w:rPr>
        <w:t xml:space="preserve"> </w:t>
      </w:r>
      <w:r w:rsidR="00FE2CA2">
        <w:rPr>
          <w:rFonts w:ascii="Times New Roman" w:hAnsi="Times New Roman"/>
          <w:sz w:val="20"/>
          <w:lang w:val="pt-BR"/>
        </w:rPr>
        <w:t>3</w:t>
      </w:r>
      <w:r w:rsidR="00FE2CA2" w:rsidRPr="00AA45A2">
        <w:rPr>
          <w:rFonts w:ascii="Times New Roman" w:hAnsi="Times New Roman"/>
          <w:sz w:val="20"/>
          <w:lang w:val="pt-BR"/>
        </w:rPr>
        <w:t>), Presidente Figueiredo, Cachoeira da Iracema (</w:t>
      </w:r>
      <w:r>
        <w:rPr>
          <w:rFonts w:ascii="Times New Roman" w:hAnsi="Times New Roman"/>
          <w:sz w:val="20"/>
          <w:lang w:val="pt-BR"/>
        </w:rPr>
        <w:t xml:space="preserve">A. </w:t>
      </w:r>
      <w:proofErr w:type="spellStart"/>
      <w:r w:rsidR="00FE2CA2" w:rsidRPr="00AA45A2">
        <w:rPr>
          <w:rFonts w:ascii="Times New Roman" w:hAnsi="Times New Roman"/>
          <w:sz w:val="20"/>
          <w:lang w:val="pt-BR"/>
        </w:rPr>
        <w:t>Whittaker</w:t>
      </w:r>
      <w:proofErr w:type="spellEnd"/>
      <w:r w:rsidR="00FE2CA2" w:rsidRPr="00AA45A2">
        <w:rPr>
          <w:rFonts w:ascii="Times New Roman" w:hAnsi="Times New Roman"/>
          <w:sz w:val="20"/>
          <w:lang w:val="pt-BR"/>
        </w:rPr>
        <w:t xml:space="preserve"> </w:t>
      </w:r>
      <w:r w:rsidR="00FE2CA2">
        <w:rPr>
          <w:rFonts w:ascii="Times New Roman" w:hAnsi="Times New Roman"/>
          <w:sz w:val="20"/>
          <w:lang w:val="pt-BR"/>
        </w:rPr>
        <w:t>3</w:t>
      </w:r>
      <w:r w:rsidR="00FE2CA2" w:rsidRPr="00AA45A2">
        <w:rPr>
          <w:rFonts w:ascii="Times New Roman" w:hAnsi="Times New Roman"/>
          <w:sz w:val="20"/>
          <w:lang w:val="pt-BR"/>
        </w:rPr>
        <w:t xml:space="preserve">), Rodovia de </w:t>
      </w:r>
      <w:proofErr w:type="spellStart"/>
      <w:r w:rsidR="00FE2CA2" w:rsidRPr="00AA45A2">
        <w:rPr>
          <w:rFonts w:ascii="Times New Roman" w:hAnsi="Times New Roman"/>
          <w:sz w:val="20"/>
          <w:lang w:val="pt-BR"/>
        </w:rPr>
        <w:t>Balbina</w:t>
      </w:r>
      <w:proofErr w:type="spellEnd"/>
      <w:r w:rsidR="00FE2CA2" w:rsidRPr="00AA45A2">
        <w:rPr>
          <w:rFonts w:ascii="Times New Roman" w:hAnsi="Times New Roman"/>
          <w:sz w:val="20"/>
          <w:lang w:val="pt-BR"/>
        </w:rPr>
        <w:t xml:space="preserve">, Fazenda Salto do </w:t>
      </w:r>
      <w:proofErr w:type="spellStart"/>
      <w:r w:rsidR="00FE2CA2" w:rsidRPr="00AA45A2">
        <w:rPr>
          <w:rFonts w:ascii="Times New Roman" w:hAnsi="Times New Roman"/>
          <w:sz w:val="20"/>
          <w:lang w:val="pt-BR"/>
        </w:rPr>
        <w:t>Ype</w:t>
      </w:r>
      <w:proofErr w:type="spellEnd"/>
      <w:r w:rsidR="00FE2CA2" w:rsidRPr="00AA45A2">
        <w:rPr>
          <w:rFonts w:ascii="Times New Roman" w:hAnsi="Times New Roman"/>
          <w:sz w:val="20"/>
          <w:lang w:val="pt-BR"/>
        </w:rPr>
        <w:t xml:space="preserve"> (</w:t>
      </w:r>
      <w:r>
        <w:rPr>
          <w:rFonts w:ascii="Times New Roman" w:hAnsi="Times New Roman"/>
          <w:sz w:val="20"/>
          <w:lang w:val="pt-BR"/>
        </w:rPr>
        <w:t xml:space="preserve">A. </w:t>
      </w:r>
      <w:proofErr w:type="spellStart"/>
      <w:r w:rsidR="00FE2CA2" w:rsidRPr="00AA45A2">
        <w:rPr>
          <w:rFonts w:ascii="Times New Roman" w:hAnsi="Times New Roman"/>
          <w:sz w:val="20"/>
          <w:lang w:val="pt-BR"/>
        </w:rPr>
        <w:t>Whittaker</w:t>
      </w:r>
      <w:proofErr w:type="spellEnd"/>
      <w:r w:rsidR="00FE2CA2" w:rsidRPr="00AA45A2">
        <w:rPr>
          <w:rFonts w:ascii="Times New Roman" w:hAnsi="Times New Roman"/>
          <w:sz w:val="20"/>
          <w:lang w:val="pt-BR"/>
        </w:rPr>
        <w:t xml:space="preserve"> </w:t>
      </w:r>
      <w:r w:rsidR="00FE2CA2">
        <w:rPr>
          <w:rFonts w:ascii="Times New Roman" w:hAnsi="Times New Roman"/>
          <w:sz w:val="20"/>
          <w:lang w:val="pt-BR"/>
        </w:rPr>
        <w:t>1)</w:t>
      </w:r>
      <w:r w:rsidR="00FE2CA2" w:rsidRPr="00AA45A2">
        <w:rPr>
          <w:rFonts w:ascii="Times New Roman" w:hAnsi="Times New Roman"/>
          <w:sz w:val="20"/>
          <w:lang w:val="pt-BR"/>
        </w:rPr>
        <w:t xml:space="preserve">. VENEZUELA:  Venezuela: </w:t>
      </w:r>
      <w:proofErr w:type="spellStart"/>
      <w:r w:rsidR="00FE2CA2" w:rsidRPr="00AA45A2">
        <w:rPr>
          <w:rFonts w:ascii="Times New Roman" w:hAnsi="Times New Roman"/>
          <w:sz w:val="20"/>
          <w:lang w:val="pt-BR"/>
        </w:rPr>
        <w:t>Bolivar</w:t>
      </w:r>
      <w:proofErr w:type="spellEnd"/>
      <w:r w:rsidR="00FE2CA2" w:rsidRPr="00AA45A2">
        <w:rPr>
          <w:rFonts w:ascii="Times New Roman" w:hAnsi="Times New Roman"/>
          <w:sz w:val="20"/>
          <w:lang w:val="pt-BR"/>
        </w:rPr>
        <w:t>; Rio Grande, El Palmar (</w:t>
      </w:r>
      <w:proofErr w:type="spellStart"/>
      <w:r w:rsidR="00FE2CA2" w:rsidRPr="00AA45A2">
        <w:rPr>
          <w:rFonts w:ascii="Times New Roman" w:hAnsi="Times New Roman"/>
          <w:sz w:val="20"/>
          <w:lang w:val="pt-BR"/>
        </w:rPr>
        <w:t>LNS</w:t>
      </w:r>
      <w:proofErr w:type="spellEnd"/>
      <w:r w:rsidR="00FE2CA2" w:rsidRPr="00AA45A2">
        <w:rPr>
          <w:rFonts w:ascii="Times New Roman" w:hAnsi="Times New Roman"/>
          <w:sz w:val="20"/>
          <w:lang w:val="pt-BR"/>
        </w:rPr>
        <w:t xml:space="preserve"> - </w:t>
      </w:r>
      <w:r>
        <w:rPr>
          <w:rFonts w:ascii="Times New Roman" w:hAnsi="Times New Roman"/>
          <w:sz w:val="20"/>
          <w:lang w:val="pt-BR"/>
        </w:rPr>
        <w:t xml:space="preserve">P. </w:t>
      </w:r>
      <w:r w:rsidR="00FE2CA2" w:rsidRPr="00AA45A2">
        <w:rPr>
          <w:rFonts w:ascii="Times New Roman" w:hAnsi="Times New Roman"/>
          <w:sz w:val="20"/>
          <w:lang w:val="pt-BR"/>
        </w:rPr>
        <w:t xml:space="preserve">Schwartz </w:t>
      </w:r>
      <w:r w:rsidR="006C095B">
        <w:rPr>
          <w:rFonts w:ascii="Times New Roman" w:hAnsi="Times New Roman"/>
          <w:sz w:val="20"/>
          <w:lang w:val="pt-BR"/>
        </w:rPr>
        <w:t>8</w:t>
      </w:r>
      <w:r w:rsidR="00FE2CA2" w:rsidRPr="00AA45A2">
        <w:rPr>
          <w:rFonts w:ascii="Times New Roman" w:hAnsi="Times New Roman"/>
          <w:sz w:val="20"/>
          <w:lang w:val="pt-BR"/>
        </w:rPr>
        <w:t xml:space="preserve">).  </w:t>
      </w:r>
      <w:r w:rsidR="00FE2CA2" w:rsidRPr="0089647B">
        <w:rPr>
          <w:rFonts w:ascii="Times New Roman" w:hAnsi="Times New Roman"/>
          <w:b/>
          <w:sz w:val="20"/>
        </w:rPr>
        <w:t>FRENCH GUYANA</w:t>
      </w:r>
      <w:r w:rsidR="0089647B">
        <w:rPr>
          <w:rFonts w:ascii="Times New Roman" w:hAnsi="Times New Roman"/>
          <w:b/>
          <w:sz w:val="20"/>
        </w:rPr>
        <w:t>:</w:t>
      </w:r>
      <w:r w:rsidR="00FE2CA2">
        <w:rPr>
          <w:rFonts w:ascii="Times New Roman" w:hAnsi="Times New Roman"/>
          <w:sz w:val="20"/>
        </w:rPr>
        <w:t xml:space="preserve"> (</w:t>
      </w:r>
      <w:r>
        <w:rPr>
          <w:rFonts w:ascii="Times New Roman" w:hAnsi="Times New Roman"/>
          <w:sz w:val="20"/>
        </w:rPr>
        <w:t xml:space="preserve">A. </w:t>
      </w:r>
      <w:r w:rsidR="00FE2CA2">
        <w:rPr>
          <w:rFonts w:ascii="Times New Roman" w:hAnsi="Times New Roman"/>
          <w:sz w:val="20"/>
        </w:rPr>
        <w:t xml:space="preserve">Whittaker 2).  </w:t>
      </w:r>
      <w:r w:rsidR="00FE2CA2" w:rsidRPr="0089647B">
        <w:rPr>
          <w:rFonts w:ascii="Times New Roman" w:hAnsi="Times New Roman"/>
          <w:b/>
          <w:sz w:val="20"/>
        </w:rPr>
        <w:t>GUYANA</w:t>
      </w:r>
      <w:r w:rsidR="00FE2CA2" w:rsidRPr="002572C6">
        <w:rPr>
          <w:rFonts w:ascii="Times New Roman" w:hAnsi="Times New Roman"/>
          <w:sz w:val="20"/>
        </w:rPr>
        <w:t>: Essequibo (</w:t>
      </w:r>
      <w:proofErr w:type="spellStart"/>
      <w:r w:rsidR="00FE2CA2" w:rsidRPr="002572C6">
        <w:rPr>
          <w:rFonts w:ascii="Times New Roman" w:hAnsi="Times New Roman"/>
          <w:sz w:val="20"/>
        </w:rPr>
        <w:t>LN</w:t>
      </w:r>
      <w:r w:rsidR="00FE2CA2">
        <w:rPr>
          <w:rFonts w:ascii="Times New Roman" w:hAnsi="Times New Roman"/>
          <w:sz w:val="20"/>
        </w:rPr>
        <w:t>S</w:t>
      </w:r>
      <w:proofErr w:type="spellEnd"/>
      <w:r w:rsidR="00FE2CA2">
        <w:rPr>
          <w:rFonts w:ascii="Times New Roman" w:hAnsi="Times New Roman"/>
          <w:sz w:val="20"/>
        </w:rPr>
        <w:t xml:space="preserve"> – </w:t>
      </w:r>
      <w:r w:rsidR="006C095B">
        <w:rPr>
          <w:rFonts w:ascii="Times New Roman" w:hAnsi="Times New Roman"/>
          <w:sz w:val="20"/>
        </w:rPr>
        <w:t xml:space="preserve">D. </w:t>
      </w:r>
      <w:r w:rsidR="00FE2CA2">
        <w:rPr>
          <w:rFonts w:ascii="Times New Roman" w:hAnsi="Times New Roman"/>
          <w:sz w:val="20"/>
        </w:rPr>
        <w:t>Finch 2</w:t>
      </w:r>
      <w:r w:rsidR="00FE2CA2" w:rsidRPr="002572C6">
        <w:rPr>
          <w:rFonts w:ascii="Times New Roman" w:hAnsi="Times New Roman"/>
          <w:sz w:val="20"/>
        </w:rPr>
        <w:t>).</w:t>
      </w:r>
    </w:p>
    <w:p w14:paraId="57F1BB0D" w14:textId="77777777" w:rsidR="00374664" w:rsidRDefault="00374664" w:rsidP="00FE2CA2">
      <w:pPr>
        <w:rPr>
          <w:rFonts w:ascii="Times New Roman" w:hAnsi="Times New Roman"/>
          <w:i/>
          <w:sz w:val="20"/>
        </w:rPr>
      </w:pPr>
    </w:p>
    <w:p w14:paraId="5823BC3C" w14:textId="61BB1DDD" w:rsidR="00FE2CA2" w:rsidRPr="00AA45A2" w:rsidRDefault="00FE2CA2" w:rsidP="00FE2CA2">
      <w:pPr>
        <w:rPr>
          <w:rFonts w:ascii="Times New Roman" w:hAnsi="Times New Roman"/>
          <w:sz w:val="20"/>
          <w:lang w:val="pt-BR"/>
        </w:rPr>
      </w:pPr>
      <w:proofErr w:type="spellStart"/>
      <w:proofErr w:type="gramStart"/>
      <w:r>
        <w:rPr>
          <w:rFonts w:ascii="Times New Roman" w:hAnsi="Times New Roman"/>
          <w:i/>
          <w:sz w:val="20"/>
        </w:rPr>
        <w:t>Campylorhamphus</w:t>
      </w:r>
      <w:proofErr w:type="spellEnd"/>
      <w:r>
        <w:rPr>
          <w:rFonts w:ascii="Times New Roman" w:hAnsi="Times New Roman"/>
          <w:i/>
          <w:sz w:val="20"/>
        </w:rPr>
        <w:t xml:space="preserve"> </w:t>
      </w:r>
      <w:proofErr w:type="spellStart"/>
      <w:r>
        <w:rPr>
          <w:rFonts w:ascii="Times New Roman" w:hAnsi="Times New Roman"/>
          <w:i/>
          <w:sz w:val="20"/>
        </w:rPr>
        <w:t>sanus</w:t>
      </w:r>
      <w:proofErr w:type="spellEnd"/>
      <w:r>
        <w:rPr>
          <w:rFonts w:ascii="Times New Roman" w:hAnsi="Times New Roman"/>
          <w:i/>
          <w:sz w:val="20"/>
        </w:rPr>
        <w:t xml:space="preserve"> </w:t>
      </w:r>
      <w:r>
        <w:rPr>
          <w:rFonts w:ascii="Times New Roman" w:hAnsi="Times New Roman"/>
          <w:sz w:val="20"/>
        </w:rPr>
        <w:t>(4</w:t>
      </w:r>
      <w:r w:rsidRPr="00C4232C">
        <w:rPr>
          <w:rFonts w:ascii="Times New Roman" w:hAnsi="Times New Roman"/>
          <w:sz w:val="20"/>
        </w:rPr>
        <w:t xml:space="preserve"> </w:t>
      </w:r>
      <w:r>
        <w:rPr>
          <w:rFonts w:ascii="Times New Roman" w:hAnsi="Times New Roman"/>
          <w:sz w:val="20"/>
        </w:rPr>
        <w:t>recordings).</w:t>
      </w:r>
      <w:proofErr w:type="gramEnd"/>
      <w:r>
        <w:rPr>
          <w:rFonts w:ascii="Times New Roman" w:hAnsi="Times New Roman"/>
          <w:sz w:val="20"/>
        </w:rPr>
        <w:t xml:space="preserve">  </w:t>
      </w:r>
      <w:r w:rsidRPr="0089647B">
        <w:rPr>
          <w:rFonts w:ascii="Times New Roman" w:hAnsi="Times New Roman"/>
          <w:b/>
          <w:sz w:val="20"/>
        </w:rPr>
        <w:t>ECUADOR</w:t>
      </w:r>
      <w:r>
        <w:rPr>
          <w:rFonts w:ascii="Times New Roman" w:hAnsi="Times New Roman"/>
          <w:sz w:val="20"/>
        </w:rPr>
        <w:t xml:space="preserve">: </w:t>
      </w:r>
      <w:proofErr w:type="spellStart"/>
      <w:r>
        <w:rPr>
          <w:rFonts w:ascii="Times New Roman" w:hAnsi="Times New Roman"/>
          <w:sz w:val="20"/>
        </w:rPr>
        <w:t>Cuyabeno</w:t>
      </w:r>
      <w:proofErr w:type="spellEnd"/>
      <w:r>
        <w:rPr>
          <w:rFonts w:ascii="Times New Roman" w:hAnsi="Times New Roman"/>
          <w:sz w:val="20"/>
        </w:rPr>
        <w:t xml:space="preserve"> (</w:t>
      </w:r>
      <w:r w:rsidR="006C095B">
        <w:rPr>
          <w:rFonts w:ascii="Times New Roman" w:hAnsi="Times New Roman"/>
          <w:sz w:val="20"/>
        </w:rPr>
        <w:t xml:space="preserve">B. M. </w:t>
      </w:r>
      <w:r>
        <w:rPr>
          <w:rFonts w:ascii="Times New Roman" w:hAnsi="Times New Roman"/>
          <w:sz w:val="20"/>
        </w:rPr>
        <w:t>Whitney 1</w:t>
      </w:r>
      <w:r w:rsidRPr="00C4232C">
        <w:rPr>
          <w:rFonts w:ascii="Times New Roman" w:hAnsi="Times New Roman"/>
          <w:sz w:val="20"/>
        </w:rPr>
        <w:t>)</w:t>
      </w:r>
      <w:r>
        <w:rPr>
          <w:rFonts w:ascii="Times New Roman" w:hAnsi="Times New Roman"/>
          <w:sz w:val="20"/>
        </w:rPr>
        <w:t xml:space="preserve">.  </w:t>
      </w:r>
      <w:r w:rsidRPr="0038622E">
        <w:rPr>
          <w:rFonts w:ascii="Times New Roman" w:hAnsi="Times New Roman"/>
          <w:sz w:val="20"/>
          <w:lang w:val="pt-BR"/>
        </w:rPr>
        <w:t xml:space="preserve">PERU: </w:t>
      </w:r>
      <w:proofErr w:type="spellStart"/>
      <w:r w:rsidRPr="0038622E">
        <w:rPr>
          <w:rFonts w:ascii="Times New Roman" w:hAnsi="Times New Roman"/>
          <w:sz w:val="20"/>
          <w:lang w:val="pt-BR"/>
        </w:rPr>
        <w:t>Sucusari</w:t>
      </w:r>
      <w:proofErr w:type="spellEnd"/>
      <w:r w:rsidRPr="0038622E">
        <w:rPr>
          <w:rFonts w:ascii="Times New Roman" w:hAnsi="Times New Roman"/>
          <w:sz w:val="20"/>
          <w:lang w:val="pt-BR"/>
        </w:rPr>
        <w:t xml:space="preserve"> </w:t>
      </w:r>
      <w:proofErr w:type="spellStart"/>
      <w:r w:rsidRPr="0038622E">
        <w:rPr>
          <w:rFonts w:ascii="Times New Roman" w:hAnsi="Times New Roman"/>
          <w:sz w:val="20"/>
          <w:lang w:val="pt-BR"/>
        </w:rPr>
        <w:t>Camp</w:t>
      </w:r>
      <w:proofErr w:type="spellEnd"/>
      <w:r w:rsidRPr="0038622E">
        <w:rPr>
          <w:rFonts w:ascii="Times New Roman" w:hAnsi="Times New Roman"/>
          <w:sz w:val="20"/>
          <w:lang w:val="pt-BR"/>
        </w:rPr>
        <w:t xml:space="preserve"> (</w:t>
      </w:r>
      <w:r w:rsidR="006C095B">
        <w:rPr>
          <w:rFonts w:ascii="Times New Roman" w:hAnsi="Times New Roman"/>
          <w:sz w:val="20"/>
          <w:lang w:val="pt-BR"/>
        </w:rPr>
        <w:t xml:space="preserve">B. M. </w:t>
      </w:r>
      <w:r w:rsidRPr="0038622E">
        <w:rPr>
          <w:rFonts w:ascii="Times New Roman" w:hAnsi="Times New Roman"/>
          <w:sz w:val="20"/>
          <w:lang w:val="pt-BR"/>
        </w:rPr>
        <w:t xml:space="preserve">Whitney 1).  </w:t>
      </w:r>
      <w:r w:rsidRPr="0089647B">
        <w:rPr>
          <w:rFonts w:ascii="Times New Roman" w:hAnsi="Times New Roman"/>
          <w:b/>
          <w:sz w:val="20"/>
          <w:lang w:val="pt-BR"/>
        </w:rPr>
        <w:t>VENEZUELA</w:t>
      </w:r>
      <w:r w:rsidRPr="00AA45A2">
        <w:rPr>
          <w:rFonts w:ascii="Times New Roman" w:hAnsi="Times New Roman"/>
          <w:sz w:val="20"/>
          <w:lang w:val="pt-BR"/>
        </w:rPr>
        <w:t xml:space="preserve">: Amazonas; San Carlos, Rio Negro, </w:t>
      </w:r>
      <w:proofErr w:type="spellStart"/>
      <w:r w:rsidRPr="00AA45A2">
        <w:rPr>
          <w:rFonts w:ascii="Times New Roman" w:hAnsi="Times New Roman"/>
          <w:sz w:val="20"/>
          <w:lang w:val="pt-BR"/>
        </w:rPr>
        <w:t>Isla</w:t>
      </w:r>
      <w:proofErr w:type="spellEnd"/>
      <w:r w:rsidRPr="00AA45A2">
        <w:rPr>
          <w:rFonts w:ascii="Times New Roman" w:hAnsi="Times New Roman"/>
          <w:sz w:val="20"/>
          <w:lang w:val="pt-BR"/>
        </w:rPr>
        <w:t xml:space="preserve"> </w:t>
      </w:r>
      <w:proofErr w:type="spellStart"/>
      <w:r w:rsidRPr="00AA45A2">
        <w:rPr>
          <w:rFonts w:ascii="Times New Roman" w:hAnsi="Times New Roman"/>
          <w:sz w:val="20"/>
          <w:lang w:val="pt-BR"/>
        </w:rPr>
        <w:t>Cigarron</w:t>
      </w:r>
      <w:proofErr w:type="spellEnd"/>
      <w:r w:rsidRPr="00AA45A2">
        <w:rPr>
          <w:rFonts w:ascii="Times New Roman" w:hAnsi="Times New Roman"/>
          <w:sz w:val="20"/>
          <w:lang w:val="pt-BR"/>
        </w:rPr>
        <w:t xml:space="preserve"> (</w:t>
      </w:r>
      <w:proofErr w:type="spellStart"/>
      <w:r w:rsidRPr="00AA45A2">
        <w:rPr>
          <w:rFonts w:ascii="Times New Roman" w:hAnsi="Times New Roman"/>
          <w:sz w:val="20"/>
          <w:lang w:val="pt-BR"/>
        </w:rPr>
        <w:t>LNS</w:t>
      </w:r>
      <w:proofErr w:type="spellEnd"/>
      <w:r w:rsidRPr="00AA45A2">
        <w:rPr>
          <w:rFonts w:ascii="Times New Roman" w:hAnsi="Times New Roman"/>
          <w:sz w:val="20"/>
          <w:lang w:val="pt-BR"/>
        </w:rPr>
        <w:t xml:space="preserve"> – </w:t>
      </w:r>
      <w:r w:rsidR="006C095B">
        <w:rPr>
          <w:rFonts w:ascii="Times New Roman" w:hAnsi="Times New Roman"/>
          <w:sz w:val="20"/>
          <w:lang w:val="pt-BR"/>
        </w:rPr>
        <w:t xml:space="preserve">P. </w:t>
      </w:r>
      <w:r w:rsidRPr="00AA45A2">
        <w:rPr>
          <w:rFonts w:ascii="Times New Roman" w:hAnsi="Times New Roman"/>
          <w:sz w:val="20"/>
          <w:lang w:val="pt-BR"/>
        </w:rPr>
        <w:t xml:space="preserve">Schwartz </w:t>
      </w:r>
      <w:r>
        <w:rPr>
          <w:rFonts w:ascii="Times New Roman" w:hAnsi="Times New Roman"/>
          <w:sz w:val="20"/>
          <w:lang w:val="pt-BR"/>
        </w:rPr>
        <w:t>2</w:t>
      </w:r>
      <w:r w:rsidRPr="00AA45A2">
        <w:rPr>
          <w:rFonts w:ascii="Times New Roman" w:hAnsi="Times New Roman"/>
          <w:sz w:val="20"/>
          <w:lang w:val="pt-BR"/>
        </w:rPr>
        <w:t>).</w:t>
      </w:r>
    </w:p>
    <w:p w14:paraId="6DF91E04" w14:textId="77777777" w:rsidR="00654F78" w:rsidRPr="00B166F6" w:rsidRDefault="00654F78" w:rsidP="00FE2CA2">
      <w:pPr>
        <w:rPr>
          <w:rFonts w:ascii="Times New Roman" w:hAnsi="Times New Roman"/>
          <w:sz w:val="20"/>
          <w:lang w:val="pt-BR"/>
        </w:rPr>
      </w:pPr>
    </w:p>
    <w:p w14:paraId="09015F97" w14:textId="06CA7413" w:rsidR="00FE2CA2" w:rsidRPr="00E116BA" w:rsidRDefault="005A7C32" w:rsidP="00FE2CA2">
      <w:pPr>
        <w:rPr>
          <w:rFonts w:ascii="Times New Roman" w:hAnsi="Times New Roman"/>
          <w:sz w:val="20"/>
        </w:rPr>
      </w:pPr>
      <w:r>
        <w:rPr>
          <w:rFonts w:ascii="Times New Roman" w:hAnsi="Times New Roman"/>
          <w:sz w:val="20"/>
        </w:rPr>
        <w:t>V</w:t>
      </w:r>
      <w:r w:rsidR="00FE2CA2" w:rsidRPr="00E116BA">
        <w:rPr>
          <w:rFonts w:ascii="Times New Roman" w:hAnsi="Times New Roman"/>
          <w:sz w:val="20"/>
        </w:rPr>
        <w:t>ocalizations were categorized as ‘</w:t>
      </w:r>
      <w:proofErr w:type="spellStart"/>
      <w:r w:rsidR="00FE2CA2" w:rsidRPr="00E116BA">
        <w:rPr>
          <w:rFonts w:ascii="Times New Roman" w:hAnsi="Times New Roman"/>
          <w:sz w:val="20"/>
        </w:rPr>
        <w:t>loudsongs</w:t>
      </w:r>
      <w:proofErr w:type="spellEnd"/>
      <w:r w:rsidR="00FE2CA2" w:rsidRPr="00E116BA">
        <w:rPr>
          <w:rFonts w:ascii="Times New Roman" w:hAnsi="Times New Roman"/>
          <w:sz w:val="20"/>
        </w:rPr>
        <w:t>’ and ‘calls’ (</w:t>
      </w:r>
      <w:proofErr w:type="spellStart"/>
      <w:r w:rsidR="00FE2CA2" w:rsidRPr="00FD1E77">
        <w:rPr>
          <w:rFonts w:ascii="Times New Roman" w:hAnsi="Times New Roman"/>
          <w:i/>
          <w:iCs/>
          <w:sz w:val="20"/>
        </w:rPr>
        <w:t>sensu</w:t>
      </w:r>
      <w:proofErr w:type="spellEnd"/>
      <w:r w:rsidR="00FE2CA2" w:rsidRPr="00E116BA">
        <w:rPr>
          <w:rFonts w:ascii="Times New Roman" w:hAnsi="Times New Roman"/>
          <w:i/>
          <w:iCs/>
          <w:sz w:val="20"/>
        </w:rPr>
        <w:t xml:space="preserve"> </w:t>
      </w:r>
      <w:r w:rsidR="00FE2CA2" w:rsidRPr="00E116BA">
        <w:rPr>
          <w:rFonts w:ascii="Times New Roman" w:hAnsi="Times New Roman"/>
          <w:sz w:val="20"/>
        </w:rPr>
        <w:t>Willis 1967) through auditory and visual comparisons of spectrograms.</w:t>
      </w:r>
      <w:r w:rsidR="00FE2CA2">
        <w:rPr>
          <w:rFonts w:ascii="Times New Roman" w:hAnsi="Times New Roman"/>
          <w:sz w:val="20"/>
        </w:rPr>
        <w:t xml:space="preserve">  </w:t>
      </w:r>
      <w:proofErr w:type="spellStart"/>
      <w:r w:rsidR="00FE2CA2" w:rsidRPr="00E116BA">
        <w:rPr>
          <w:rFonts w:ascii="Times New Roman" w:hAnsi="Times New Roman"/>
          <w:sz w:val="20"/>
        </w:rPr>
        <w:t>Loudsong</w:t>
      </w:r>
      <w:proofErr w:type="spellEnd"/>
      <w:r w:rsidR="00FE2CA2" w:rsidRPr="00E116BA">
        <w:rPr>
          <w:rFonts w:ascii="Times New Roman" w:hAnsi="Times New Roman"/>
          <w:sz w:val="20"/>
        </w:rPr>
        <w:t xml:space="preserve"> and call frequency measurements were made using </w:t>
      </w:r>
      <w:proofErr w:type="spellStart"/>
      <w:r w:rsidR="00FE2CA2" w:rsidRPr="00E116BA">
        <w:rPr>
          <w:rFonts w:ascii="Times New Roman" w:hAnsi="Times New Roman"/>
          <w:sz w:val="20"/>
        </w:rPr>
        <w:t>audiospectrograms</w:t>
      </w:r>
      <w:proofErr w:type="spellEnd"/>
      <w:r w:rsidR="00FE2CA2">
        <w:rPr>
          <w:rFonts w:ascii="Times New Roman" w:hAnsi="Times New Roman"/>
          <w:sz w:val="20"/>
        </w:rPr>
        <w:t xml:space="preserve">.  </w:t>
      </w:r>
      <w:r w:rsidR="00FE2CA2" w:rsidRPr="00E116BA">
        <w:rPr>
          <w:rFonts w:ascii="Times New Roman" w:hAnsi="Times New Roman"/>
          <w:sz w:val="20"/>
        </w:rPr>
        <w:t>The syntax and note structure (</w:t>
      </w:r>
      <w:proofErr w:type="spellStart"/>
      <w:r w:rsidR="00FE2CA2" w:rsidRPr="00E116BA">
        <w:rPr>
          <w:rFonts w:ascii="Times New Roman" w:hAnsi="Times New Roman"/>
          <w:sz w:val="20"/>
        </w:rPr>
        <w:t>sensu</w:t>
      </w:r>
      <w:proofErr w:type="spellEnd"/>
      <w:r w:rsidR="00FE2CA2" w:rsidRPr="00E116BA">
        <w:rPr>
          <w:rFonts w:ascii="Times New Roman" w:hAnsi="Times New Roman"/>
          <w:sz w:val="20"/>
        </w:rPr>
        <w:t xml:space="preserve"> </w:t>
      </w:r>
      <w:proofErr w:type="spellStart"/>
      <w:r w:rsidR="00FE2CA2" w:rsidRPr="00E116BA">
        <w:rPr>
          <w:rFonts w:ascii="Times New Roman" w:hAnsi="Times New Roman"/>
          <w:sz w:val="20"/>
        </w:rPr>
        <w:t>Isler</w:t>
      </w:r>
      <w:proofErr w:type="spellEnd"/>
      <w:r w:rsidR="00FE2CA2" w:rsidRPr="00E116BA">
        <w:rPr>
          <w:rFonts w:ascii="Times New Roman" w:hAnsi="Times New Roman"/>
          <w:sz w:val="20"/>
        </w:rPr>
        <w:t xml:space="preserve"> et al. 1998) were analyzed qualitatively through a blind inspection and grouping of printed sonograms followed by an assessment </w:t>
      </w:r>
      <w:proofErr w:type="gramStart"/>
      <w:r w:rsidR="00FE2CA2" w:rsidRPr="00E116BA">
        <w:rPr>
          <w:rFonts w:ascii="Times New Roman" w:hAnsi="Times New Roman"/>
          <w:sz w:val="20"/>
        </w:rPr>
        <w:t>of</w:t>
      </w:r>
      <w:proofErr w:type="gramEnd"/>
      <w:r w:rsidR="00FE2CA2" w:rsidRPr="00E116BA">
        <w:rPr>
          <w:rFonts w:ascii="Times New Roman" w:hAnsi="Times New Roman"/>
          <w:sz w:val="20"/>
        </w:rPr>
        <w:t xml:space="preserve"> whether the groupings matched the populations under study.  </w:t>
      </w:r>
      <w:proofErr w:type="spellStart"/>
      <w:r w:rsidR="00FE2CA2" w:rsidRPr="00E116BA">
        <w:rPr>
          <w:rFonts w:ascii="Times New Roman" w:hAnsi="Times New Roman"/>
          <w:sz w:val="20"/>
        </w:rPr>
        <w:t>Audiospectrograms</w:t>
      </w:r>
      <w:proofErr w:type="spellEnd"/>
      <w:r w:rsidR="00FE2CA2" w:rsidRPr="00E116BA">
        <w:rPr>
          <w:rFonts w:ascii="Times New Roman" w:hAnsi="Times New Roman"/>
          <w:sz w:val="20"/>
        </w:rPr>
        <w:t xml:space="preserve"> and all song and call measurements were carried out using the Raven Pro 1.3 (Cornell Laboratory of Ornithology, Ithaca, NY) with all vocalizations digitized at a sample rate of 44.1 kHz and 16 bits in the mono</w:t>
      </w:r>
      <w:r w:rsidR="00FE2CA2" w:rsidRPr="00E116BA">
        <w:rPr>
          <w:rFonts w:ascii="Times New Roman" w:eastAsia="Calibri" w:hAnsi="Times New Roman"/>
          <w:color w:val="000000"/>
          <w:sz w:val="20"/>
        </w:rPr>
        <w:t xml:space="preserve"> </w:t>
      </w:r>
      <w:r w:rsidR="00FE2CA2">
        <w:rPr>
          <w:rFonts w:ascii="Times New Roman" w:eastAsia="Calibri" w:hAnsi="Times New Roman"/>
          <w:color w:val="000000"/>
          <w:sz w:val="20"/>
        </w:rPr>
        <w:t>pattern.</w:t>
      </w:r>
    </w:p>
    <w:p w14:paraId="14BCD922" w14:textId="77777777" w:rsidR="00BB7C9F" w:rsidRDefault="00BB7C9F" w:rsidP="002572C6">
      <w:pPr>
        <w:rPr>
          <w:rFonts w:ascii="Times New Roman" w:hAnsi="Times New Roman"/>
          <w:sz w:val="20"/>
        </w:rPr>
      </w:pPr>
    </w:p>
    <w:p w14:paraId="2BE2A673" w14:textId="652DEB8F" w:rsidR="00FE2CA2" w:rsidRDefault="00FE2CA2" w:rsidP="00FE2CA2">
      <w:pPr>
        <w:rPr>
          <w:rFonts w:ascii="Times New Roman" w:hAnsi="Times New Roman"/>
          <w:sz w:val="20"/>
        </w:rPr>
      </w:pPr>
      <w:r w:rsidRPr="00026F88">
        <w:rPr>
          <w:rFonts w:ascii="Times New Roman" w:hAnsi="Times New Roman"/>
          <w:b/>
          <w:i/>
          <w:sz w:val="20"/>
        </w:rPr>
        <w:t>Molecular analyzes</w:t>
      </w:r>
      <w:proofErr w:type="gramStart"/>
      <w:r w:rsidRPr="00026F88">
        <w:rPr>
          <w:rFonts w:ascii="Times New Roman" w:hAnsi="Times New Roman"/>
          <w:b/>
          <w:sz w:val="20"/>
        </w:rPr>
        <w:t>.—</w:t>
      </w:r>
      <w:proofErr w:type="gramEnd"/>
      <w:r w:rsidRPr="00026F88">
        <w:rPr>
          <w:rFonts w:ascii="Times New Roman" w:hAnsi="Times New Roman"/>
          <w:b/>
          <w:sz w:val="20"/>
        </w:rPr>
        <w:t xml:space="preserve"> Taxa sequenced</w:t>
      </w:r>
      <w:r>
        <w:rPr>
          <w:rFonts w:ascii="Times New Roman" w:hAnsi="Times New Roman"/>
          <w:b/>
          <w:sz w:val="20"/>
        </w:rPr>
        <w:t xml:space="preserve">: </w:t>
      </w:r>
      <w:r w:rsidRPr="00F40ED5">
        <w:rPr>
          <w:rFonts w:ascii="Times New Roman" w:hAnsi="Times New Roman"/>
          <w:sz w:val="20"/>
        </w:rPr>
        <w:t>We sequenced all known taxa grouped under the polytypic</w:t>
      </w:r>
      <w:r>
        <w:rPr>
          <w:rFonts w:ascii="Times New Roman" w:hAnsi="Times New Roman"/>
          <w:sz w:val="20"/>
        </w:rPr>
        <w:t xml:space="preserve"> </w:t>
      </w:r>
      <w:proofErr w:type="spellStart"/>
      <w:r w:rsidRPr="00F40ED5">
        <w:rPr>
          <w:rFonts w:ascii="Times New Roman" w:hAnsi="Times New Roman"/>
          <w:i/>
          <w:sz w:val="20"/>
        </w:rPr>
        <w:t>Campylorhamphus</w:t>
      </w:r>
      <w:proofErr w:type="spellEnd"/>
      <w:r w:rsidRPr="00F40ED5">
        <w:rPr>
          <w:rFonts w:ascii="Times New Roman" w:hAnsi="Times New Roman"/>
          <w:i/>
          <w:sz w:val="20"/>
        </w:rPr>
        <w:t xml:space="preserve"> </w:t>
      </w:r>
      <w:proofErr w:type="spellStart"/>
      <w:r w:rsidRPr="00F40ED5">
        <w:rPr>
          <w:rFonts w:ascii="Times New Roman" w:hAnsi="Times New Roman"/>
          <w:i/>
          <w:sz w:val="20"/>
        </w:rPr>
        <w:t>procurvoides</w:t>
      </w:r>
      <w:proofErr w:type="spellEnd"/>
      <w:r w:rsidRPr="00F40ED5">
        <w:rPr>
          <w:rFonts w:ascii="Times New Roman" w:hAnsi="Times New Roman"/>
          <w:sz w:val="20"/>
        </w:rPr>
        <w:t xml:space="preserve"> </w:t>
      </w:r>
      <w:r>
        <w:rPr>
          <w:rFonts w:ascii="Times New Roman" w:hAnsi="Times New Roman"/>
          <w:sz w:val="20"/>
        </w:rPr>
        <w:t xml:space="preserve">in addition to the new taxa </w:t>
      </w:r>
      <w:proofErr w:type="spellStart"/>
      <w:r w:rsidRPr="009F7EE7">
        <w:rPr>
          <w:rFonts w:ascii="Times New Roman" w:hAnsi="Times New Roman"/>
          <w:i/>
          <w:sz w:val="20"/>
        </w:rPr>
        <w:t>cardosoi</w:t>
      </w:r>
      <w:proofErr w:type="spellEnd"/>
      <w:r>
        <w:rPr>
          <w:rFonts w:ascii="Times New Roman" w:hAnsi="Times New Roman"/>
          <w:sz w:val="20"/>
        </w:rPr>
        <w:t xml:space="preserve"> and </w:t>
      </w:r>
      <w:proofErr w:type="spellStart"/>
      <w:r w:rsidRPr="002F12ED">
        <w:rPr>
          <w:rFonts w:ascii="Times New Roman" w:hAnsi="Times New Roman"/>
          <w:i/>
          <w:sz w:val="20"/>
        </w:rPr>
        <w:t>gyldenstolpei</w:t>
      </w:r>
      <w:proofErr w:type="spellEnd"/>
      <w:r w:rsidRPr="002F12ED">
        <w:rPr>
          <w:rFonts w:ascii="Times New Roman" w:hAnsi="Times New Roman"/>
          <w:sz w:val="20"/>
        </w:rPr>
        <w:t xml:space="preserve"> described herein</w:t>
      </w:r>
      <w:r w:rsidRPr="00F40ED5">
        <w:rPr>
          <w:rFonts w:ascii="Times New Roman" w:hAnsi="Times New Roman"/>
          <w:sz w:val="20"/>
        </w:rPr>
        <w:t xml:space="preserve"> (</w:t>
      </w:r>
      <w:r>
        <w:rPr>
          <w:rFonts w:ascii="Times New Roman" w:hAnsi="Times New Roman"/>
          <w:sz w:val="20"/>
        </w:rPr>
        <w:t>29</w:t>
      </w:r>
      <w:r w:rsidRPr="00F40ED5">
        <w:rPr>
          <w:rFonts w:ascii="Times New Roman" w:hAnsi="Times New Roman"/>
          <w:sz w:val="20"/>
        </w:rPr>
        <w:t xml:space="preserve"> specimens</w:t>
      </w:r>
      <w:r>
        <w:rPr>
          <w:rFonts w:ascii="Times New Roman" w:hAnsi="Times New Roman"/>
          <w:sz w:val="20"/>
        </w:rPr>
        <w:t xml:space="preserve">; Table </w:t>
      </w:r>
      <w:r w:rsidR="00FD1E77">
        <w:rPr>
          <w:rFonts w:ascii="Times New Roman" w:hAnsi="Times New Roman"/>
          <w:sz w:val="20"/>
        </w:rPr>
        <w:t>4</w:t>
      </w:r>
      <w:r w:rsidRPr="00F40ED5">
        <w:rPr>
          <w:rFonts w:ascii="Times New Roman" w:hAnsi="Times New Roman"/>
          <w:sz w:val="20"/>
        </w:rPr>
        <w:t>)</w:t>
      </w:r>
      <w:r>
        <w:rPr>
          <w:rFonts w:ascii="Times New Roman" w:hAnsi="Times New Roman"/>
          <w:sz w:val="20"/>
        </w:rPr>
        <w:t>.  W</w:t>
      </w:r>
      <w:r w:rsidRPr="00F40ED5">
        <w:rPr>
          <w:rFonts w:ascii="Times New Roman" w:hAnsi="Times New Roman"/>
          <w:sz w:val="20"/>
        </w:rPr>
        <w:t>e sampled at least one specimen of all</w:t>
      </w:r>
      <w:r>
        <w:rPr>
          <w:rFonts w:ascii="Times New Roman" w:hAnsi="Times New Roman"/>
          <w:sz w:val="20"/>
        </w:rPr>
        <w:t xml:space="preserve"> remaining</w:t>
      </w:r>
      <w:r w:rsidRPr="00F40ED5">
        <w:rPr>
          <w:rFonts w:ascii="Times New Roman" w:hAnsi="Times New Roman"/>
          <w:sz w:val="20"/>
        </w:rPr>
        <w:t xml:space="preserve"> </w:t>
      </w:r>
      <w:proofErr w:type="spellStart"/>
      <w:r w:rsidRPr="00F40ED5">
        <w:rPr>
          <w:rFonts w:ascii="Times New Roman" w:hAnsi="Times New Roman"/>
          <w:i/>
          <w:sz w:val="20"/>
        </w:rPr>
        <w:t>Campylorhamphus</w:t>
      </w:r>
      <w:proofErr w:type="spellEnd"/>
      <w:r w:rsidRPr="00F40ED5">
        <w:rPr>
          <w:rFonts w:ascii="Times New Roman" w:hAnsi="Times New Roman"/>
          <w:sz w:val="20"/>
        </w:rPr>
        <w:t xml:space="preserve"> species, including most taxa grouped under </w:t>
      </w:r>
      <w:r w:rsidRPr="00F40ED5">
        <w:rPr>
          <w:rFonts w:ascii="Times New Roman" w:hAnsi="Times New Roman"/>
          <w:i/>
          <w:sz w:val="20"/>
        </w:rPr>
        <w:t xml:space="preserve">C. </w:t>
      </w:r>
      <w:proofErr w:type="spellStart"/>
      <w:r w:rsidRPr="00F40ED5">
        <w:rPr>
          <w:rFonts w:ascii="Times New Roman" w:hAnsi="Times New Roman"/>
          <w:i/>
          <w:sz w:val="20"/>
        </w:rPr>
        <w:t>trochilirostris</w:t>
      </w:r>
      <w:proofErr w:type="spellEnd"/>
      <w:r w:rsidRPr="00F40ED5">
        <w:rPr>
          <w:rFonts w:ascii="Times New Roman" w:hAnsi="Times New Roman"/>
          <w:i/>
          <w:sz w:val="20"/>
        </w:rPr>
        <w:t xml:space="preserve"> </w:t>
      </w:r>
      <w:r w:rsidRPr="00F40ED5">
        <w:rPr>
          <w:rFonts w:ascii="Times New Roman" w:hAnsi="Times New Roman"/>
          <w:sz w:val="20"/>
        </w:rPr>
        <w:t>(</w:t>
      </w:r>
      <w:r>
        <w:rPr>
          <w:rFonts w:ascii="Times New Roman" w:hAnsi="Times New Roman"/>
          <w:sz w:val="20"/>
        </w:rPr>
        <w:t>8</w:t>
      </w:r>
      <w:r w:rsidRPr="00F40ED5">
        <w:rPr>
          <w:rFonts w:ascii="Times New Roman" w:hAnsi="Times New Roman"/>
          <w:sz w:val="20"/>
        </w:rPr>
        <w:t xml:space="preserve"> specimens belonging to </w:t>
      </w:r>
      <w:proofErr w:type="spellStart"/>
      <w:r w:rsidRPr="00F40ED5">
        <w:rPr>
          <w:rFonts w:ascii="Times New Roman" w:hAnsi="Times New Roman"/>
          <w:i/>
          <w:sz w:val="20"/>
        </w:rPr>
        <w:t>devius</w:t>
      </w:r>
      <w:proofErr w:type="spellEnd"/>
      <w:r w:rsidRPr="00F40ED5">
        <w:rPr>
          <w:rFonts w:ascii="Times New Roman" w:hAnsi="Times New Roman"/>
          <w:i/>
          <w:sz w:val="20"/>
        </w:rPr>
        <w:t xml:space="preserve">, </w:t>
      </w:r>
      <w:proofErr w:type="spellStart"/>
      <w:r w:rsidRPr="00F40ED5">
        <w:rPr>
          <w:rFonts w:ascii="Times New Roman" w:hAnsi="Times New Roman"/>
          <w:i/>
          <w:sz w:val="20"/>
        </w:rPr>
        <w:t>notabilis</w:t>
      </w:r>
      <w:proofErr w:type="spellEnd"/>
      <w:r w:rsidRPr="00F40ED5">
        <w:rPr>
          <w:rFonts w:ascii="Times New Roman" w:hAnsi="Times New Roman"/>
          <w:i/>
          <w:sz w:val="20"/>
        </w:rPr>
        <w:t xml:space="preserve">, </w:t>
      </w:r>
      <w:proofErr w:type="spellStart"/>
      <w:r w:rsidRPr="00F40ED5">
        <w:rPr>
          <w:rFonts w:ascii="Times New Roman" w:hAnsi="Times New Roman"/>
          <w:i/>
          <w:sz w:val="20"/>
        </w:rPr>
        <w:t>lafresnayanus</w:t>
      </w:r>
      <w:proofErr w:type="spellEnd"/>
      <w:r w:rsidRPr="00F40ED5">
        <w:rPr>
          <w:rFonts w:ascii="Times New Roman" w:hAnsi="Times New Roman"/>
          <w:i/>
          <w:sz w:val="20"/>
        </w:rPr>
        <w:t xml:space="preserve"> </w:t>
      </w:r>
      <w:r w:rsidRPr="00F40ED5">
        <w:rPr>
          <w:rFonts w:ascii="Times New Roman" w:hAnsi="Times New Roman"/>
          <w:sz w:val="20"/>
        </w:rPr>
        <w:t>and</w:t>
      </w:r>
      <w:r w:rsidRPr="00F40ED5">
        <w:rPr>
          <w:rFonts w:ascii="Times New Roman" w:hAnsi="Times New Roman"/>
          <w:i/>
          <w:sz w:val="20"/>
        </w:rPr>
        <w:t xml:space="preserve"> major</w:t>
      </w:r>
      <w:r>
        <w:rPr>
          <w:rFonts w:ascii="Times New Roman" w:hAnsi="Times New Roman"/>
          <w:sz w:val="20"/>
        </w:rPr>
        <w:t xml:space="preserve">; Table </w:t>
      </w:r>
      <w:r w:rsidR="005A7C32">
        <w:rPr>
          <w:rFonts w:ascii="Times New Roman" w:hAnsi="Times New Roman"/>
          <w:sz w:val="20"/>
        </w:rPr>
        <w:t>4</w:t>
      </w:r>
      <w:r w:rsidRPr="00F40ED5">
        <w:rPr>
          <w:rFonts w:ascii="Times New Roman" w:hAnsi="Times New Roman"/>
          <w:sz w:val="20"/>
        </w:rPr>
        <w:t xml:space="preserve">). </w:t>
      </w:r>
      <w:r>
        <w:rPr>
          <w:rFonts w:ascii="Times New Roman" w:hAnsi="Times New Roman"/>
          <w:sz w:val="20"/>
        </w:rPr>
        <w:t xml:space="preserve"> </w:t>
      </w:r>
      <w:r w:rsidRPr="00F40ED5">
        <w:rPr>
          <w:rFonts w:ascii="Times New Roman" w:hAnsi="Times New Roman"/>
          <w:sz w:val="20"/>
        </w:rPr>
        <w:t xml:space="preserve">Due to the close relationship between the genera </w:t>
      </w:r>
      <w:proofErr w:type="spellStart"/>
      <w:r w:rsidRPr="00F40ED5">
        <w:rPr>
          <w:rFonts w:ascii="Times New Roman" w:hAnsi="Times New Roman"/>
          <w:i/>
          <w:sz w:val="20"/>
        </w:rPr>
        <w:t>Campylorhamphus</w:t>
      </w:r>
      <w:proofErr w:type="spellEnd"/>
      <w:r w:rsidRPr="00F40ED5">
        <w:rPr>
          <w:rFonts w:ascii="Times New Roman" w:hAnsi="Times New Roman"/>
          <w:sz w:val="20"/>
        </w:rPr>
        <w:t xml:space="preserve"> and </w:t>
      </w:r>
      <w:proofErr w:type="spellStart"/>
      <w:r w:rsidRPr="00F40ED5">
        <w:rPr>
          <w:rFonts w:ascii="Times New Roman" w:hAnsi="Times New Roman"/>
          <w:i/>
          <w:sz w:val="20"/>
        </w:rPr>
        <w:t>Lepidocolaptes</w:t>
      </w:r>
      <w:proofErr w:type="spellEnd"/>
      <w:r w:rsidRPr="00F40ED5">
        <w:rPr>
          <w:rFonts w:ascii="Times New Roman" w:hAnsi="Times New Roman"/>
          <w:sz w:val="20"/>
        </w:rPr>
        <w:t xml:space="preserve"> in </w:t>
      </w:r>
      <w:proofErr w:type="spellStart"/>
      <w:r w:rsidRPr="00F40ED5">
        <w:rPr>
          <w:rFonts w:ascii="Times New Roman" w:hAnsi="Times New Roman"/>
          <w:sz w:val="20"/>
        </w:rPr>
        <w:t>Dendrocolaptidae</w:t>
      </w:r>
      <w:proofErr w:type="spellEnd"/>
      <w:r w:rsidRPr="00F40ED5">
        <w:rPr>
          <w:rFonts w:ascii="Times New Roman" w:hAnsi="Times New Roman"/>
          <w:sz w:val="20"/>
        </w:rPr>
        <w:t xml:space="preserve"> (Aleixo 2002, </w:t>
      </w:r>
      <w:proofErr w:type="spellStart"/>
      <w:r w:rsidRPr="00F40ED5">
        <w:rPr>
          <w:rFonts w:ascii="Times New Roman" w:hAnsi="Times New Roman"/>
          <w:sz w:val="20"/>
        </w:rPr>
        <w:t>Irestedt</w:t>
      </w:r>
      <w:proofErr w:type="spellEnd"/>
      <w:r w:rsidRPr="00F40ED5">
        <w:rPr>
          <w:rFonts w:ascii="Times New Roman" w:hAnsi="Times New Roman"/>
          <w:sz w:val="20"/>
        </w:rPr>
        <w:t xml:space="preserve"> </w:t>
      </w:r>
      <w:r w:rsidRPr="00F40ED5">
        <w:rPr>
          <w:rFonts w:ascii="Times New Roman" w:hAnsi="Times New Roman"/>
          <w:i/>
          <w:sz w:val="20"/>
        </w:rPr>
        <w:t>et al</w:t>
      </w:r>
      <w:r w:rsidRPr="00F40ED5">
        <w:rPr>
          <w:rFonts w:ascii="Times New Roman" w:hAnsi="Times New Roman"/>
          <w:sz w:val="20"/>
        </w:rPr>
        <w:t xml:space="preserve">. 2004; </w:t>
      </w:r>
      <w:proofErr w:type="spellStart"/>
      <w:r w:rsidRPr="00F40ED5">
        <w:rPr>
          <w:rFonts w:ascii="Times New Roman" w:hAnsi="Times New Roman"/>
          <w:sz w:val="20"/>
        </w:rPr>
        <w:t>Claramunt</w:t>
      </w:r>
      <w:proofErr w:type="spellEnd"/>
      <w:r w:rsidRPr="00F40ED5">
        <w:rPr>
          <w:rFonts w:ascii="Times New Roman" w:hAnsi="Times New Roman"/>
          <w:sz w:val="20"/>
        </w:rPr>
        <w:t xml:space="preserve"> </w:t>
      </w:r>
      <w:r w:rsidRPr="00F40ED5">
        <w:rPr>
          <w:rFonts w:ascii="Times New Roman" w:hAnsi="Times New Roman"/>
          <w:i/>
          <w:sz w:val="20"/>
        </w:rPr>
        <w:t xml:space="preserve">et al. </w:t>
      </w:r>
      <w:r w:rsidRPr="00F40ED5">
        <w:rPr>
          <w:rFonts w:ascii="Times New Roman" w:hAnsi="Times New Roman"/>
          <w:sz w:val="20"/>
        </w:rPr>
        <w:t xml:space="preserve">2010; </w:t>
      </w:r>
      <w:proofErr w:type="spellStart"/>
      <w:r w:rsidRPr="00F40ED5">
        <w:rPr>
          <w:rFonts w:ascii="Times New Roman" w:hAnsi="Times New Roman"/>
          <w:sz w:val="20"/>
        </w:rPr>
        <w:t>Derryberry</w:t>
      </w:r>
      <w:proofErr w:type="spellEnd"/>
      <w:r w:rsidRPr="00F40ED5">
        <w:rPr>
          <w:rFonts w:ascii="Times New Roman" w:hAnsi="Times New Roman"/>
          <w:sz w:val="20"/>
        </w:rPr>
        <w:t xml:space="preserve"> </w:t>
      </w:r>
      <w:r w:rsidRPr="00F40ED5">
        <w:rPr>
          <w:rFonts w:ascii="Times New Roman" w:hAnsi="Times New Roman"/>
          <w:i/>
          <w:sz w:val="20"/>
        </w:rPr>
        <w:t xml:space="preserve">et al. </w:t>
      </w:r>
      <w:r w:rsidRPr="00F40ED5">
        <w:rPr>
          <w:rFonts w:ascii="Times New Roman" w:hAnsi="Times New Roman"/>
          <w:sz w:val="20"/>
        </w:rPr>
        <w:t xml:space="preserve">2011), we used </w:t>
      </w:r>
      <w:r w:rsidRPr="00F40ED5">
        <w:rPr>
          <w:rFonts w:ascii="Times New Roman" w:hAnsi="Times New Roman"/>
          <w:i/>
          <w:sz w:val="20"/>
        </w:rPr>
        <w:t xml:space="preserve">L. </w:t>
      </w:r>
      <w:proofErr w:type="spellStart"/>
      <w:r w:rsidRPr="00F40ED5">
        <w:rPr>
          <w:rFonts w:ascii="Times New Roman" w:hAnsi="Times New Roman"/>
          <w:i/>
          <w:sz w:val="20"/>
        </w:rPr>
        <w:t>albolineatus</w:t>
      </w:r>
      <w:proofErr w:type="spellEnd"/>
      <w:r w:rsidRPr="00F40ED5">
        <w:rPr>
          <w:rFonts w:ascii="Times New Roman" w:hAnsi="Times New Roman"/>
          <w:sz w:val="20"/>
        </w:rPr>
        <w:t xml:space="preserve"> sequences </w:t>
      </w:r>
      <w:r>
        <w:rPr>
          <w:rFonts w:ascii="Times New Roman" w:hAnsi="Times New Roman"/>
          <w:sz w:val="20"/>
        </w:rPr>
        <w:t xml:space="preserve">available in </w:t>
      </w:r>
      <w:proofErr w:type="spellStart"/>
      <w:r>
        <w:rPr>
          <w:rFonts w:ascii="Times New Roman" w:hAnsi="Times New Roman"/>
          <w:sz w:val="20"/>
        </w:rPr>
        <w:t>GenBank</w:t>
      </w:r>
      <w:proofErr w:type="spellEnd"/>
      <w:r>
        <w:rPr>
          <w:rFonts w:ascii="Times New Roman" w:hAnsi="Times New Roman"/>
          <w:sz w:val="20"/>
        </w:rPr>
        <w:t xml:space="preserve"> </w:t>
      </w:r>
      <w:r w:rsidRPr="00F40ED5">
        <w:rPr>
          <w:rFonts w:ascii="Times New Roman" w:hAnsi="Times New Roman"/>
          <w:sz w:val="20"/>
        </w:rPr>
        <w:t xml:space="preserve">as </w:t>
      </w:r>
      <w:proofErr w:type="gramStart"/>
      <w:r w:rsidRPr="00F40ED5">
        <w:rPr>
          <w:rFonts w:ascii="Times New Roman" w:hAnsi="Times New Roman"/>
          <w:sz w:val="20"/>
        </w:rPr>
        <w:t xml:space="preserve">the </w:t>
      </w:r>
      <w:proofErr w:type="spellStart"/>
      <w:r w:rsidRPr="00F40ED5">
        <w:rPr>
          <w:rFonts w:ascii="Times New Roman" w:hAnsi="Times New Roman"/>
          <w:sz w:val="20"/>
        </w:rPr>
        <w:t>outgroup</w:t>
      </w:r>
      <w:proofErr w:type="spellEnd"/>
      <w:proofErr w:type="gramEnd"/>
      <w:r w:rsidRPr="00F40ED5">
        <w:rPr>
          <w:rFonts w:ascii="Times New Roman" w:hAnsi="Times New Roman"/>
          <w:sz w:val="20"/>
        </w:rPr>
        <w:t xml:space="preserve"> in our analyzes</w:t>
      </w:r>
      <w:r>
        <w:rPr>
          <w:rFonts w:ascii="Times New Roman" w:hAnsi="Times New Roman"/>
          <w:sz w:val="20"/>
        </w:rPr>
        <w:t xml:space="preserve"> (Table </w:t>
      </w:r>
      <w:r w:rsidR="00654F78">
        <w:rPr>
          <w:rFonts w:ascii="Times New Roman" w:hAnsi="Times New Roman"/>
          <w:sz w:val="20"/>
        </w:rPr>
        <w:t>3</w:t>
      </w:r>
      <w:r>
        <w:rPr>
          <w:rFonts w:ascii="Times New Roman" w:hAnsi="Times New Roman"/>
          <w:sz w:val="20"/>
        </w:rPr>
        <w:t>)</w:t>
      </w:r>
      <w:r w:rsidRPr="00F40ED5">
        <w:rPr>
          <w:rFonts w:ascii="Times New Roman" w:hAnsi="Times New Roman"/>
          <w:sz w:val="20"/>
        </w:rPr>
        <w:t>.</w:t>
      </w:r>
      <w:r>
        <w:rPr>
          <w:rFonts w:ascii="Times New Roman" w:hAnsi="Times New Roman"/>
          <w:sz w:val="20"/>
        </w:rPr>
        <w:t xml:space="preserve">  </w:t>
      </w:r>
      <w:r w:rsidRPr="00AC4307">
        <w:rPr>
          <w:rFonts w:ascii="Times New Roman" w:hAnsi="Times New Roman"/>
          <w:b/>
          <w:sz w:val="20"/>
        </w:rPr>
        <w:t>DNA sequencing</w:t>
      </w:r>
      <w:r>
        <w:rPr>
          <w:rFonts w:ascii="Times New Roman" w:hAnsi="Times New Roman"/>
          <w:i/>
          <w:sz w:val="20"/>
        </w:rPr>
        <w:t xml:space="preserve">: </w:t>
      </w:r>
      <w:r w:rsidRPr="00F40ED5">
        <w:rPr>
          <w:rFonts w:ascii="Times New Roman" w:hAnsi="Times New Roman"/>
          <w:sz w:val="20"/>
        </w:rPr>
        <w:t xml:space="preserve">Standard methods were used to extract, isolate, amplify and sequence mitochondrial genes. </w:t>
      </w:r>
      <w:r>
        <w:rPr>
          <w:rFonts w:ascii="Times New Roman" w:hAnsi="Times New Roman"/>
          <w:sz w:val="20"/>
        </w:rPr>
        <w:t xml:space="preserve"> </w:t>
      </w:r>
      <w:r w:rsidRPr="00F40ED5">
        <w:rPr>
          <w:rFonts w:ascii="Times New Roman" w:hAnsi="Times New Roman"/>
          <w:sz w:val="20"/>
        </w:rPr>
        <w:t xml:space="preserve">Total genomic DNA was extracted from frozen or ethanol preserved tissue samples (n = </w:t>
      </w:r>
      <w:r>
        <w:rPr>
          <w:rFonts w:ascii="Times New Roman" w:hAnsi="Times New Roman"/>
          <w:sz w:val="20"/>
        </w:rPr>
        <w:t>38</w:t>
      </w:r>
      <w:r w:rsidRPr="00F40ED5">
        <w:rPr>
          <w:rFonts w:ascii="Times New Roman" w:hAnsi="Times New Roman"/>
          <w:sz w:val="20"/>
        </w:rPr>
        <w:t xml:space="preserve">) and dry skin patches or feathers extracted from museum specimens (n = </w:t>
      </w:r>
      <w:r>
        <w:rPr>
          <w:rFonts w:ascii="Times New Roman" w:hAnsi="Times New Roman"/>
          <w:sz w:val="20"/>
        </w:rPr>
        <w:t>2</w:t>
      </w:r>
      <w:r w:rsidRPr="00C15B0C">
        <w:rPr>
          <w:rFonts w:ascii="Times New Roman" w:hAnsi="Times New Roman"/>
          <w:sz w:val="20"/>
        </w:rPr>
        <w:t>)</w:t>
      </w:r>
      <w:r w:rsidRPr="00F40ED5">
        <w:rPr>
          <w:rFonts w:ascii="Times New Roman" w:hAnsi="Times New Roman"/>
          <w:sz w:val="20"/>
        </w:rPr>
        <w:t xml:space="preserve"> using a </w:t>
      </w:r>
      <w:proofErr w:type="spellStart"/>
      <w:r w:rsidRPr="00F40ED5">
        <w:rPr>
          <w:rFonts w:ascii="Times New Roman" w:hAnsi="Times New Roman"/>
          <w:sz w:val="20"/>
        </w:rPr>
        <w:t>Qiagen</w:t>
      </w:r>
      <w:proofErr w:type="spellEnd"/>
      <w:r w:rsidRPr="00F40ED5">
        <w:rPr>
          <w:rFonts w:ascii="Times New Roman" w:hAnsi="Times New Roman"/>
          <w:sz w:val="20"/>
        </w:rPr>
        <w:t xml:space="preserve"> tissue extraction kit or a standard phenol/chloroform method (</w:t>
      </w:r>
      <w:proofErr w:type="spellStart"/>
      <w:r w:rsidRPr="00F40ED5">
        <w:rPr>
          <w:rFonts w:ascii="Times New Roman" w:hAnsi="Times New Roman"/>
          <w:sz w:val="20"/>
        </w:rPr>
        <w:t>Hillis</w:t>
      </w:r>
      <w:proofErr w:type="spellEnd"/>
      <w:r w:rsidRPr="00F40ED5">
        <w:rPr>
          <w:rFonts w:ascii="Times New Roman" w:hAnsi="Times New Roman"/>
          <w:sz w:val="20"/>
        </w:rPr>
        <w:t xml:space="preserve"> </w:t>
      </w:r>
      <w:r w:rsidRPr="00F40ED5">
        <w:rPr>
          <w:rFonts w:ascii="Times New Roman" w:hAnsi="Times New Roman"/>
          <w:i/>
          <w:sz w:val="20"/>
        </w:rPr>
        <w:t>et al.</w:t>
      </w:r>
      <w:r>
        <w:rPr>
          <w:rFonts w:ascii="Times New Roman" w:hAnsi="Times New Roman"/>
          <w:sz w:val="20"/>
        </w:rPr>
        <w:t xml:space="preserve"> 1990).  </w:t>
      </w:r>
      <w:r w:rsidRPr="00F40ED5">
        <w:rPr>
          <w:rFonts w:ascii="Times New Roman" w:hAnsi="Times New Roman"/>
          <w:sz w:val="20"/>
        </w:rPr>
        <w:t>We obtained sequence</w:t>
      </w:r>
      <w:r>
        <w:rPr>
          <w:rFonts w:ascii="Times New Roman" w:hAnsi="Times New Roman"/>
          <w:sz w:val="20"/>
        </w:rPr>
        <w:t>s of the</w:t>
      </w:r>
      <w:r w:rsidRPr="00F40ED5">
        <w:rPr>
          <w:rFonts w:ascii="Times New Roman" w:hAnsi="Times New Roman"/>
          <w:sz w:val="20"/>
        </w:rPr>
        <w:t xml:space="preserve"> mitochondrial gene</w:t>
      </w:r>
      <w:r>
        <w:rPr>
          <w:rFonts w:ascii="Times New Roman" w:hAnsi="Times New Roman"/>
          <w:sz w:val="20"/>
        </w:rPr>
        <w:t>s</w:t>
      </w:r>
      <w:r w:rsidRPr="00F40ED5">
        <w:rPr>
          <w:rFonts w:ascii="Times New Roman" w:hAnsi="Times New Roman"/>
          <w:sz w:val="20"/>
        </w:rPr>
        <w:t xml:space="preserve"> </w:t>
      </w:r>
      <w:r w:rsidRPr="000B0C25">
        <w:rPr>
          <w:rFonts w:ascii="Times New Roman" w:hAnsi="Times New Roman"/>
          <w:sz w:val="20"/>
        </w:rPr>
        <w:t xml:space="preserve">cytochrome </w:t>
      </w:r>
      <w:r w:rsidRPr="000B0C25">
        <w:rPr>
          <w:rFonts w:ascii="Times New Roman" w:hAnsi="Times New Roman"/>
          <w:i/>
          <w:sz w:val="20"/>
        </w:rPr>
        <w:t>b</w:t>
      </w:r>
      <w:r>
        <w:rPr>
          <w:rFonts w:ascii="Times New Roman" w:hAnsi="Times New Roman"/>
          <w:sz w:val="20"/>
        </w:rPr>
        <w:t xml:space="preserve"> [</w:t>
      </w:r>
      <w:r w:rsidRPr="00F40ED5">
        <w:rPr>
          <w:rFonts w:ascii="Times New Roman" w:hAnsi="Times New Roman"/>
          <w:sz w:val="20"/>
        </w:rPr>
        <w:t>10</w:t>
      </w:r>
      <w:r>
        <w:rPr>
          <w:rFonts w:ascii="Times New Roman" w:hAnsi="Times New Roman"/>
          <w:sz w:val="20"/>
        </w:rPr>
        <w:t>76</w:t>
      </w:r>
      <w:r w:rsidRPr="00F40ED5">
        <w:rPr>
          <w:rFonts w:ascii="Times New Roman" w:hAnsi="Times New Roman"/>
          <w:sz w:val="20"/>
        </w:rPr>
        <w:t xml:space="preserve"> </w:t>
      </w:r>
      <w:proofErr w:type="spellStart"/>
      <w:r w:rsidRPr="00F40ED5">
        <w:rPr>
          <w:rFonts w:ascii="Times New Roman" w:hAnsi="Times New Roman"/>
          <w:sz w:val="20"/>
        </w:rPr>
        <w:t>pb</w:t>
      </w:r>
      <w:proofErr w:type="spellEnd"/>
      <w:r w:rsidRPr="00F40ED5">
        <w:rPr>
          <w:rFonts w:ascii="Times New Roman" w:hAnsi="Times New Roman"/>
          <w:sz w:val="20"/>
        </w:rPr>
        <w:t xml:space="preserve">, primers </w:t>
      </w:r>
      <w:proofErr w:type="spellStart"/>
      <w:r w:rsidRPr="00F40ED5">
        <w:rPr>
          <w:rFonts w:ascii="Times New Roman" w:hAnsi="Times New Roman"/>
          <w:sz w:val="20"/>
        </w:rPr>
        <w:t>L14841</w:t>
      </w:r>
      <w:proofErr w:type="spellEnd"/>
      <w:r w:rsidRPr="00F40ED5">
        <w:rPr>
          <w:rFonts w:ascii="Times New Roman" w:hAnsi="Times New Roman"/>
          <w:sz w:val="20"/>
        </w:rPr>
        <w:t xml:space="preserve"> (Kocher </w:t>
      </w:r>
      <w:r w:rsidRPr="00F40ED5">
        <w:rPr>
          <w:rFonts w:ascii="Times New Roman" w:hAnsi="Times New Roman"/>
          <w:i/>
          <w:sz w:val="20"/>
        </w:rPr>
        <w:t>et al.</w:t>
      </w:r>
      <w:r w:rsidRPr="00F40ED5">
        <w:rPr>
          <w:rFonts w:ascii="Times New Roman" w:hAnsi="Times New Roman"/>
          <w:sz w:val="20"/>
        </w:rPr>
        <w:t xml:space="preserve"> 1989) and </w:t>
      </w:r>
      <w:proofErr w:type="spellStart"/>
      <w:r w:rsidRPr="00F40ED5">
        <w:rPr>
          <w:rFonts w:ascii="Times New Roman" w:hAnsi="Times New Roman"/>
          <w:sz w:val="20"/>
        </w:rPr>
        <w:t>H16065</w:t>
      </w:r>
      <w:proofErr w:type="spellEnd"/>
      <w:r w:rsidRPr="00F40ED5">
        <w:rPr>
          <w:rFonts w:ascii="Times New Roman" w:hAnsi="Times New Roman"/>
          <w:sz w:val="20"/>
        </w:rPr>
        <w:t xml:space="preserve"> (Helm-</w:t>
      </w:r>
      <w:proofErr w:type="spellStart"/>
      <w:r w:rsidRPr="00F40ED5">
        <w:rPr>
          <w:rFonts w:ascii="Times New Roman" w:hAnsi="Times New Roman"/>
          <w:sz w:val="20"/>
        </w:rPr>
        <w:t>Bychowski</w:t>
      </w:r>
      <w:proofErr w:type="spellEnd"/>
      <w:r w:rsidRPr="00F40ED5">
        <w:rPr>
          <w:rFonts w:ascii="Times New Roman" w:hAnsi="Times New Roman"/>
          <w:sz w:val="20"/>
        </w:rPr>
        <w:t xml:space="preserve"> and </w:t>
      </w:r>
      <w:proofErr w:type="spellStart"/>
      <w:r w:rsidRPr="00F40ED5">
        <w:rPr>
          <w:rFonts w:ascii="Times New Roman" w:hAnsi="Times New Roman"/>
          <w:sz w:val="20"/>
        </w:rPr>
        <w:t>Cracraft</w:t>
      </w:r>
      <w:proofErr w:type="spellEnd"/>
      <w:r w:rsidRPr="00F40ED5">
        <w:rPr>
          <w:rFonts w:ascii="Times New Roman" w:hAnsi="Times New Roman"/>
          <w:sz w:val="20"/>
        </w:rPr>
        <w:t xml:space="preserve"> 1993)</w:t>
      </w:r>
      <w:r>
        <w:rPr>
          <w:rFonts w:ascii="Times New Roman" w:hAnsi="Times New Roman"/>
          <w:sz w:val="20"/>
        </w:rPr>
        <w:t xml:space="preserve">] and </w:t>
      </w:r>
      <w:proofErr w:type="spellStart"/>
      <w:r>
        <w:rPr>
          <w:rFonts w:ascii="Times New Roman" w:hAnsi="Times New Roman"/>
          <w:sz w:val="20"/>
        </w:rPr>
        <w:t>NADH</w:t>
      </w:r>
      <w:proofErr w:type="spellEnd"/>
      <w:r>
        <w:rPr>
          <w:rFonts w:ascii="Times New Roman" w:hAnsi="Times New Roman"/>
          <w:sz w:val="20"/>
        </w:rPr>
        <w:t xml:space="preserve"> dehydrogenase subunit 2 – </w:t>
      </w:r>
      <w:proofErr w:type="spellStart"/>
      <w:r>
        <w:rPr>
          <w:rFonts w:ascii="Times New Roman" w:hAnsi="Times New Roman"/>
          <w:sz w:val="20"/>
        </w:rPr>
        <w:t>ND2</w:t>
      </w:r>
      <w:proofErr w:type="spellEnd"/>
      <w:r>
        <w:rPr>
          <w:rFonts w:ascii="Times New Roman" w:hAnsi="Times New Roman"/>
          <w:sz w:val="20"/>
        </w:rPr>
        <w:t xml:space="preserve"> [1041 </w:t>
      </w:r>
      <w:proofErr w:type="spellStart"/>
      <w:r>
        <w:rPr>
          <w:rFonts w:ascii="Times New Roman" w:hAnsi="Times New Roman"/>
          <w:sz w:val="20"/>
        </w:rPr>
        <w:t>pb</w:t>
      </w:r>
      <w:proofErr w:type="spellEnd"/>
      <w:r>
        <w:rPr>
          <w:rFonts w:ascii="Times New Roman" w:hAnsi="Times New Roman"/>
          <w:sz w:val="20"/>
        </w:rPr>
        <w:t xml:space="preserve">, primers </w:t>
      </w:r>
      <w:proofErr w:type="spellStart"/>
      <w:r>
        <w:rPr>
          <w:rFonts w:ascii="Times New Roman" w:hAnsi="Times New Roman"/>
          <w:sz w:val="20"/>
        </w:rPr>
        <w:t>L5215</w:t>
      </w:r>
      <w:proofErr w:type="spellEnd"/>
      <w:r>
        <w:rPr>
          <w:rFonts w:ascii="Times New Roman" w:hAnsi="Times New Roman"/>
          <w:sz w:val="20"/>
        </w:rPr>
        <w:t xml:space="preserve"> and </w:t>
      </w:r>
      <w:proofErr w:type="spellStart"/>
      <w:r>
        <w:rPr>
          <w:rFonts w:ascii="Times New Roman" w:hAnsi="Times New Roman"/>
          <w:sz w:val="20"/>
        </w:rPr>
        <w:t>H6313</w:t>
      </w:r>
      <w:proofErr w:type="spellEnd"/>
      <w:r>
        <w:rPr>
          <w:rFonts w:ascii="Times New Roman" w:hAnsi="Times New Roman"/>
          <w:sz w:val="20"/>
        </w:rPr>
        <w:t xml:space="preserve"> (Johnson and Sorenson 1998, Sorenson et </w:t>
      </w:r>
      <w:proofErr w:type="spellStart"/>
      <w:r>
        <w:rPr>
          <w:rFonts w:ascii="Times New Roman" w:hAnsi="Times New Roman"/>
          <w:sz w:val="20"/>
        </w:rPr>
        <w:t>al.1999</w:t>
      </w:r>
      <w:proofErr w:type="spellEnd"/>
      <w:r>
        <w:rPr>
          <w:rFonts w:ascii="Times New Roman" w:hAnsi="Times New Roman"/>
          <w:sz w:val="20"/>
        </w:rPr>
        <w:t xml:space="preserve">)]; for the amplification of </w:t>
      </w:r>
      <w:r w:rsidRPr="00F40ED5">
        <w:rPr>
          <w:rFonts w:ascii="Times New Roman" w:hAnsi="Times New Roman"/>
          <w:sz w:val="20"/>
        </w:rPr>
        <w:t xml:space="preserve">more degraded DNA from the dry skin patches and feathers, the following internal primers developed by </w:t>
      </w:r>
      <w:proofErr w:type="spellStart"/>
      <w:r>
        <w:rPr>
          <w:rFonts w:ascii="Times New Roman" w:hAnsi="Times New Roman"/>
          <w:sz w:val="20"/>
        </w:rPr>
        <w:t>JDW</w:t>
      </w:r>
      <w:proofErr w:type="spellEnd"/>
      <w:r>
        <w:rPr>
          <w:rFonts w:ascii="Times New Roman" w:hAnsi="Times New Roman"/>
          <w:sz w:val="20"/>
        </w:rPr>
        <w:t xml:space="preserve"> and </w:t>
      </w:r>
      <w:proofErr w:type="spellStart"/>
      <w:proofErr w:type="gramStart"/>
      <w:r w:rsidRPr="00F40ED5">
        <w:rPr>
          <w:rFonts w:ascii="Times New Roman" w:hAnsi="Times New Roman"/>
          <w:sz w:val="20"/>
        </w:rPr>
        <w:t>CEBP</w:t>
      </w:r>
      <w:proofErr w:type="spellEnd"/>
      <w:r w:rsidRPr="00F40ED5">
        <w:rPr>
          <w:rFonts w:ascii="Times New Roman" w:hAnsi="Times New Roman"/>
          <w:sz w:val="20"/>
        </w:rPr>
        <w:t xml:space="preserve">  were</w:t>
      </w:r>
      <w:proofErr w:type="gramEnd"/>
      <w:r w:rsidRPr="00F40ED5">
        <w:rPr>
          <w:rFonts w:ascii="Times New Roman" w:hAnsi="Times New Roman"/>
          <w:sz w:val="20"/>
        </w:rPr>
        <w:t xml:space="preserve"> used: </w:t>
      </w:r>
      <w:proofErr w:type="spellStart"/>
      <w:r w:rsidRPr="00F40ED5">
        <w:rPr>
          <w:rFonts w:ascii="Times New Roman" w:hAnsi="Times New Roman"/>
          <w:sz w:val="20"/>
        </w:rPr>
        <w:t>Lwood2</w:t>
      </w:r>
      <w:proofErr w:type="spellEnd"/>
      <w:r w:rsidRPr="00F40ED5">
        <w:rPr>
          <w:rFonts w:ascii="Times New Roman" w:hAnsi="Times New Roman"/>
          <w:sz w:val="20"/>
        </w:rPr>
        <w:t xml:space="preserve"> (</w:t>
      </w:r>
      <w:proofErr w:type="spellStart"/>
      <w:r w:rsidRPr="00F40ED5">
        <w:rPr>
          <w:rFonts w:ascii="Times New Roman" w:hAnsi="Times New Roman"/>
          <w:sz w:val="20"/>
        </w:rPr>
        <w:t>CGTAACCTCCAYGCAAACGGAGCC</w:t>
      </w:r>
      <w:proofErr w:type="spellEnd"/>
      <w:r w:rsidRPr="00F40ED5">
        <w:rPr>
          <w:rFonts w:ascii="Times New Roman" w:hAnsi="Times New Roman"/>
          <w:sz w:val="20"/>
        </w:rPr>
        <w:t xml:space="preserve">), </w:t>
      </w:r>
      <w:proofErr w:type="spellStart"/>
      <w:r w:rsidRPr="00F40ED5">
        <w:rPr>
          <w:rFonts w:ascii="Times New Roman" w:hAnsi="Times New Roman"/>
          <w:sz w:val="20"/>
        </w:rPr>
        <w:t>Lwood3</w:t>
      </w:r>
      <w:proofErr w:type="spellEnd"/>
      <w:r w:rsidRPr="00F40ED5">
        <w:rPr>
          <w:rFonts w:ascii="Times New Roman" w:hAnsi="Times New Roman"/>
          <w:sz w:val="20"/>
        </w:rPr>
        <w:t xml:space="preserve"> (</w:t>
      </w:r>
      <w:proofErr w:type="spellStart"/>
      <w:r w:rsidRPr="00F40ED5">
        <w:rPr>
          <w:rFonts w:ascii="Times New Roman" w:hAnsi="Times New Roman"/>
          <w:sz w:val="20"/>
        </w:rPr>
        <w:t>GGRGGATTCTCAGTAGACAACCC</w:t>
      </w:r>
      <w:proofErr w:type="spellEnd"/>
      <w:r w:rsidRPr="00F40ED5">
        <w:rPr>
          <w:rFonts w:ascii="Times New Roman" w:hAnsi="Times New Roman"/>
          <w:sz w:val="20"/>
        </w:rPr>
        <w:t xml:space="preserve">), </w:t>
      </w:r>
      <w:proofErr w:type="spellStart"/>
      <w:r w:rsidRPr="00F40ED5">
        <w:rPr>
          <w:rFonts w:ascii="Times New Roman" w:hAnsi="Times New Roman"/>
          <w:sz w:val="20"/>
        </w:rPr>
        <w:t>Lwood4</w:t>
      </w:r>
      <w:proofErr w:type="spellEnd"/>
      <w:r w:rsidRPr="00F40ED5">
        <w:rPr>
          <w:rFonts w:ascii="Times New Roman" w:hAnsi="Times New Roman"/>
          <w:sz w:val="20"/>
        </w:rPr>
        <w:t xml:space="preserve"> (</w:t>
      </w:r>
      <w:proofErr w:type="spellStart"/>
      <w:r w:rsidRPr="00F40ED5">
        <w:rPr>
          <w:rFonts w:ascii="Times New Roman" w:hAnsi="Times New Roman"/>
          <w:sz w:val="20"/>
        </w:rPr>
        <w:t>GGTGTACTAGCTATATTCTCACC</w:t>
      </w:r>
      <w:proofErr w:type="spellEnd"/>
      <w:r w:rsidRPr="00F40ED5">
        <w:rPr>
          <w:rFonts w:ascii="Times New Roman" w:hAnsi="Times New Roman"/>
          <w:sz w:val="20"/>
        </w:rPr>
        <w:t xml:space="preserve">), </w:t>
      </w:r>
      <w:proofErr w:type="spellStart"/>
      <w:r w:rsidRPr="00F40ED5">
        <w:rPr>
          <w:rFonts w:ascii="Times New Roman" w:hAnsi="Times New Roman"/>
          <w:sz w:val="20"/>
        </w:rPr>
        <w:t>Lwood5</w:t>
      </w:r>
      <w:proofErr w:type="spellEnd"/>
      <w:r w:rsidRPr="00F40ED5">
        <w:rPr>
          <w:rFonts w:ascii="Times New Roman" w:hAnsi="Times New Roman"/>
          <w:sz w:val="20"/>
        </w:rPr>
        <w:t xml:space="preserve"> (</w:t>
      </w:r>
      <w:proofErr w:type="spellStart"/>
      <w:r w:rsidRPr="00F40ED5">
        <w:rPr>
          <w:rFonts w:ascii="Times New Roman" w:hAnsi="Times New Roman"/>
          <w:sz w:val="20"/>
        </w:rPr>
        <w:t>CCTATTCCTAGTCCCATTCCTCC</w:t>
      </w:r>
      <w:proofErr w:type="spellEnd"/>
      <w:r w:rsidRPr="00F40ED5">
        <w:rPr>
          <w:rFonts w:ascii="Times New Roman" w:hAnsi="Times New Roman"/>
          <w:sz w:val="20"/>
        </w:rPr>
        <w:t xml:space="preserve">), </w:t>
      </w:r>
      <w:proofErr w:type="spellStart"/>
      <w:r w:rsidRPr="00F40ED5">
        <w:rPr>
          <w:rFonts w:ascii="Times New Roman" w:hAnsi="Times New Roman"/>
          <w:sz w:val="20"/>
        </w:rPr>
        <w:t>Hwood1</w:t>
      </w:r>
      <w:proofErr w:type="spellEnd"/>
      <w:r w:rsidRPr="00F40ED5">
        <w:rPr>
          <w:rFonts w:ascii="Times New Roman" w:hAnsi="Times New Roman"/>
          <w:sz w:val="20"/>
        </w:rPr>
        <w:t xml:space="preserve"> (</w:t>
      </w:r>
      <w:proofErr w:type="spellStart"/>
      <w:r w:rsidRPr="00F40ED5">
        <w:rPr>
          <w:rFonts w:ascii="Times New Roman" w:hAnsi="Times New Roman"/>
          <w:sz w:val="20"/>
        </w:rPr>
        <w:t>GCCTCGTCCGATGTGGAGG</w:t>
      </w:r>
      <w:proofErr w:type="spellEnd"/>
      <w:r w:rsidRPr="00F40ED5">
        <w:rPr>
          <w:rFonts w:ascii="Times New Roman" w:hAnsi="Times New Roman"/>
          <w:sz w:val="20"/>
        </w:rPr>
        <w:t xml:space="preserve">), </w:t>
      </w:r>
      <w:proofErr w:type="spellStart"/>
      <w:r w:rsidRPr="00F40ED5">
        <w:rPr>
          <w:rFonts w:ascii="Times New Roman" w:hAnsi="Times New Roman"/>
          <w:sz w:val="20"/>
        </w:rPr>
        <w:t>Hwood2</w:t>
      </w:r>
      <w:proofErr w:type="spellEnd"/>
      <w:r w:rsidRPr="00F40ED5">
        <w:rPr>
          <w:rFonts w:ascii="Times New Roman" w:hAnsi="Times New Roman"/>
          <w:sz w:val="20"/>
        </w:rPr>
        <w:t xml:space="preserve"> (</w:t>
      </w:r>
      <w:proofErr w:type="spellStart"/>
      <w:r w:rsidRPr="00F40ED5">
        <w:rPr>
          <w:rFonts w:ascii="Times New Roman" w:hAnsi="Times New Roman"/>
          <w:sz w:val="20"/>
        </w:rPr>
        <w:t>GGAAGTGTAGGGCRAAGAATCG</w:t>
      </w:r>
      <w:proofErr w:type="spellEnd"/>
      <w:r w:rsidRPr="00F40ED5">
        <w:rPr>
          <w:rFonts w:ascii="Times New Roman" w:hAnsi="Times New Roman"/>
          <w:sz w:val="20"/>
        </w:rPr>
        <w:t xml:space="preserve">), </w:t>
      </w:r>
      <w:proofErr w:type="spellStart"/>
      <w:r w:rsidRPr="00F40ED5">
        <w:rPr>
          <w:rFonts w:ascii="Times New Roman" w:hAnsi="Times New Roman"/>
          <w:sz w:val="20"/>
        </w:rPr>
        <w:t>Hwood3</w:t>
      </w:r>
      <w:proofErr w:type="spellEnd"/>
      <w:r w:rsidRPr="00F40ED5">
        <w:rPr>
          <w:rFonts w:ascii="Times New Roman" w:hAnsi="Times New Roman"/>
          <w:sz w:val="20"/>
        </w:rPr>
        <w:t xml:space="preserve"> (</w:t>
      </w:r>
      <w:proofErr w:type="spellStart"/>
      <w:r w:rsidRPr="00F40ED5">
        <w:rPr>
          <w:rFonts w:ascii="Times New Roman" w:hAnsi="Times New Roman"/>
          <w:sz w:val="20"/>
        </w:rPr>
        <w:t>GGAGGGGTTACTAGTGGGTTTGCAGG</w:t>
      </w:r>
      <w:proofErr w:type="spellEnd"/>
      <w:r w:rsidRPr="00F40ED5">
        <w:rPr>
          <w:rFonts w:ascii="Times New Roman" w:hAnsi="Times New Roman"/>
          <w:sz w:val="20"/>
        </w:rPr>
        <w:t xml:space="preserve">), and </w:t>
      </w:r>
      <w:proofErr w:type="spellStart"/>
      <w:r w:rsidRPr="00F40ED5">
        <w:rPr>
          <w:rFonts w:ascii="Times New Roman" w:hAnsi="Times New Roman"/>
          <w:sz w:val="20"/>
        </w:rPr>
        <w:lastRenderedPageBreak/>
        <w:t>Hwood4</w:t>
      </w:r>
      <w:proofErr w:type="spellEnd"/>
      <w:r w:rsidRPr="00F40ED5">
        <w:rPr>
          <w:rFonts w:ascii="Times New Roman" w:hAnsi="Times New Roman"/>
          <w:sz w:val="20"/>
        </w:rPr>
        <w:t xml:space="preserve"> (</w:t>
      </w:r>
      <w:proofErr w:type="spellStart"/>
      <w:r w:rsidRPr="00F40ED5">
        <w:rPr>
          <w:rFonts w:ascii="Times New Roman" w:hAnsi="Times New Roman"/>
          <w:sz w:val="20"/>
        </w:rPr>
        <w:t>GGGGRCGRAARGTTATTGTTCG</w:t>
      </w:r>
      <w:proofErr w:type="spellEnd"/>
      <w:r w:rsidRPr="00F40ED5">
        <w:rPr>
          <w:rFonts w:ascii="Times New Roman" w:hAnsi="Times New Roman"/>
          <w:sz w:val="20"/>
        </w:rPr>
        <w:t xml:space="preserve">).  All primer numbers refer to the 3’ base of the published chicken </w:t>
      </w:r>
      <w:proofErr w:type="spellStart"/>
      <w:r w:rsidRPr="00F40ED5">
        <w:rPr>
          <w:rFonts w:ascii="Times New Roman" w:hAnsi="Times New Roman"/>
          <w:sz w:val="20"/>
        </w:rPr>
        <w:t>mtDNA</w:t>
      </w:r>
      <w:proofErr w:type="spellEnd"/>
      <w:r w:rsidRPr="00F40ED5">
        <w:rPr>
          <w:rFonts w:ascii="Times New Roman" w:hAnsi="Times New Roman"/>
          <w:sz w:val="20"/>
        </w:rPr>
        <w:t xml:space="preserve"> sequence (Desjardins and </w:t>
      </w:r>
      <w:proofErr w:type="spellStart"/>
      <w:r w:rsidRPr="00F40ED5">
        <w:rPr>
          <w:rFonts w:ascii="Times New Roman" w:hAnsi="Times New Roman"/>
          <w:sz w:val="20"/>
        </w:rPr>
        <w:t>Morais</w:t>
      </w:r>
      <w:proofErr w:type="spellEnd"/>
      <w:r w:rsidRPr="00F40ED5">
        <w:rPr>
          <w:rFonts w:ascii="Times New Roman" w:hAnsi="Times New Roman"/>
          <w:sz w:val="20"/>
        </w:rPr>
        <w:t xml:space="preserve"> 1990).  Fragments were </w:t>
      </w:r>
      <w:proofErr w:type="spellStart"/>
      <w:r w:rsidRPr="00F40ED5">
        <w:rPr>
          <w:rFonts w:ascii="Times New Roman" w:hAnsi="Times New Roman"/>
          <w:sz w:val="20"/>
        </w:rPr>
        <w:t>PCR</w:t>
      </w:r>
      <w:proofErr w:type="spellEnd"/>
      <w:r w:rsidRPr="00F40ED5">
        <w:rPr>
          <w:rFonts w:ascii="Times New Roman" w:hAnsi="Times New Roman"/>
          <w:sz w:val="20"/>
        </w:rPr>
        <w:t xml:space="preserve"> amplified using standard conditions available upon request.  A small aliquot </w:t>
      </w:r>
      <w:proofErr w:type="gramStart"/>
      <w:r w:rsidRPr="00F40ED5">
        <w:rPr>
          <w:rFonts w:ascii="Times New Roman" w:hAnsi="Times New Roman"/>
          <w:sz w:val="20"/>
        </w:rPr>
        <w:t>of each amplification</w:t>
      </w:r>
      <w:proofErr w:type="gramEnd"/>
      <w:r w:rsidRPr="00F40ED5">
        <w:rPr>
          <w:rFonts w:ascii="Times New Roman" w:hAnsi="Times New Roman"/>
          <w:sz w:val="20"/>
        </w:rPr>
        <w:t xml:space="preserve"> was electrophoresed on </w:t>
      </w:r>
      <w:proofErr w:type="spellStart"/>
      <w:r w:rsidRPr="00F40ED5">
        <w:rPr>
          <w:rFonts w:ascii="Times New Roman" w:hAnsi="Times New Roman"/>
          <w:sz w:val="20"/>
        </w:rPr>
        <w:t>agarose</w:t>
      </w:r>
      <w:proofErr w:type="spellEnd"/>
      <w:r w:rsidRPr="00F40ED5">
        <w:rPr>
          <w:rFonts w:ascii="Times New Roman" w:hAnsi="Times New Roman"/>
          <w:sz w:val="20"/>
        </w:rPr>
        <w:t xml:space="preserve"> gel to check for the correct fragment size and to ensure that only a single amplification product was obtained.  Amplification products were cleaned with a </w:t>
      </w:r>
      <w:proofErr w:type="spellStart"/>
      <w:r w:rsidRPr="00F40ED5">
        <w:rPr>
          <w:rFonts w:ascii="Times New Roman" w:hAnsi="Times New Roman"/>
          <w:sz w:val="20"/>
        </w:rPr>
        <w:t>Qiagen</w:t>
      </w:r>
      <w:proofErr w:type="spellEnd"/>
      <w:r w:rsidRPr="00F40ED5">
        <w:rPr>
          <w:rFonts w:ascii="Times New Roman" w:hAnsi="Times New Roman"/>
          <w:sz w:val="20"/>
        </w:rPr>
        <w:t xml:space="preserve"> </w:t>
      </w:r>
      <w:proofErr w:type="spellStart"/>
      <w:r w:rsidRPr="00F40ED5">
        <w:rPr>
          <w:rFonts w:ascii="Times New Roman" w:hAnsi="Times New Roman"/>
          <w:sz w:val="20"/>
        </w:rPr>
        <w:t>PCR</w:t>
      </w:r>
      <w:proofErr w:type="spellEnd"/>
      <w:r w:rsidRPr="00F40ED5">
        <w:rPr>
          <w:rFonts w:ascii="Times New Roman" w:hAnsi="Times New Roman"/>
          <w:sz w:val="20"/>
        </w:rPr>
        <w:t xml:space="preserve"> purification kit and cycle-sequenced using a Big Dye Terminator kit (Perkin Elmer, Norwalk, Connecticut), and all amplification primers listed above.  Cycle sequencing reactions were </w:t>
      </w:r>
      <w:proofErr w:type="spellStart"/>
      <w:r w:rsidRPr="00F40ED5">
        <w:rPr>
          <w:rFonts w:ascii="Times New Roman" w:hAnsi="Times New Roman"/>
          <w:sz w:val="20"/>
        </w:rPr>
        <w:t>NH</w:t>
      </w:r>
      <w:r w:rsidRPr="00F40ED5">
        <w:rPr>
          <w:rFonts w:ascii="Times New Roman" w:hAnsi="Times New Roman"/>
          <w:sz w:val="20"/>
          <w:vertAlign w:val="subscript"/>
        </w:rPr>
        <w:t>4</w:t>
      </w:r>
      <w:r w:rsidRPr="00F40ED5">
        <w:rPr>
          <w:rFonts w:ascii="Times New Roman" w:hAnsi="Times New Roman"/>
          <w:sz w:val="20"/>
        </w:rPr>
        <w:t>OAC</w:t>
      </w:r>
      <w:proofErr w:type="spellEnd"/>
      <w:r w:rsidRPr="00F40ED5">
        <w:rPr>
          <w:rFonts w:ascii="Times New Roman" w:hAnsi="Times New Roman"/>
          <w:sz w:val="20"/>
        </w:rPr>
        <w:t xml:space="preserve"> precipitated, dried, </w:t>
      </w:r>
      <w:proofErr w:type="spellStart"/>
      <w:r w:rsidRPr="00F40ED5">
        <w:rPr>
          <w:rFonts w:ascii="Times New Roman" w:hAnsi="Times New Roman"/>
          <w:sz w:val="20"/>
        </w:rPr>
        <w:t>resuspended</w:t>
      </w:r>
      <w:proofErr w:type="spellEnd"/>
      <w:r w:rsidRPr="00F40ED5">
        <w:rPr>
          <w:rFonts w:ascii="Times New Roman" w:hAnsi="Times New Roman"/>
          <w:sz w:val="20"/>
        </w:rPr>
        <w:t xml:space="preserve"> in a </w:t>
      </w:r>
      <w:proofErr w:type="spellStart"/>
      <w:r w:rsidRPr="00F40ED5">
        <w:rPr>
          <w:rFonts w:ascii="Times New Roman" w:hAnsi="Times New Roman"/>
          <w:sz w:val="20"/>
        </w:rPr>
        <w:t>for</w:t>
      </w:r>
      <w:r w:rsidR="005A7C32">
        <w:rPr>
          <w:rFonts w:ascii="Times New Roman" w:hAnsi="Times New Roman"/>
          <w:sz w:val="20"/>
        </w:rPr>
        <w:t>mamide</w:t>
      </w:r>
      <w:proofErr w:type="spellEnd"/>
      <w:r w:rsidR="005A7C32">
        <w:rPr>
          <w:rFonts w:ascii="Times New Roman" w:hAnsi="Times New Roman"/>
          <w:sz w:val="20"/>
        </w:rPr>
        <w:t xml:space="preserve"> </w:t>
      </w:r>
      <w:proofErr w:type="spellStart"/>
      <w:r w:rsidR="005A7C32">
        <w:rPr>
          <w:rFonts w:ascii="Times New Roman" w:hAnsi="Times New Roman"/>
          <w:sz w:val="20"/>
        </w:rPr>
        <w:t>EDTA</w:t>
      </w:r>
      <w:proofErr w:type="spellEnd"/>
      <w:r w:rsidR="005A7C32">
        <w:rPr>
          <w:rFonts w:ascii="Times New Roman" w:hAnsi="Times New Roman"/>
          <w:sz w:val="20"/>
        </w:rPr>
        <w:t xml:space="preserve">, and run on </w:t>
      </w:r>
      <w:proofErr w:type="spellStart"/>
      <w:r w:rsidRPr="00F40ED5">
        <w:rPr>
          <w:rFonts w:ascii="Times New Roman" w:hAnsi="Times New Roman"/>
          <w:sz w:val="20"/>
        </w:rPr>
        <w:t>ABI</w:t>
      </w:r>
      <w:proofErr w:type="spellEnd"/>
      <w:r w:rsidRPr="00F40ED5">
        <w:rPr>
          <w:rFonts w:ascii="Times New Roman" w:hAnsi="Times New Roman"/>
          <w:sz w:val="20"/>
        </w:rPr>
        <w:t xml:space="preserve"> </w:t>
      </w:r>
      <w:r w:rsidR="005A7C32">
        <w:rPr>
          <w:rFonts w:ascii="Times New Roman" w:hAnsi="Times New Roman"/>
          <w:sz w:val="20"/>
        </w:rPr>
        <w:t>3130 and 3730 DNA sequencing machines</w:t>
      </w:r>
      <w:r w:rsidRPr="00F40ED5">
        <w:rPr>
          <w:rFonts w:ascii="Times New Roman" w:hAnsi="Times New Roman"/>
          <w:sz w:val="20"/>
        </w:rPr>
        <w:t xml:space="preserve">.  We aligned and reconciled sequences from both strands within and between species using </w:t>
      </w:r>
      <w:proofErr w:type="spellStart"/>
      <w:r w:rsidRPr="00F40ED5">
        <w:rPr>
          <w:rFonts w:ascii="Times New Roman" w:hAnsi="Times New Roman"/>
          <w:sz w:val="20"/>
        </w:rPr>
        <w:t>Sequencher</w:t>
      </w:r>
      <w:proofErr w:type="spellEnd"/>
      <w:r w:rsidRPr="00F40ED5">
        <w:rPr>
          <w:rFonts w:ascii="Times New Roman" w:hAnsi="Times New Roman"/>
          <w:sz w:val="20"/>
        </w:rPr>
        <w:t xml:space="preserve"> 3.1.1 (</w:t>
      </w:r>
      <w:proofErr w:type="spellStart"/>
      <w:r w:rsidRPr="00F40ED5">
        <w:rPr>
          <w:rFonts w:ascii="Times New Roman" w:hAnsi="Times New Roman"/>
          <w:sz w:val="20"/>
        </w:rPr>
        <w:t>Genecodes</w:t>
      </w:r>
      <w:proofErr w:type="spellEnd"/>
      <w:r w:rsidRPr="00F40ED5">
        <w:rPr>
          <w:rFonts w:ascii="Times New Roman" w:hAnsi="Times New Roman"/>
          <w:sz w:val="20"/>
        </w:rPr>
        <w:t xml:space="preserve">, Madison, Wisconsin).  The following measures outlined by Sorenson and Quinn (1998) and Bates </w:t>
      </w:r>
      <w:r w:rsidRPr="00F91900">
        <w:rPr>
          <w:rFonts w:ascii="Times New Roman" w:hAnsi="Times New Roman"/>
          <w:sz w:val="20"/>
        </w:rPr>
        <w:t>et al.</w:t>
      </w:r>
      <w:r w:rsidRPr="00F40ED5">
        <w:rPr>
          <w:rFonts w:ascii="Times New Roman" w:hAnsi="Times New Roman"/>
          <w:sz w:val="20"/>
        </w:rPr>
        <w:t xml:space="preserve"> (1999) were taken to ensure that the DNA fragments amplified were accurate and of mitochondrial origin (not </w:t>
      </w:r>
      <w:proofErr w:type="spellStart"/>
      <w:r w:rsidRPr="00F40ED5">
        <w:rPr>
          <w:rFonts w:ascii="Times New Roman" w:hAnsi="Times New Roman"/>
          <w:sz w:val="20"/>
        </w:rPr>
        <w:t>pseudogenes</w:t>
      </w:r>
      <w:proofErr w:type="spellEnd"/>
      <w:r w:rsidRPr="00F40ED5">
        <w:rPr>
          <w:rFonts w:ascii="Times New Roman" w:hAnsi="Times New Roman"/>
          <w:sz w:val="20"/>
        </w:rPr>
        <w:t xml:space="preserve">): (1) most sequences were amplified in large fragments (&gt; 1,000 </w:t>
      </w:r>
      <w:proofErr w:type="spellStart"/>
      <w:r w:rsidRPr="00F40ED5">
        <w:rPr>
          <w:rFonts w:ascii="Times New Roman" w:hAnsi="Times New Roman"/>
          <w:sz w:val="20"/>
        </w:rPr>
        <w:t>bp</w:t>
      </w:r>
      <w:proofErr w:type="spellEnd"/>
      <w:r w:rsidRPr="00F40ED5">
        <w:rPr>
          <w:rFonts w:ascii="Times New Roman" w:hAnsi="Times New Roman"/>
          <w:sz w:val="20"/>
        </w:rPr>
        <w:t xml:space="preserve">); (2) both DNA strands were sequenced; (3) sequences were aligned with the chicken complete </w:t>
      </w:r>
      <w:proofErr w:type="spellStart"/>
      <w:r w:rsidRPr="00F40ED5">
        <w:rPr>
          <w:rFonts w:ascii="Times New Roman" w:hAnsi="Times New Roman"/>
          <w:sz w:val="20"/>
        </w:rPr>
        <w:t>mtDNA</w:t>
      </w:r>
      <w:proofErr w:type="spellEnd"/>
      <w:r w:rsidRPr="00F40ED5">
        <w:rPr>
          <w:rFonts w:ascii="Times New Roman" w:hAnsi="Times New Roman"/>
          <w:sz w:val="20"/>
        </w:rPr>
        <w:t xml:space="preserve"> sequence, and inspected for insertions, deletions, and stop codons that would result in a nonfunctional protein; and (4) sequences were expected to exhibit high transition to </w:t>
      </w:r>
      <w:proofErr w:type="spellStart"/>
      <w:r w:rsidRPr="00F40ED5">
        <w:rPr>
          <w:rFonts w:ascii="Times New Roman" w:hAnsi="Times New Roman"/>
          <w:sz w:val="20"/>
        </w:rPr>
        <w:t>transversion</w:t>
      </w:r>
      <w:proofErr w:type="spellEnd"/>
      <w:r w:rsidRPr="00F40ED5">
        <w:rPr>
          <w:rFonts w:ascii="Times New Roman" w:hAnsi="Times New Roman"/>
          <w:sz w:val="20"/>
        </w:rPr>
        <w:t xml:space="preserve"> substitution ratios characteristic of mitochondrial, not nuclear substitution patterns.</w:t>
      </w:r>
      <w:r>
        <w:rPr>
          <w:rFonts w:ascii="Times New Roman" w:hAnsi="Times New Roman"/>
          <w:sz w:val="20"/>
        </w:rPr>
        <w:t xml:space="preserve">  </w:t>
      </w:r>
      <w:r>
        <w:rPr>
          <w:rFonts w:ascii="Times New Roman" w:hAnsi="Times New Roman"/>
          <w:b/>
          <w:sz w:val="20"/>
        </w:rPr>
        <w:t xml:space="preserve">Phylogenetic analyzes: </w:t>
      </w:r>
      <w:r w:rsidRPr="00F40ED5">
        <w:rPr>
          <w:rFonts w:ascii="Times New Roman" w:hAnsi="Times New Roman"/>
          <w:sz w:val="20"/>
        </w:rPr>
        <w:t>We performed a Bayesi</w:t>
      </w:r>
      <w:r>
        <w:rPr>
          <w:rFonts w:ascii="Times New Roman" w:hAnsi="Times New Roman"/>
          <w:sz w:val="20"/>
        </w:rPr>
        <w:t>an inference</w:t>
      </w:r>
      <w:r w:rsidRPr="00F40ED5">
        <w:rPr>
          <w:rFonts w:ascii="Times New Roman" w:hAnsi="Times New Roman"/>
          <w:sz w:val="20"/>
        </w:rPr>
        <w:t xml:space="preserve"> </w:t>
      </w:r>
      <w:r>
        <w:rPr>
          <w:rFonts w:ascii="Times New Roman" w:hAnsi="Times New Roman"/>
          <w:sz w:val="20"/>
        </w:rPr>
        <w:t xml:space="preserve">(hereafter BI) </w:t>
      </w:r>
      <w:r w:rsidRPr="00F40ED5">
        <w:rPr>
          <w:rFonts w:ascii="Times New Roman" w:hAnsi="Times New Roman"/>
          <w:sz w:val="20"/>
        </w:rPr>
        <w:t xml:space="preserve">of phylogeny using the </w:t>
      </w:r>
      <w:proofErr w:type="spellStart"/>
      <w:r w:rsidRPr="00F40ED5">
        <w:rPr>
          <w:rFonts w:ascii="Times New Roman" w:hAnsi="Times New Roman"/>
          <w:sz w:val="20"/>
        </w:rPr>
        <w:t>MrBayes</w:t>
      </w:r>
      <w:proofErr w:type="spellEnd"/>
      <w:r w:rsidRPr="00F40ED5">
        <w:rPr>
          <w:rFonts w:ascii="Times New Roman" w:hAnsi="Times New Roman"/>
          <w:sz w:val="20"/>
        </w:rPr>
        <w:t xml:space="preserve"> software, version 3.1.2 (</w:t>
      </w:r>
      <w:proofErr w:type="spellStart"/>
      <w:r w:rsidRPr="00F40ED5">
        <w:rPr>
          <w:rFonts w:ascii="Times New Roman" w:hAnsi="Times New Roman"/>
          <w:sz w:val="20"/>
        </w:rPr>
        <w:t>Ronquist</w:t>
      </w:r>
      <w:proofErr w:type="spellEnd"/>
      <w:r w:rsidRPr="00F40ED5">
        <w:rPr>
          <w:rFonts w:ascii="Times New Roman" w:hAnsi="Times New Roman"/>
          <w:sz w:val="20"/>
        </w:rPr>
        <w:t xml:space="preserve"> and </w:t>
      </w:r>
      <w:proofErr w:type="spellStart"/>
      <w:r w:rsidRPr="00F40ED5">
        <w:rPr>
          <w:rFonts w:ascii="Times New Roman" w:hAnsi="Times New Roman"/>
          <w:sz w:val="20"/>
        </w:rPr>
        <w:t>Huelsenbeck</w:t>
      </w:r>
      <w:proofErr w:type="spellEnd"/>
      <w:r w:rsidRPr="00F40ED5">
        <w:rPr>
          <w:rFonts w:ascii="Times New Roman" w:hAnsi="Times New Roman"/>
          <w:sz w:val="20"/>
        </w:rPr>
        <w:t xml:space="preserve"> 2003). </w:t>
      </w:r>
      <w:r>
        <w:rPr>
          <w:rFonts w:ascii="Times New Roman" w:hAnsi="Times New Roman"/>
          <w:sz w:val="20"/>
        </w:rPr>
        <w:t xml:space="preserve"> </w:t>
      </w:r>
      <w:proofErr w:type="gramStart"/>
      <w:r w:rsidRPr="00F40ED5">
        <w:rPr>
          <w:rFonts w:ascii="Times New Roman" w:hAnsi="Times New Roman"/>
          <w:sz w:val="20"/>
        </w:rPr>
        <w:t xml:space="preserve">Evolutionary models for BI were selected by </w:t>
      </w:r>
      <w:proofErr w:type="spellStart"/>
      <w:r w:rsidRPr="00F40ED5">
        <w:rPr>
          <w:rFonts w:ascii="Times New Roman" w:hAnsi="Times New Roman"/>
          <w:sz w:val="20"/>
        </w:rPr>
        <w:t>MrModeltest2.3</w:t>
      </w:r>
      <w:proofErr w:type="spellEnd"/>
      <w:proofErr w:type="gramEnd"/>
      <w:r w:rsidRPr="00F40ED5">
        <w:rPr>
          <w:rFonts w:ascii="Times New Roman" w:hAnsi="Times New Roman"/>
          <w:sz w:val="20"/>
        </w:rPr>
        <w:t xml:space="preserve"> (</w:t>
      </w:r>
      <w:proofErr w:type="spellStart"/>
      <w:r w:rsidRPr="00F40ED5">
        <w:rPr>
          <w:rFonts w:ascii="Times New Roman" w:hAnsi="Times New Roman"/>
          <w:sz w:val="20"/>
        </w:rPr>
        <w:t>Nylander</w:t>
      </w:r>
      <w:proofErr w:type="spellEnd"/>
      <w:r w:rsidRPr="00F40ED5">
        <w:rPr>
          <w:rFonts w:ascii="Times New Roman" w:hAnsi="Times New Roman"/>
          <w:sz w:val="20"/>
        </w:rPr>
        <w:t xml:space="preserve"> 2004), under the Ba</w:t>
      </w:r>
      <w:r>
        <w:rPr>
          <w:rFonts w:ascii="Times New Roman" w:hAnsi="Times New Roman"/>
          <w:sz w:val="20"/>
        </w:rPr>
        <w:t>yesian</w:t>
      </w:r>
      <w:r w:rsidRPr="00F40ED5">
        <w:rPr>
          <w:rFonts w:ascii="Times New Roman" w:hAnsi="Times New Roman"/>
          <w:sz w:val="20"/>
        </w:rPr>
        <w:t xml:space="preserve"> information criterion (</w:t>
      </w:r>
      <w:proofErr w:type="spellStart"/>
      <w:r w:rsidRPr="00F40ED5">
        <w:rPr>
          <w:rFonts w:ascii="Times New Roman" w:hAnsi="Times New Roman"/>
          <w:sz w:val="20"/>
        </w:rPr>
        <w:t>BIC</w:t>
      </w:r>
      <w:proofErr w:type="spellEnd"/>
      <w:r w:rsidRPr="00F40ED5">
        <w:rPr>
          <w:rFonts w:ascii="Times New Roman" w:hAnsi="Times New Roman"/>
          <w:sz w:val="20"/>
        </w:rPr>
        <w:t xml:space="preserve">). </w:t>
      </w:r>
      <w:r>
        <w:rPr>
          <w:rFonts w:ascii="Times New Roman" w:hAnsi="Times New Roman"/>
          <w:sz w:val="20"/>
        </w:rPr>
        <w:t xml:space="preserve"> Bayes f</w:t>
      </w:r>
      <w:r w:rsidRPr="00F40ED5">
        <w:rPr>
          <w:rFonts w:ascii="Times New Roman" w:hAnsi="Times New Roman"/>
          <w:sz w:val="20"/>
        </w:rPr>
        <w:t>actor</w:t>
      </w:r>
      <w:r>
        <w:rPr>
          <w:rFonts w:ascii="Times New Roman" w:hAnsi="Times New Roman"/>
          <w:sz w:val="20"/>
        </w:rPr>
        <w:t>s</w:t>
      </w:r>
      <w:r w:rsidRPr="00F40ED5">
        <w:rPr>
          <w:rFonts w:ascii="Times New Roman" w:hAnsi="Times New Roman"/>
          <w:sz w:val="20"/>
        </w:rPr>
        <w:t xml:space="preserve"> (referred to as </w:t>
      </w:r>
      <w:r>
        <w:rPr>
          <w:rFonts w:ascii="Times New Roman" w:hAnsi="Times New Roman"/>
          <w:sz w:val="20"/>
        </w:rPr>
        <w:t>BF) were employed to determine</w:t>
      </w:r>
      <w:r w:rsidRPr="00F40ED5">
        <w:rPr>
          <w:rFonts w:ascii="Times New Roman" w:hAnsi="Times New Roman"/>
          <w:sz w:val="20"/>
        </w:rPr>
        <w:t xml:space="preserve"> the optimal numbe</w:t>
      </w:r>
      <w:r>
        <w:rPr>
          <w:rFonts w:ascii="Times New Roman" w:hAnsi="Times New Roman"/>
          <w:sz w:val="20"/>
        </w:rPr>
        <w:t>r of partitions to be used in the BI.  Convergence for</w:t>
      </w:r>
      <w:r w:rsidRPr="00F40ED5">
        <w:rPr>
          <w:rFonts w:ascii="Times New Roman" w:hAnsi="Times New Roman"/>
          <w:sz w:val="20"/>
        </w:rPr>
        <w:t xml:space="preserve"> all parameters was assessed by evaluating </w:t>
      </w:r>
      <w:proofErr w:type="gramStart"/>
      <w:r>
        <w:rPr>
          <w:rFonts w:ascii="Times New Roman" w:hAnsi="Times New Roman"/>
          <w:sz w:val="20"/>
        </w:rPr>
        <w:t xml:space="preserve">whether </w:t>
      </w:r>
      <w:proofErr w:type="spellStart"/>
      <w:r>
        <w:rPr>
          <w:rFonts w:ascii="Times New Roman" w:hAnsi="Times New Roman"/>
          <w:sz w:val="20"/>
        </w:rPr>
        <w:t>stationarity</w:t>
      </w:r>
      <w:proofErr w:type="spellEnd"/>
      <w:r>
        <w:rPr>
          <w:rFonts w:ascii="Times New Roman" w:hAnsi="Times New Roman"/>
          <w:sz w:val="20"/>
        </w:rPr>
        <w:t xml:space="preserve"> was reached by</w:t>
      </w:r>
      <w:r w:rsidRPr="00F40ED5">
        <w:rPr>
          <w:rFonts w:ascii="Times New Roman" w:hAnsi="Times New Roman"/>
          <w:sz w:val="20"/>
        </w:rPr>
        <w:t xml:space="preserve"> the Markov chain</w:t>
      </w:r>
      <w:r>
        <w:rPr>
          <w:rFonts w:ascii="Times New Roman" w:hAnsi="Times New Roman"/>
          <w:sz w:val="20"/>
        </w:rPr>
        <w:t xml:space="preserve"> </w:t>
      </w:r>
      <w:r w:rsidRPr="00F40ED5">
        <w:rPr>
          <w:rFonts w:ascii="Times New Roman" w:hAnsi="Times New Roman"/>
          <w:sz w:val="20"/>
        </w:rPr>
        <w:t xml:space="preserve">using </w:t>
      </w:r>
      <w:r>
        <w:rPr>
          <w:rFonts w:ascii="Times New Roman" w:hAnsi="Times New Roman"/>
          <w:sz w:val="20"/>
        </w:rPr>
        <w:t xml:space="preserve">the </w:t>
      </w:r>
      <w:r w:rsidRPr="00F40ED5">
        <w:rPr>
          <w:rFonts w:ascii="Times New Roman" w:hAnsi="Times New Roman"/>
          <w:sz w:val="20"/>
        </w:rPr>
        <w:t xml:space="preserve">Tracer </w:t>
      </w:r>
      <w:proofErr w:type="spellStart"/>
      <w:r w:rsidRPr="00F40ED5">
        <w:rPr>
          <w:rFonts w:ascii="Times New Roman" w:hAnsi="Times New Roman"/>
          <w:sz w:val="20"/>
        </w:rPr>
        <w:t>v1.4.1</w:t>
      </w:r>
      <w:proofErr w:type="spellEnd"/>
      <w:r>
        <w:rPr>
          <w:rFonts w:ascii="Times New Roman" w:hAnsi="Times New Roman"/>
          <w:sz w:val="20"/>
        </w:rPr>
        <w:t xml:space="preserve"> software</w:t>
      </w:r>
      <w:proofErr w:type="gramEnd"/>
      <w:r w:rsidRPr="00F40ED5">
        <w:rPr>
          <w:rFonts w:ascii="Times New Roman" w:hAnsi="Times New Roman"/>
          <w:sz w:val="20"/>
        </w:rPr>
        <w:t xml:space="preserve"> (</w:t>
      </w:r>
      <w:proofErr w:type="spellStart"/>
      <w:r w:rsidRPr="00F40ED5">
        <w:rPr>
          <w:rFonts w:ascii="Times New Roman" w:hAnsi="Times New Roman"/>
          <w:sz w:val="20"/>
        </w:rPr>
        <w:t>Rambaut</w:t>
      </w:r>
      <w:proofErr w:type="spellEnd"/>
      <w:r w:rsidRPr="00F40ED5">
        <w:rPr>
          <w:rFonts w:ascii="Times New Roman" w:hAnsi="Times New Roman"/>
          <w:sz w:val="20"/>
        </w:rPr>
        <w:t xml:space="preserve"> and Drummond 2007).</w:t>
      </w:r>
      <w:r>
        <w:rPr>
          <w:rFonts w:ascii="Times New Roman" w:hAnsi="Times New Roman"/>
          <w:sz w:val="20"/>
        </w:rPr>
        <w:t xml:space="preserve">  BI were run with two heated chains for 20 million generations, with resulting trees and parameters being sampled every 1000 generations. We discarded the first 2 thousand generations as “burn-in” after finding that </w:t>
      </w:r>
      <w:proofErr w:type="spellStart"/>
      <w:r>
        <w:rPr>
          <w:rFonts w:ascii="Times New Roman" w:hAnsi="Times New Roman"/>
          <w:sz w:val="20"/>
        </w:rPr>
        <w:t>stationarity</w:t>
      </w:r>
      <w:proofErr w:type="spellEnd"/>
      <w:r>
        <w:rPr>
          <w:rFonts w:ascii="Times New Roman" w:hAnsi="Times New Roman"/>
          <w:sz w:val="20"/>
        </w:rPr>
        <w:t xml:space="preserve"> was reached well before this number in each run. To assess the clades’ nodal support, we used the remaining </w:t>
      </w:r>
      <w:r w:rsidRPr="006D4F46">
        <w:rPr>
          <w:rFonts w:ascii="Times New Roman" w:hAnsi="Times New Roman"/>
          <w:sz w:val="20"/>
        </w:rPr>
        <w:t>4001</w:t>
      </w:r>
      <w:r>
        <w:rPr>
          <w:rFonts w:ascii="Times New Roman" w:hAnsi="Times New Roman"/>
          <w:sz w:val="20"/>
        </w:rPr>
        <w:t xml:space="preserve"> sampled trees to calculate posterior probabilities. </w:t>
      </w:r>
    </w:p>
    <w:p w14:paraId="31184CFD" w14:textId="77777777" w:rsidR="004311E0" w:rsidRDefault="004311E0" w:rsidP="00F715A8">
      <w:pPr>
        <w:rPr>
          <w:rFonts w:ascii="Times New Roman" w:hAnsi="Times New Roman"/>
          <w:sz w:val="20"/>
        </w:rPr>
      </w:pPr>
    </w:p>
    <w:p w14:paraId="0C4E5D21" w14:textId="77777777" w:rsidR="00FE2CA2" w:rsidRDefault="00FE2CA2" w:rsidP="00F715A8">
      <w:pPr>
        <w:rPr>
          <w:rFonts w:ascii="Times New Roman" w:hAnsi="Times New Roman"/>
          <w:sz w:val="20"/>
        </w:rPr>
      </w:pPr>
    </w:p>
    <w:p w14:paraId="35577EF3" w14:textId="77777777" w:rsidR="004311E0" w:rsidRPr="00F24824" w:rsidRDefault="004311E0" w:rsidP="004311E0">
      <w:pPr>
        <w:ind w:firstLine="284"/>
        <w:rPr>
          <w:rFonts w:ascii="Times New Roman" w:hAnsi="Times New Roman"/>
          <w:szCs w:val="24"/>
        </w:rPr>
      </w:pPr>
      <w:r w:rsidRPr="002B3DC1">
        <w:rPr>
          <w:rFonts w:ascii="Times-Roman" w:eastAsia="Times New Roman" w:hAnsi="Times-Roman"/>
          <w:b/>
          <w:i/>
        </w:rPr>
        <w:t>Literature Cited</w:t>
      </w:r>
    </w:p>
    <w:p w14:paraId="78AE0073" w14:textId="77777777" w:rsidR="004311E0" w:rsidRPr="00F40ED5" w:rsidRDefault="004311E0" w:rsidP="004311E0">
      <w:pPr>
        <w:rPr>
          <w:rFonts w:ascii="Times New Roman" w:hAnsi="Times New Roman"/>
          <w:sz w:val="20"/>
        </w:rPr>
      </w:pPr>
    </w:p>
    <w:p w14:paraId="46542341" w14:textId="77777777" w:rsidR="009310EF" w:rsidRPr="00E7369E" w:rsidRDefault="009310EF" w:rsidP="009310EF">
      <w:pPr>
        <w:ind w:left="360" w:hanging="360"/>
        <w:rPr>
          <w:rFonts w:ascii="Times New Roman" w:eastAsia="Calibri" w:hAnsi="Times New Roman"/>
          <w:sz w:val="20"/>
        </w:rPr>
      </w:pPr>
      <w:proofErr w:type="gramStart"/>
      <w:r w:rsidRPr="00E7369E">
        <w:rPr>
          <w:rFonts w:ascii="Times New Roman" w:eastAsia="Calibri" w:hAnsi="Times New Roman"/>
          <w:sz w:val="20"/>
        </w:rPr>
        <w:t>Aleixo, A. Molecular systematics and the role of “</w:t>
      </w:r>
      <w:proofErr w:type="spellStart"/>
      <w:r w:rsidRPr="00E7369E">
        <w:rPr>
          <w:rFonts w:ascii="Times New Roman" w:eastAsia="Calibri" w:hAnsi="Times New Roman"/>
          <w:sz w:val="20"/>
        </w:rPr>
        <w:t>varzea</w:t>
      </w:r>
      <w:proofErr w:type="spellEnd"/>
      <w:r w:rsidRPr="00E7369E">
        <w:rPr>
          <w:rFonts w:ascii="Times New Roman" w:eastAsia="Calibri" w:hAnsi="Times New Roman"/>
          <w:sz w:val="20"/>
        </w:rPr>
        <w:t>” – “terra-</w:t>
      </w:r>
      <w:proofErr w:type="spellStart"/>
      <w:r w:rsidRPr="00E7369E">
        <w:rPr>
          <w:rFonts w:ascii="Times New Roman" w:eastAsia="Calibri" w:hAnsi="Times New Roman"/>
          <w:sz w:val="20"/>
        </w:rPr>
        <w:t>firme</w:t>
      </w:r>
      <w:proofErr w:type="spellEnd"/>
      <w:r w:rsidRPr="00E7369E">
        <w:rPr>
          <w:rFonts w:ascii="Times New Roman" w:eastAsia="Calibri" w:hAnsi="Times New Roman"/>
          <w:sz w:val="20"/>
        </w:rPr>
        <w:t xml:space="preserve">” </w:t>
      </w:r>
      <w:proofErr w:type="spellStart"/>
      <w:r w:rsidRPr="00E7369E">
        <w:rPr>
          <w:rFonts w:ascii="Times New Roman" w:eastAsia="Calibri" w:hAnsi="Times New Roman"/>
          <w:sz w:val="20"/>
        </w:rPr>
        <w:t>ecotone</w:t>
      </w:r>
      <w:proofErr w:type="spellEnd"/>
      <w:r w:rsidRPr="00E7369E">
        <w:rPr>
          <w:rFonts w:ascii="Times New Roman" w:eastAsia="Calibri" w:hAnsi="Times New Roman"/>
          <w:sz w:val="20"/>
        </w:rPr>
        <w:t xml:space="preserve"> in the diversification of </w:t>
      </w:r>
      <w:proofErr w:type="spellStart"/>
      <w:r w:rsidRPr="00E7369E">
        <w:rPr>
          <w:rFonts w:ascii="Times New Roman" w:eastAsia="Calibri" w:hAnsi="Times New Roman"/>
          <w:i/>
          <w:sz w:val="20"/>
        </w:rPr>
        <w:t>Xiphorhynchus</w:t>
      </w:r>
      <w:proofErr w:type="spellEnd"/>
      <w:r w:rsidRPr="00E7369E">
        <w:rPr>
          <w:rFonts w:ascii="Times New Roman" w:eastAsia="Calibri" w:hAnsi="Times New Roman"/>
          <w:i/>
          <w:sz w:val="20"/>
        </w:rPr>
        <w:t xml:space="preserve"> </w:t>
      </w:r>
      <w:proofErr w:type="spellStart"/>
      <w:r w:rsidRPr="00E7369E">
        <w:rPr>
          <w:rFonts w:ascii="Times New Roman" w:eastAsia="Calibri" w:hAnsi="Times New Roman"/>
          <w:sz w:val="20"/>
        </w:rPr>
        <w:t>woodcreepers</w:t>
      </w:r>
      <w:proofErr w:type="spellEnd"/>
      <w:r w:rsidRPr="00E7369E">
        <w:rPr>
          <w:rFonts w:ascii="Times New Roman" w:eastAsia="Calibri" w:hAnsi="Times New Roman"/>
          <w:sz w:val="20"/>
        </w:rPr>
        <w:t xml:space="preserve"> (Aves: </w:t>
      </w:r>
      <w:proofErr w:type="spellStart"/>
      <w:r w:rsidRPr="00E7369E">
        <w:rPr>
          <w:rFonts w:ascii="Times New Roman" w:eastAsia="Calibri" w:hAnsi="Times New Roman"/>
          <w:sz w:val="20"/>
        </w:rPr>
        <w:t>Dendrocolaptidae</w:t>
      </w:r>
      <w:proofErr w:type="spellEnd"/>
      <w:r w:rsidRPr="00E7369E">
        <w:rPr>
          <w:rFonts w:ascii="Times New Roman" w:eastAsia="Calibri" w:hAnsi="Times New Roman"/>
          <w:sz w:val="20"/>
        </w:rPr>
        <w:t>).</w:t>
      </w:r>
      <w:proofErr w:type="gramEnd"/>
      <w:r w:rsidRPr="00E7369E">
        <w:rPr>
          <w:rFonts w:ascii="Times New Roman" w:eastAsia="Calibri" w:hAnsi="Times New Roman"/>
          <w:sz w:val="20"/>
        </w:rPr>
        <w:t xml:space="preserve"> </w:t>
      </w:r>
      <w:proofErr w:type="gramStart"/>
      <w:r w:rsidRPr="00E7369E">
        <w:rPr>
          <w:rFonts w:ascii="Times New Roman" w:eastAsia="Calibri" w:hAnsi="Times New Roman"/>
          <w:i/>
          <w:sz w:val="20"/>
        </w:rPr>
        <w:t>The Auk</w:t>
      </w:r>
      <w:r w:rsidRPr="00E7369E">
        <w:rPr>
          <w:rFonts w:ascii="Times New Roman" w:eastAsia="Calibri" w:hAnsi="Times New Roman"/>
          <w:sz w:val="20"/>
        </w:rPr>
        <w:t xml:space="preserve"> 119: 621 – 640.</w:t>
      </w:r>
      <w:proofErr w:type="gramEnd"/>
      <w:r w:rsidRPr="00E7369E">
        <w:rPr>
          <w:rFonts w:ascii="Times New Roman" w:eastAsia="Calibri" w:hAnsi="Times New Roman"/>
          <w:sz w:val="20"/>
        </w:rPr>
        <w:t xml:space="preserve"> 2002.</w:t>
      </w:r>
    </w:p>
    <w:p w14:paraId="24D9489C" w14:textId="77777777" w:rsidR="009310EF" w:rsidRPr="00D77159" w:rsidRDefault="009310EF" w:rsidP="009310EF">
      <w:pPr>
        <w:ind w:left="426" w:hanging="426"/>
        <w:rPr>
          <w:rFonts w:ascii="Times New Roman" w:eastAsia="Calibri" w:hAnsi="Times New Roman"/>
          <w:sz w:val="20"/>
        </w:rPr>
      </w:pPr>
      <w:r w:rsidRPr="00E7369E">
        <w:rPr>
          <w:rFonts w:ascii="Times New Roman" w:eastAsia="Calibri" w:hAnsi="Times New Roman"/>
          <w:sz w:val="20"/>
          <w:lang w:val="sv-SE"/>
        </w:rPr>
        <w:t xml:space="preserve">Bates, </w:t>
      </w:r>
      <w:proofErr w:type="spellStart"/>
      <w:r w:rsidRPr="00E7369E">
        <w:rPr>
          <w:rFonts w:ascii="Times New Roman" w:eastAsia="Calibri" w:hAnsi="Times New Roman"/>
          <w:sz w:val="20"/>
          <w:lang w:val="sv-SE"/>
        </w:rPr>
        <w:t>J.M</w:t>
      </w:r>
      <w:proofErr w:type="spellEnd"/>
      <w:r w:rsidRPr="00E7369E">
        <w:rPr>
          <w:rFonts w:ascii="Times New Roman" w:eastAsia="Calibri" w:hAnsi="Times New Roman"/>
          <w:sz w:val="20"/>
          <w:lang w:val="sv-SE"/>
        </w:rPr>
        <w:t xml:space="preserve">., S. J. Hackett and J. M. </w:t>
      </w:r>
      <w:proofErr w:type="spellStart"/>
      <w:r w:rsidRPr="00E7369E">
        <w:rPr>
          <w:rFonts w:ascii="Times New Roman" w:eastAsia="Calibri" w:hAnsi="Times New Roman"/>
          <w:sz w:val="20"/>
          <w:lang w:val="sv-SE"/>
        </w:rPr>
        <w:t>G</w:t>
      </w:r>
      <w:r>
        <w:rPr>
          <w:rFonts w:ascii="Times New Roman" w:eastAsia="Calibri" w:hAnsi="Times New Roman"/>
          <w:sz w:val="20"/>
          <w:lang w:val="sv-SE"/>
        </w:rPr>
        <w:t>oerck</w:t>
      </w:r>
      <w:proofErr w:type="spellEnd"/>
      <w:r>
        <w:rPr>
          <w:rFonts w:ascii="Times New Roman" w:eastAsia="Calibri" w:hAnsi="Times New Roman"/>
          <w:sz w:val="20"/>
          <w:lang w:val="sv-SE"/>
        </w:rPr>
        <w:t xml:space="preserve">. 1999. </w:t>
      </w:r>
      <w:proofErr w:type="gramStart"/>
      <w:r>
        <w:rPr>
          <w:rFonts w:ascii="Times New Roman" w:eastAsia="Calibri" w:hAnsi="Times New Roman"/>
          <w:sz w:val="20"/>
        </w:rPr>
        <w:t xml:space="preserve">High level of mitochondrial DNA differentiation in two lineages of </w:t>
      </w:r>
      <w:proofErr w:type="spellStart"/>
      <w:r>
        <w:rPr>
          <w:rFonts w:ascii="Times New Roman" w:eastAsia="Calibri" w:hAnsi="Times New Roman"/>
          <w:sz w:val="20"/>
        </w:rPr>
        <w:t>antibirds</w:t>
      </w:r>
      <w:proofErr w:type="spellEnd"/>
      <w:r>
        <w:rPr>
          <w:rFonts w:ascii="Times New Roman" w:eastAsia="Calibri" w:hAnsi="Times New Roman"/>
          <w:sz w:val="20"/>
        </w:rPr>
        <w:t xml:space="preserve"> (</w:t>
      </w:r>
      <w:proofErr w:type="spellStart"/>
      <w:r>
        <w:rPr>
          <w:rFonts w:ascii="Times New Roman" w:eastAsia="Calibri" w:hAnsi="Times New Roman"/>
          <w:i/>
          <w:sz w:val="20"/>
        </w:rPr>
        <w:t>Drymophila</w:t>
      </w:r>
      <w:proofErr w:type="spellEnd"/>
      <w:r>
        <w:rPr>
          <w:rFonts w:ascii="Times New Roman" w:eastAsia="Calibri" w:hAnsi="Times New Roman"/>
          <w:i/>
          <w:sz w:val="20"/>
        </w:rPr>
        <w:t xml:space="preserve"> </w:t>
      </w:r>
      <w:r>
        <w:rPr>
          <w:rFonts w:ascii="Times New Roman" w:eastAsia="Calibri" w:hAnsi="Times New Roman"/>
          <w:sz w:val="20"/>
        </w:rPr>
        <w:t xml:space="preserve">and </w:t>
      </w:r>
      <w:proofErr w:type="spellStart"/>
      <w:r>
        <w:rPr>
          <w:rFonts w:ascii="Times New Roman" w:eastAsia="Calibri" w:hAnsi="Times New Roman"/>
          <w:i/>
          <w:sz w:val="20"/>
        </w:rPr>
        <w:t>Hypocnemis</w:t>
      </w:r>
      <w:proofErr w:type="spellEnd"/>
      <w:r>
        <w:rPr>
          <w:rFonts w:ascii="Times New Roman" w:eastAsia="Calibri" w:hAnsi="Times New Roman"/>
          <w:sz w:val="20"/>
        </w:rPr>
        <w:t>).</w:t>
      </w:r>
      <w:proofErr w:type="gramEnd"/>
      <w:r>
        <w:rPr>
          <w:rFonts w:ascii="Times New Roman" w:eastAsia="Calibri" w:hAnsi="Times New Roman"/>
          <w:b/>
          <w:sz w:val="20"/>
        </w:rPr>
        <w:t xml:space="preserve"> </w:t>
      </w:r>
      <w:proofErr w:type="gramStart"/>
      <w:r>
        <w:rPr>
          <w:rFonts w:ascii="Times New Roman" w:eastAsia="Calibri" w:hAnsi="Times New Roman"/>
          <w:i/>
          <w:sz w:val="20"/>
        </w:rPr>
        <w:t xml:space="preserve">The </w:t>
      </w:r>
      <w:r w:rsidRPr="00B826B8">
        <w:rPr>
          <w:rFonts w:ascii="Times New Roman" w:eastAsia="Calibri" w:hAnsi="Times New Roman"/>
          <w:i/>
          <w:sz w:val="20"/>
        </w:rPr>
        <w:t>Auk</w:t>
      </w:r>
      <w:r w:rsidRPr="00B826B8">
        <w:rPr>
          <w:rFonts w:ascii="Times New Roman" w:eastAsia="Calibri" w:hAnsi="Times New Roman"/>
          <w:sz w:val="20"/>
        </w:rPr>
        <w:t xml:space="preserve"> 116: 1093 – 1106.</w:t>
      </w:r>
      <w:proofErr w:type="gramEnd"/>
    </w:p>
    <w:p w14:paraId="3EC353E6" w14:textId="77777777" w:rsidR="009310EF" w:rsidRPr="00E7369E" w:rsidRDefault="009310EF" w:rsidP="009310EF">
      <w:pPr>
        <w:ind w:left="360" w:hanging="360"/>
        <w:jc w:val="both"/>
        <w:rPr>
          <w:rFonts w:ascii="Times New Roman" w:hAnsi="Times New Roman"/>
          <w:sz w:val="20"/>
        </w:rPr>
      </w:pPr>
      <w:r>
        <w:rPr>
          <w:rFonts w:ascii="Times New Roman" w:eastAsia="Calibri" w:hAnsi="Times New Roman"/>
          <w:noProof/>
          <w:sz w:val="20"/>
        </w:rPr>
        <w:t xml:space="preserve">Claramunt, S., E. Derryberry, R. T. Chesser, A. Aleixo, and R. T. Brumfield. 2010. Polyphyly of </w:t>
      </w:r>
      <w:r>
        <w:rPr>
          <w:rFonts w:ascii="Times New Roman" w:eastAsia="Calibri" w:hAnsi="Times New Roman"/>
          <w:i/>
          <w:noProof/>
          <w:sz w:val="20"/>
        </w:rPr>
        <w:t>Campylorhamph</w:t>
      </w:r>
      <w:r w:rsidRPr="00E7369E">
        <w:rPr>
          <w:rFonts w:ascii="Times New Roman" w:eastAsia="Calibri" w:hAnsi="Times New Roman"/>
          <w:i/>
          <w:noProof/>
          <w:sz w:val="20"/>
        </w:rPr>
        <w:t>us</w:t>
      </w:r>
      <w:r w:rsidRPr="00E7369E">
        <w:rPr>
          <w:rFonts w:ascii="Times New Roman" w:eastAsia="Calibri" w:hAnsi="Times New Roman"/>
          <w:noProof/>
          <w:sz w:val="20"/>
        </w:rPr>
        <w:t xml:space="preserve">, and description of a new genus for </w:t>
      </w:r>
      <w:r w:rsidRPr="00E7369E">
        <w:rPr>
          <w:rFonts w:ascii="Times New Roman" w:eastAsia="Calibri" w:hAnsi="Times New Roman"/>
          <w:i/>
          <w:noProof/>
          <w:sz w:val="20"/>
        </w:rPr>
        <w:t>C. pucherani</w:t>
      </w:r>
      <w:r w:rsidRPr="00E7369E">
        <w:rPr>
          <w:rFonts w:ascii="Times New Roman" w:eastAsia="Calibri" w:hAnsi="Times New Roman"/>
          <w:noProof/>
          <w:sz w:val="20"/>
        </w:rPr>
        <w:t xml:space="preserve"> (Dendrocolaptinae). </w:t>
      </w:r>
      <w:r>
        <w:rPr>
          <w:rFonts w:ascii="Times New Roman" w:eastAsia="Calibri" w:hAnsi="Times New Roman"/>
          <w:i/>
          <w:noProof/>
          <w:sz w:val="20"/>
        </w:rPr>
        <w:t>The Auk</w:t>
      </w:r>
      <w:r>
        <w:rPr>
          <w:rFonts w:ascii="Times New Roman" w:eastAsia="Calibri" w:hAnsi="Times New Roman"/>
          <w:noProof/>
          <w:sz w:val="20"/>
        </w:rPr>
        <w:t xml:space="preserve"> 127:430-439.</w:t>
      </w:r>
    </w:p>
    <w:p w14:paraId="6676867A" w14:textId="77777777" w:rsidR="009310EF" w:rsidRPr="00E7369E" w:rsidRDefault="009310EF" w:rsidP="009310EF">
      <w:pPr>
        <w:ind w:left="360" w:hanging="360"/>
        <w:jc w:val="both"/>
        <w:rPr>
          <w:rFonts w:ascii="Times New Roman" w:hAnsi="Times New Roman"/>
          <w:sz w:val="20"/>
        </w:rPr>
      </w:pPr>
      <w:proofErr w:type="spellStart"/>
      <w:r w:rsidRPr="00E7369E">
        <w:rPr>
          <w:rFonts w:ascii="Times New Roman" w:hAnsi="Times New Roman"/>
          <w:sz w:val="20"/>
        </w:rPr>
        <w:t>Derryberry</w:t>
      </w:r>
      <w:proofErr w:type="spellEnd"/>
      <w:r w:rsidRPr="00E7369E">
        <w:rPr>
          <w:rFonts w:ascii="Times New Roman" w:hAnsi="Times New Roman"/>
          <w:sz w:val="20"/>
        </w:rPr>
        <w:t xml:space="preserve">, E. P., S. </w:t>
      </w:r>
      <w:proofErr w:type="spellStart"/>
      <w:r w:rsidRPr="00E7369E">
        <w:rPr>
          <w:rFonts w:ascii="Times New Roman" w:hAnsi="Times New Roman"/>
          <w:sz w:val="20"/>
        </w:rPr>
        <w:t>Claramunt</w:t>
      </w:r>
      <w:proofErr w:type="spellEnd"/>
      <w:r w:rsidRPr="00E7369E">
        <w:rPr>
          <w:rFonts w:ascii="Times New Roman" w:hAnsi="Times New Roman"/>
          <w:sz w:val="20"/>
        </w:rPr>
        <w:t xml:space="preserve">, G. </w:t>
      </w:r>
      <w:proofErr w:type="spellStart"/>
      <w:r w:rsidRPr="00E7369E">
        <w:rPr>
          <w:rFonts w:ascii="Times New Roman" w:hAnsi="Times New Roman"/>
          <w:sz w:val="20"/>
        </w:rPr>
        <w:t>Derryberry</w:t>
      </w:r>
      <w:proofErr w:type="spellEnd"/>
      <w:r w:rsidRPr="00E7369E">
        <w:rPr>
          <w:rFonts w:ascii="Times New Roman" w:hAnsi="Times New Roman"/>
          <w:sz w:val="20"/>
        </w:rPr>
        <w:t xml:space="preserve">, R. T. </w:t>
      </w:r>
      <w:proofErr w:type="spellStart"/>
      <w:r w:rsidRPr="00E7369E">
        <w:rPr>
          <w:rFonts w:ascii="Times New Roman" w:hAnsi="Times New Roman"/>
          <w:sz w:val="20"/>
        </w:rPr>
        <w:t>Chesser</w:t>
      </w:r>
      <w:proofErr w:type="spellEnd"/>
      <w:r w:rsidRPr="00E7369E">
        <w:rPr>
          <w:rFonts w:ascii="Times New Roman" w:hAnsi="Times New Roman"/>
          <w:sz w:val="20"/>
        </w:rPr>
        <w:t xml:space="preserve">, J. </w:t>
      </w:r>
      <w:proofErr w:type="spellStart"/>
      <w:r w:rsidRPr="00E7369E">
        <w:rPr>
          <w:rFonts w:ascii="Times New Roman" w:hAnsi="Times New Roman"/>
          <w:sz w:val="20"/>
        </w:rPr>
        <w:t>Cracraft</w:t>
      </w:r>
      <w:proofErr w:type="spellEnd"/>
      <w:r w:rsidRPr="00E7369E">
        <w:rPr>
          <w:rFonts w:ascii="Times New Roman" w:hAnsi="Times New Roman"/>
          <w:sz w:val="20"/>
        </w:rPr>
        <w:t>, A. Aleixo, J. Perez-</w:t>
      </w:r>
      <w:proofErr w:type="spellStart"/>
      <w:r w:rsidRPr="00E7369E">
        <w:rPr>
          <w:rFonts w:ascii="Times New Roman" w:hAnsi="Times New Roman"/>
          <w:sz w:val="20"/>
        </w:rPr>
        <w:t>Eman</w:t>
      </w:r>
      <w:proofErr w:type="spellEnd"/>
      <w:r w:rsidRPr="00E7369E">
        <w:rPr>
          <w:rFonts w:ascii="Times New Roman" w:hAnsi="Times New Roman"/>
          <w:sz w:val="20"/>
        </w:rPr>
        <w:t xml:space="preserve">, J. V. Remsen, and R. T. Brumfield. 2011. Large-scale continental radiation: the </w:t>
      </w:r>
      <w:proofErr w:type="spellStart"/>
      <w:r w:rsidRPr="00E7369E">
        <w:rPr>
          <w:rFonts w:ascii="Times New Roman" w:hAnsi="Times New Roman"/>
          <w:sz w:val="20"/>
        </w:rPr>
        <w:t>Neotropical</w:t>
      </w:r>
      <w:proofErr w:type="spellEnd"/>
      <w:r w:rsidRPr="00E7369E">
        <w:rPr>
          <w:rFonts w:ascii="Times New Roman" w:hAnsi="Times New Roman"/>
          <w:sz w:val="20"/>
        </w:rPr>
        <w:t xml:space="preserve"> ovenbirds and </w:t>
      </w:r>
      <w:proofErr w:type="spellStart"/>
      <w:r w:rsidRPr="00E7369E">
        <w:rPr>
          <w:rFonts w:ascii="Times New Roman" w:hAnsi="Times New Roman"/>
          <w:sz w:val="20"/>
        </w:rPr>
        <w:t>woodcreepers</w:t>
      </w:r>
      <w:proofErr w:type="spellEnd"/>
      <w:r w:rsidRPr="00E7369E">
        <w:rPr>
          <w:rFonts w:ascii="Times New Roman" w:hAnsi="Times New Roman"/>
          <w:sz w:val="20"/>
        </w:rPr>
        <w:t xml:space="preserve"> (Aves: </w:t>
      </w:r>
      <w:proofErr w:type="spellStart"/>
      <w:r w:rsidRPr="00E7369E">
        <w:rPr>
          <w:rFonts w:ascii="Times New Roman" w:hAnsi="Times New Roman"/>
          <w:sz w:val="20"/>
        </w:rPr>
        <w:t>Furnaridae</w:t>
      </w:r>
      <w:proofErr w:type="spellEnd"/>
      <w:r w:rsidRPr="00E7369E">
        <w:rPr>
          <w:rFonts w:ascii="Times New Roman" w:hAnsi="Times New Roman"/>
          <w:sz w:val="20"/>
        </w:rPr>
        <w:t xml:space="preserve">). </w:t>
      </w:r>
      <w:proofErr w:type="gramStart"/>
      <w:r w:rsidRPr="00E7369E">
        <w:rPr>
          <w:rFonts w:ascii="Times New Roman" w:hAnsi="Times New Roman"/>
          <w:sz w:val="20"/>
        </w:rPr>
        <w:t>endangered</w:t>
      </w:r>
      <w:proofErr w:type="gramEnd"/>
      <w:r w:rsidRPr="00E7369E">
        <w:rPr>
          <w:rFonts w:ascii="Times New Roman" w:hAnsi="Times New Roman"/>
          <w:sz w:val="20"/>
        </w:rPr>
        <w:t xml:space="preserve"> species. </w:t>
      </w:r>
      <w:proofErr w:type="gramStart"/>
      <w:r w:rsidRPr="00E7369E">
        <w:rPr>
          <w:rFonts w:ascii="Times New Roman" w:hAnsi="Times New Roman"/>
          <w:i/>
          <w:sz w:val="20"/>
        </w:rPr>
        <w:t>Evolution</w:t>
      </w:r>
      <w:r w:rsidRPr="00E7369E">
        <w:rPr>
          <w:rFonts w:ascii="Times New Roman" w:hAnsi="Times New Roman"/>
          <w:sz w:val="20"/>
        </w:rPr>
        <w:t xml:space="preserve"> 65 (10): 2973 – 2986.</w:t>
      </w:r>
      <w:proofErr w:type="gramEnd"/>
      <w:r w:rsidRPr="00E7369E">
        <w:rPr>
          <w:rFonts w:ascii="Times New Roman" w:hAnsi="Times New Roman"/>
          <w:sz w:val="20"/>
        </w:rPr>
        <w:t xml:space="preserve"> </w:t>
      </w:r>
    </w:p>
    <w:p w14:paraId="6C11F40C" w14:textId="77777777" w:rsidR="009310EF" w:rsidRPr="00E7369E" w:rsidRDefault="009310EF" w:rsidP="009310EF">
      <w:pPr>
        <w:ind w:left="360" w:hanging="360"/>
        <w:rPr>
          <w:rFonts w:ascii="Times New Roman" w:eastAsia="Calibri" w:hAnsi="Times New Roman"/>
          <w:sz w:val="20"/>
        </w:rPr>
      </w:pPr>
      <w:r w:rsidRPr="00E7369E">
        <w:rPr>
          <w:rFonts w:ascii="Times New Roman" w:eastAsia="Calibri" w:hAnsi="Times New Roman"/>
          <w:sz w:val="20"/>
        </w:rPr>
        <w:t xml:space="preserve">Desjardins, P. and R. </w:t>
      </w:r>
      <w:proofErr w:type="spellStart"/>
      <w:r w:rsidRPr="00E7369E">
        <w:rPr>
          <w:rFonts w:ascii="Times New Roman" w:eastAsia="Calibri" w:hAnsi="Times New Roman"/>
          <w:sz w:val="20"/>
        </w:rPr>
        <w:t>Morais</w:t>
      </w:r>
      <w:proofErr w:type="spellEnd"/>
      <w:r w:rsidRPr="00E7369E">
        <w:rPr>
          <w:rFonts w:ascii="Times New Roman" w:eastAsia="Calibri" w:hAnsi="Times New Roman"/>
          <w:sz w:val="20"/>
        </w:rPr>
        <w:t>. 1990. Sequence and gene organization of the chicken mitochondrial genome: model gene order in higher vertebrates.</w:t>
      </w:r>
      <w:r w:rsidRPr="00E7369E">
        <w:rPr>
          <w:rFonts w:ascii="Times New Roman" w:eastAsia="Calibri" w:hAnsi="Times New Roman"/>
          <w:b/>
          <w:sz w:val="20"/>
        </w:rPr>
        <w:t xml:space="preserve"> </w:t>
      </w:r>
      <w:proofErr w:type="gramStart"/>
      <w:r w:rsidRPr="00E7369E">
        <w:rPr>
          <w:rFonts w:ascii="Times New Roman" w:eastAsia="Calibri" w:hAnsi="Times New Roman"/>
          <w:i/>
          <w:sz w:val="20"/>
        </w:rPr>
        <w:t>Journal Molecular Biology</w:t>
      </w:r>
      <w:r w:rsidRPr="00E7369E">
        <w:rPr>
          <w:rFonts w:ascii="Times New Roman" w:eastAsia="Calibri" w:hAnsi="Times New Roman"/>
          <w:sz w:val="20"/>
        </w:rPr>
        <w:t xml:space="preserve"> 212: 599 – 634.</w:t>
      </w:r>
      <w:proofErr w:type="gramEnd"/>
    </w:p>
    <w:p w14:paraId="07CC689F" w14:textId="77777777" w:rsidR="009310EF" w:rsidRPr="00E7369E" w:rsidRDefault="009310EF" w:rsidP="009310EF">
      <w:pPr>
        <w:ind w:left="360" w:hanging="360"/>
        <w:rPr>
          <w:rFonts w:ascii="Times New Roman" w:hAnsi="Times New Roman"/>
          <w:sz w:val="20"/>
        </w:rPr>
      </w:pPr>
      <w:proofErr w:type="spellStart"/>
      <w:r w:rsidRPr="00E7369E">
        <w:rPr>
          <w:rFonts w:ascii="Times New Roman" w:eastAsia="Calibri" w:hAnsi="Times New Roman"/>
          <w:sz w:val="20"/>
        </w:rPr>
        <w:t>ESRI</w:t>
      </w:r>
      <w:proofErr w:type="spellEnd"/>
      <w:r w:rsidRPr="00E7369E">
        <w:rPr>
          <w:rFonts w:ascii="Times New Roman" w:eastAsia="Calibri" w:hAnsi="Times New Roman"/>
          <w:sz w:val="20"/>
        </w:rPr>
        <w:t xml:space="preserve">. 2002. </w:t>
      </w:r>
      <w:r w:rsidRPr="005A7C32">
        <w:rPr>
          <w:rFonts w:ascii="Times New Roman" w:eastAsia="Calibri" w:hAnsi="Times New Roman"/>
          <w:sz w:val="20"/>
        </w:rPr>
        <w:t xml:space="preserve">Environmental Systems Research Institute. </w:t>
      </w:r>
      <w:proofErr w:type="gramStart"/>
      <w:r w:rsidRPr="005A7C32">
        <w:rPr>
          <w:rFonts w:ascii="Times New Roman" w:eastAsia="Calibri" w:hAnsi="Times New Roman"/>
          <w:sz w:val="20"/>
        </w:rPr>
        <w:t>ArcView GIS 3.3.</w:t>
      </w:r>
      <w:proofErr w:type="gramEnd"/>
      <w:r>
        <w:rPr>
          <w:rFonts w:ascii="Times New Roman" w:eastAsia="Calibri" w:hAnsi="Times New Roman"/>
          <w:sz w:val="20"/>
        </w:rPr>
        <w:t xml:space="preserve"> California. United States</w:t>
      </w:r>
      <w:r w:rsidRPr="00E7369E">
        <w:rPr>
          <w:rFonts w:ascii="Times New Roman" w:eastAsia="Calibri" w:hAnsi="Times New Roman"/>
          <w:sz w:val="20"/>
        </w:rPr>
        <w:t>.</w:t>
      </w:r>
    </w:p>
    <w:p w14:paraId="47D663C5" w14:textId="77777777" w:rsidR="009310EF" w:rsidRPr="00E7369E" w:rsidRDefault="009310EF" w:rsidP="009310EF">
      <w:pPr>
        <w:ind w:left="360" w:hanging="360"/>
        <w:rPr>
          <w:rFonts w:ascii="Times New Roman" w:eastAsia="Calibri" w:hAnsi="Times New Roman"/>
          <w:sz w:val="20"/>
        </w:rPr>
      </w:pPr>
      <w:proofErr w:type="gramStart"/>
      <w:r w:rsidRPr="00E7369E">
        <w:rPr>
          <w:rFonts w:ascii="Times New Roman" w:eastAsia="Calibri" w:hAnsi="Times New Roman"/>
          <w:sz w:val="20"/>
        </w:rPr>
        <w:t>H</w:t>
      </w:r>
      <w:r>
        <w:rPr>
          <w:rFonts w:ascii="Times New Roman" w:eastAsia="Calibri" w:hAnsi="Times New Roman"/>
          <w:sz w:val="20"/>
        </w:rPr>
        <w:t>elm-</w:t>
      </w:r>
      <w:proofErr w:type="spellStart"/>
      <w:r>
        <w:rPr>
          <w:rFonts w:ascii="Times New Roman" w:eastAsia="Calibri" w:hAnsi="Times New Roman"/>
          <w:sz w:val="20"/>
        </w:rPr>
        <w:t>Bychowski</w:t>
      </w:r>
      <w:proofErr w:type="spellEnd"/>
      <w:r>
        <w:rPr>
          <w:rFonts w:ascii="Times New Roman" w:eastAsia="Calibri" w:hAnsi="Times New Roman"/>
          <w:sz w:val="20"/>
        </w:rPr>
        <w:t xml:space="preserve"> and J.</w:t>
      </w:r>
      <w:r w:rsidRPr="00E7369E">
        <w:rPr>
          <w:rFonts w:ascii="Times New Roman" w:eastAsia="Calibri" w:hAnsi="Times New Roman"/>
          <w:sz w:val="20"/>
        </w:rPr>
        <w:t xml:space="preserve"> </w:t>
      </w:r>
      <w:proofErr w:type="spellStart"/>
      <w:r w:rsidRPr="00E7369E">
        <w:rPr>
          <w:rFonts w:ascii="Times New Roman" w:eastAsia="Calibri" w:hAnsi="Times New Roman"/>
          <w:sz w:val="20"/>
        </w:rPr>
        <w:t>C</w:t>
      </w:r>
      <w:r>
        <w:rPr>
          <w:rFonts w:ascii="Times New Roman" w:eastAsia="Calibri" w:hAnsi="Times New Roman"/>
          <w:sz w:val="20"/>
        </w:rPr>
        <w:t>racraft</w:t>
      </w:r>
      <w:proofErr w:type="spellEnd"/>
      <w:r w:rsidRPr="00E7369E">
        <w:rPr>
          <w:rFonts w:ascii="Times New Roman" w:eastAsia="Calibri" w:hAnsi="Times New Roman"/>
          <w:sz w:val="20"/>
        </w:rPr>
        <w:t>.</w:t>
      </w:r>
      <w:proofErr w:type="gramEnd"/>
      <w:r>
        <w:rPr>
          <w:rFonts w:ascii="Times New Roman" w:eastAsia="Calibri" w:hAnsi="Times New Roman"/>
          <w:sz w:val="20"/>
        </w:rPr>
        <w:t xml:space="preserve"> 1993.</w:t>
      </w:r>
      <w:r w:rsidRPr="00E7369E">
        <w:rPr>
          <w:rFonts w:ascii="Times New Roman" w:eastAsia="Calibri" w:hAnsi="Times New Roman"/>
          <w:sz w:val="20"/>
        </w:rPr>
        <w:t xml:space="preserve"> Recovering phylogenetic signal from DNA sequences: relationship within the </w:t>
      </w:r>
      <w:proofErr w:type="gramStart"/>
      <w:r w:rsidRPr="00E7369E">
        <w:rPr>
          <w:rFonts w:ascii="Times New Roman" w:eastAsia="Calibri" w:hAnsi="Times New Roman"/>
          <w:sz w:val="20"/>
        </w:rPr>
        <w:t>Corvine</w:t>
      </w:r>
      <w:proofErr w:type="gramEnd"/>
      <w:r w:rsidRPr="00E7369E">
        <w:rPr>
          <w:rFonts w:ascii="Times New Roman" w:eastAsia="Calibri" w:hAnsi="Times New Roman"/>
          <w:sz w:val="20"/>
        </w:rPr>
        <w:t xml:space="preserve"> assemblage (Class Aves) as inferred from complete sequences of </w:t>
      </w:r>
      <w:proofErr w:type="spellStart"/>
      <w:r w:rsidRPr="00E7369E">
        <w:rPr>
          <w:rFonts w:ascii="Times New Roman" w:eastAsia="Calibri" w:hAnsi="Times New Roman"/>
          <w:sz w:val="20"/>
        </w:rPr>
        <w:t>mtDNA</w:t>
      </w:r>
      <w:proofErr w:type="spellEnd"/>
      <w:r w:rsidRPr="00E7369E">
        <w:rPr>
          <w:rFonts w:ascii="Times New Roman" w:eastAsia="Calibri" w:hAnsi="Times New Roman"/>
          <w:sz w:val="20"/>
        </w:rPr>
        <w:t xml:space="preserve"> Cytochrome b gene.</w:t>
      </w:r>
      <w:r w:rsidRPr="00E7369E">
        <w:rPr>
          <w:rFonts w:ascii="Times New Roman" w:eastAsia="Calibri" w:hAnsi="Times New Roman"/>
          <w:b/>
          <w:sz w:val="20"/>
        </w:rPr>
        <w:t xml:space="preserve"> </w:t>
      </w:r>
      <w:r w:rsidRPr="00E7369E">
        <w:rPr>
          <w:rFonts w:ascii="Times New Roman" w:eastAsia="Calibri" w:hAnsi="Times New Roman"/>
          <w:i/>
          <w:sz w:val="20"/>
        </w:rPr>
        <w:t>Molecular Biology and Evolution</w:t>
      </w:r>
      <w:r w:rsidRPr="00E7369E">
        <w:rPr>
          <w:rFonts w:ascii="Times New Roman" w:eastAsia="Calibri" w:hAnsi="Times New Roman"/>
          <w:sz w:val="20"/>
        </w:rPr>
        <w:t xml:space="preserve"> 10: 1196 – 1214.</w:t>
      </w:r>
    </w:p>
    <w:p w14:paraId="06BE4567" w14:textId="77777777" w:rsidR="009310EF" w:rsidRPr="00E7369E" w:rsidRDefault="009310EF" w:rsidP="009310EF">
      <w:pPr>
        <w:ind w:left="360" w:hanging="360"/>
        <w:rPr>
          <w:rFonts w:ascii="Times New Roman" w:eastAsia="Calibri" w:hAnsi="Times New Roman"/>
          <w:sz w:val="20"/>
        </w:rPr>
      </w:pPr>
      <w:r w:rsidRPr="00E7369E">
        <w:rPr>
          <w:rFonts w:ascii="Times New Roman" w:eastAsia="Calibri" w:hAnsi="Times New Roman"/>
          <w:sz w:val="20"/>
        </w:rPr>
        <w:t>H</w:t>
      </w:r>
      <w:r>
        <w:rPr>
          <w:rFonts w:ascii="Times New Roman" w:eastAsia="Calibri" w:hAnsi="Times New Roman"/>
          <w:sz w:val="20"/>
        </w:rPr>
        <w:t>ills</w:t>
      </w:r>
      <w:r w:rsidRPr="00E7369E">
        <w:rPr>
          <w:rFonts w:ascii="Times New Roman" w:eastAsia="Calibri" w:hAnsi="Times New Roman"/>
          <w:sz w:val="20"/>
        </w:rPr>
        <w:t xml:space="preserve">, </w:t>
      </w:r>
      <w:proofErr w:type="spellStart"/>
      <w:r w:rsidRPr="00E7369E">
        <w:rPr>
          <w:rFonts w:ascii="Times New Roman" w:eastAsia="Calibri" w:hAnsi="Times New Roman"/>
          <w:sz w:val="20"/>
        </w:rPr>
        <w:t>D.M</w:t>
      </w:r>
      <w:proofErr w:type="spellEnd"/>
      <w:r w:rsidRPr="00E7369E">
        <w:rPr>
          <w:rFonts w:ascii="Times New Roman" w:eastAsia="Calibri" w:hAnsi="Times New Roman"/>
          <w:sz w:val="20"/>
        </w:rPr>
        <w:t>.,</w:t>
      </w:r>
      <w:r>
        <w:rPr>
          <w:rFonts w:ascii="Times New Roman" w:eastAsia="Calibri" w:hAnsi="Times New Roman"/>
          <w:sz w:val="20"/>
        </w:rPr>
        <w:t xml:space="preserve"> A.</w:t>
      </w:r>
      <w:r w:rsidRPr="00E7369E">
        <w:rPr>
          <w:rFonts w:ascii="Times New Roman" w:eastAsia="Calibri" w:hAnsi="Times New Roman"/>
          <w:sz w:val="20"/>
        </w:rPr>
        <w:t xml:space="preserve"> L</w:t>
      </w:r>
      <w:r>
        <w:rPr>
          <w:rFonts w:ascii="Times New Roman" w:eastAsia="Calibri" w:hAnsi="Times New Roman"/>
          <w:sz w:val="20"/>
        </w:rPr>
        <w:t>arson</w:t>
      </w:r>
      <w:r w:rsidRPr="00E7369E">
        <w:rPr>
          <w:rFonts w:ascii="Times New Roman" w:eastAsia="Calibri" w:hAnsi="Times New Roman"/>
          <w:sz w:val="20"/>
        </w:rPr>
        <w:t xml:space="preserve">, </w:t>
      </w:r>
      <w:r>
        <w:rPr>
          <w:rFonts w:ascii="Times New Roman" w:eastAsia="Calibri" w:hAnsi="Times New Roman"/>
          <w:sz w:val="20"/>
        </w:rPr>
        <w:t xml:space="preserve">S. K. </w:t>
      </w:r>
      <w:r w:rsidRPr="00E7369E">
        <w:rPr>
          <w:rFonts w:ascii="Times New Roman" w:eastAsia="Calibri" w:hAnsi="Times New Roman"/>
          <w:sz w:val="20"/>
        </w:rPr>
        <w:t>D</w:t>
      </w:r>
      <w:r>
        <w:rPr>
          <w:rFonts w:ascii="Times New Roman" w:eastAsia="Calibri" w:hAnsi="Times New Roman"/>
          <w:sz w:val="20"/>
        </w:rPr>
        <w:t xml:space="preserve">avis </w:t>
      </w:r>
      <w:proofErr w:type="gramStart"/>
      <w:r>
        <w:rPr>
          <w:rFonts w:ascii="Times New Roman" w:eastAsia="Calibri" w:hAnsi="Times New Roman"/>
          <w:sz w:val="20"/>
        </w:rPr>
        <w:t xml:space="preserve">and </w:t>
      </w:r>
      <w:r w:rsidRPr="00E7369E">
        <w:rPr>
          <w:rFonts w:ascii="Times New Roman" w:eastAsia="Calibri" w:hAnsi="Times New Roman"/>
          <w:sz w:val="20"/>
        </w:rPr>
        <w:t xml:space="preserve"> </w:t>
      </w:r>
      <w:r>
        <w:rPr>
          <w:rFonts w:ascii="Times New Roman" w:eastAsia="Calibri" w:hAnsi="Times New Roman"/>
          <w:sz w:val="20"/>
        </w:rPr>
        <w:t>E</w:t>
      </w:r>
      <w:proofErr w:type="gramEnd"/>
      <w:r>
        <w:rPr>
          <w:rFonts w:ascii="Times New Roman" w:eastAsia="Calibri" w:hAnsi="Times New Roman"/>
          <w:sz w:val="20"/>
        </w:rPr>
        <w:t xml:space="preserve">. A. </w:t>
      </w:r>
      <w:r w:rsidRPr="00E7369E">
        <w:rPr>
          <w:rFonts w:ascii="Times New Roman" w:eastAsia="Calibri" w:hAnsi="Times New Roman"/>
          <w:sz w:val="20"/>
        </w:rPr>
        <w:t>Z</w:t>
      </w:r>
      <w:r>
        <w:rPr>
          <w:rFonts w:ascii="Times New Roman" w:eastAsia="Calibri" w:hAnsi="Times New Roman"/>
          <w:sz w:val="20"/>
        </w:rPr>
        <w:t>immer</w:t>
      </w:r>
      <w:r w:rsidRPr="00E7369E">
        <w:rPr>
          <w:rFonts w:ascii="Times New Roman" w:eastAsia="Calibri" w:hAnsi="Times New Roman"/>
          <w:sz w:val="20"/>
        </w:rPr>
        <w:t>.</w:t>
      </w:r>
      <w:r>
        <w:rPr>
          <w:rFonts w:ascii="Times New Roman" w:eastAsia="Calibri" w:hAnsi="Times New Roman"/>
          <w:sz w:val="20"/>
        </w:rPr>
        <w:t xml:space="preserve"> 1990.</w:t>
      </w:r>
      <w:r w:rsidRPr="00E7369E">
        <w:rPr>
          <w:rFonts w:ascii="Times New Roman" w:eastAsia="Calibri" w:hAnsi="Times New Roman"/>
          <w:sz w:val="20"/>
        </w:rPr>
        <w:t xml:space="preserve"> Nucleic Acids III: sequences.</w:t>
      </w:r>
      <w:r w:rsidRPr="00E7369E">
        <w:rPr>
          <w:rFonts w:ascii="Times New Roman" w:eastAsia="Calibri" w:hAnsi="Times New Roman"/>
          <w:b/>
          <w:sz w:val="20"/>
        </w:rPr>
        <w:t xml:space="preserve"> </w:t>
      </w:r>
      <w:proofErr w:type="spellStart"/>
      <w:proofErr w:type="gramStart"/>
      <w:r w:rsidRPr="00EB2D65">
        <w:rPr>
          <w:rFonts w:ascii="Times New Roman" w:eastAsia="Calibri" w:hAnsi="Times New Roman"/>
          <w:sz w:val="20"/>
        </w:rPr>
        <w:t>p</w:t>
      </w:r>
      <w:proofErr w:type="gramEnd"/>
      <w:r w:rsidRPr="00EB2D65">
        <w:rPr>
          <w:rFonts w:ascii="Times New Roman" w:eastAsia="Calibri" w:hAnsi="Times New Roman"/>
          <w:sz w:val="20"/>
        </w:rPr>
        <w:t>.</w:t>
      </w:r>
      <w:r w:rsidRPr="00E7369E">
        <w:rPr>
          <w:rFonts w:ascii="Times New Roman" w:eastAsia="Calibri" w:hAnsi="Times New Roman"/>
          <w:sz w:val="20"/>
        </w:rPr>
        <w:t>318</w:t>
      </w:r>
      <w:proofErr w:type="spellEnd"/>
      <w:r w:rsidRPr="00E7369E">
        <w:rPr>
          <w:rFonts w:ascii="Times New Roman" w:eastAsia="Calibri" w:hAnsi="Times New Roman"/>
          <w:sz w:val="20"/>
        </w:rPr>
        <w:t xml:space="preserve"> – 372</w:t>
      </w:r>
      <w:r>
        <w:rPr>
          <w:rFonts w:ascii="Times New Roman" w:eastAsia="Calibri" w:hAnsi="Times New Roman"/>
          <w:sz w:val="20"/>
        </w:rPr>
        <w:t>.</w:t>
      </w:r>
      <w:r w:rsidRPr="00E7369E">
        <w:rPr>
          <w:rFonts w:ascii="Times New Roman" w:eastAsia="Calibri" w:hAnsi="Times New Roman"/>
          <w:sz w:val="20"/>
        </w:rPr>
        <w:t xml:space="preserve"> </w:t>
      </w:r>
      <w:r w:rsidRPr="00EB2D65">
        <w:rPr>
          <w:rFonts w:ascii="Times New Roman" w:eastAsia="Calibri" w:hAnsi="Times New Roman"/>
          <w:i/>
          <w:sz w:val="20"/>
        </w:rPr>
        <w:t>In</w:t>
      </w:r>
      <w:r>
        <w:rPr>
          <w:rFonts w:ascii="Times New Roman" w:eastAsia="Calibri" w:hAnsi="Times New Roman"/>
          <w:sz w:val="20"/>
        </w:rPr>
        <w:t>:</w:t>
      </w:r>
      <w:r w:rsidRPr="00E7369E">
        <w:rPr>
          <w:rFonts w:ascii="Times New Roman" w:eastAsia="Calibri" w:hAnsi="Times New Roman"/>
          <w:sz w:val="20"/>
        </w:rPr>
        <w:t xml:space="preserve"> Molecular Systematics</w:t>
      </w:r>
      <w:r>
        <w:rPr>
          <w:rFonts w:ascii="Times New Roman" w:eastAsia="Calibri" w:hAnsi="Times New Roman"/>
          <w:sz w:val="20"/>
        </w:rPr>
        <w:t xml:space="preserve"> [</w:t>
      </w:r>
      <w:proofErr w:type="spellStart"/>
      <w:r w:rsidRPr="00E7369E">
        <w:rPr>
          <w:rFonts w:ascii="Times New Roman" w:eastAsia="Calibri" w:hAnsi="Times New Roman"/>
          <w:sz w:val="20"/>
        </w:rPr>
        <w:t>Hillis</w:t>
      </w:r>
      <w:proofErr w:type="spellEnd"/>
      <w:r w:rsidRPr="00E7369E">
        <w:rPr>
          <w:rFonts w:ascii="Times New Roman" w:eastAsia="Calibri" w:hAnsi="Times New Roman"/>
          <w:sz w:val="20"/>
        </w:rPr>
        <w:t xml:space="preserve">, </w:t>
      </w:r>
      <w:proofErr w:type="spellStart"/>
      <w:r w:rsidRPr="00E7369E">
        <w:rPr>
          <w:rFonts w:ascii="Times New Roman" w:eastAsia="Calibri" w:hAnsi="Times New Roman"/>
          <w:sz w:val="20"/>
        </w:rPr>
        <w:t>DM</w:t>
      </w:r>
      <w:proofErr w:type="spellEnd"/>
      <w:r w:rsidRPr="00E7369E">
        <w:rPr>
          <w:rFonts w:ascii="Times New Roman" w:eastAsia="Calibri" w:hAnsi="Times New Roman"/>
          <w:sz w:val="20"/>
        </w:rPr>
        <w:t xml:space="preserve"> </w:t>
      </w:r>
      <w:r>
        <w:rPr>
          <w:rFonts w:ascii="Times New Roman" w:eastAsia="Calibri" w:hAnsi="Times New Roman"/>
          <w:sz w:val="20"/>
        </w:rPr>
        <w:t>and</w:t>
      </w:r>
      <w:r w:rsidRPr="00E7369E">
        <w:rPr>
          <w:rFonts w:ascii="Times New Roman" w:eastAsia="Calibri" w:hAnsi="Times New Roman"/>
          <w:sz w:val="20"/>
        </w:rPr>
        <w:t xml:space="preserve"> </w:t>
      </w:r>
      <w:r>
        <w:rPr>
          <w:rFonts w:ascii="Times New Roman" w:eastAsia="Calibri" w:hAnsi="Times New Roman"/>
          <w:sz w:val="20"/>
        </w:rPr>
        <w:t xml:space="preserve">C. </w:t>
      </w:r>
      <w:r w:rsidRPr="00E7369E">
        <w:rPr>
          <w:rFonts w:ascii="Times New Roman" w:eastAsia="Calibri" w:hAnsi="Times New Roman"/>
          <w:sz w:val="20"/>
        </w:rPr>
        <w:t xml:space="preserve">Moritz, </w:t>
      </w:r>
      <w:proofErr w:type="spellStart"/>
      <w:r w:rsidRPr="00E7369E">
        <w:rPr>
          <w:rFonts w:ascii="Times New Roman" w:eastAsia="Calibri" w:hAnsi="Times New Roman"/>
          <w:sz w:val="20"/>
        </w:rPr>
        <w:t>eds</w:t>
      </w:r>
      <w:proofErr w:type="spellEnd"/>
      <w:r>
        <w:rPr>
          <w:rFonts w:ascii="Times New Roman" w:eastAsia="Calibri" w:hAnsi="Times New Roman"/>
          <w:sz w:val="20"/>
        </w:rPr>
        <w:t>]</w:t>
      </w:r>
      <w:r w:rsidRPr="00E7369E">
        <w:rPr>
          <w:rFonts w:ascii="Times New Roman" w:eastAsia="Calibri" w:hAnsi="Times New Roman"/>
          <w:sz w:val="20"/>
        </w:rPr>
        <w:t xml:space="preserve">. </w:t>
      </w:r>
      <w:proofErr w:type="spellStart"/>
      <w:r w:rsidRPr="00E7369E">
        <w:rPr>
          <w:rFonts w:ascii="Times New Roman" w:eastAsia="Calibri" w:hAnsi="Times New Roman"/>
          <w:sz w:val="20"/>
        </w:rPr>
        <w:t>Sinauer</w:t>
      </w:r>
      <w:proofErr w:type="spellEnd"/>
      <w:r w:rsidRPr="00E7369E">
        <w:rPr>
          <w:rFonts w:ascii="Times New Roman" w:eastAsia="Calibri" w:hAnsi="Times New Roman"/>
          <w:sz w:val="20"/>
        </w:rPr>
        <w:t>. Sunderland. MA.</w:t>
      </w:r>
    </w:p>
    <w:p w14:paraId="4C7922CF" w14:textId="7636CFC4" w:rsidR="009310EF" w:rsidRPr="00E7369E" w:rsidRDefault="009310EF" w:rsidP="009310EF">
      <w:pPr>
        <w:ind w:left="360" w:hanging="360"/>
        <w:rPr>
          <w:rFonts w:ascii="Times New Roman" w:hAnsi="Times New Roman"/>
          <w:b/>
          <w:sz w:val="20"/>
        </w:rPr>
      </w:pPr>
      <w:proofErr w:type="spellStart"/>
      <w:r w:rsidRPr="00E7369E">
        <w:rPr>
          <w:rFonts w:ascii="Times New Roman" w:eastAsia="Calibri" w:hAnsi="Times New Roman"/>
          <w:sz w:val="20"/>
        </w:rPr>
        <w:t>I</w:t>
      </w:r>
      <w:r>
        <w:rPr>
          <w:rFonts w:ascii="Times New Roman" w:eastAsia="Calibri" w:hAnsi="Times New Roman"/>
          <w:sz w:val="20"/>
        </w:rPr>
        <w:t>restedt</w:t>
      </w:r>
      <w:proofErr w:type="spellEnd"/>
      <w:r w:rsidRPr="00E7369E">
        <w:rPr>
          <w:rFonts w:ascii="Times New Roman" w:eastAsia="Calibri" w:hAnsi="Times New Roman"/>
          <w:sz w:val="20"/>
        </w:rPr>
        <w:t>, M</w:t>
      </w:r>
      <w:r>
        <w:rPr>
          <w:rFonts w:ascii="Times New Roman" w:eastAsia="Calibri" w:hAnsi="Times New Roman"/>
          <w:sz w:val="20"/>
        </w:rPr>
        <w:t>, J.</w:t>
      </w:r>
      <w:r w:rsidRPr="00E7369E">
        <w:rPr>
          <w:rFonts w:ascii="Times New Roman" w:eastAsia="Calibri" w:hAnsi="Times New Roman"/>
          <w:sz w:val="20"/>
        </w:rPr>
        <w:t xml:space="preserve"> </w:t>
      </w:r>
      <w:proofErr w:type="spellStart"/>
      <w:r w:rsidR="005A7C32">
        <w:rPr>
          <w:rFonts w:ascii="Times New Roman" w:eastAsia="Calibri" w:hAnsi="Times New Roman"/>
          <w:sz w:val="20"/>
        </w:rPr>
        <w:t>Fjeldså</w:t>
      </w:r>
      <w:proofErr w:type="spellEnd"/>
      <w:r w:rsidR="005A7C32">
        <w:rPr>
          <w:rFonts w:ascii="Times New Roman" w:eastAsia="Calibri" w:hAnsi="Times New Roman"/>
          <w:sz w:val="20"/>
        </w:rPr>
        <w:t>,</w:t>
      </w:r>
      <w:r>
        <w:rPr>
          <w:rFonts w:ascii="Times New Roman" w:eastAsia="Calibri" w:hAnsi="Times New Roman"/>
          <w:sz w:val="20"/>
        </w:rPr>
        <w:t xml:space="preserve"> and P. G. P.</w:t>
      </w:r>
      <w:r w:rsidRPr="00E7369E">
        <w:rPr>
          <w:rFonts w:ascii="Times New Roman" w:eastAsia="Calibri" w:hAnsi="Times New Roman"/>
          <w:sz w:val="20"/>
        </w:rPr>
        <w:t xml:space="preserve"> E</w:t>
      </w:r>
      <w:r>
        <w:rPr>
          <w:rFonts w:ascii="Times New Roman" w:eastAsia="Calibri" w:hAnsi="Times New Roman"/>
          <w:sz w:val="20"/>
        </w:rPr>
        <w:t>ricson</w:t>
      </w:r>
      <w:r w:rsidRPr="00E7369E">
        <w:rPr>
          <w:rFonts w:ascii="Times New Roman" w:eastAsia="Calibri" w:hAnsi="Times New Roman"/>
          <w:sz w:val="20"/>
        </w:rPr>
        <w:t xml:space="preserve">. </w:t>
      </w:r>
      <w:r>
        <w:rPr>
          <w:rFonts w:ascii="Times New Roman" w:eastAsia="Calibri" w:hAnsi="Times New Roman"/>
          <w:sz w:val="20"/>
        </w:rPr>
        <w:t xml:space="preserve">2004. </w:t>
      </w:r>
      <w:r w:rsidRPr="00EB2D65">
        <w:rPr>
          <w:rFonts w:ascii="Times New Roman" w:eastAsia="Calibri" w:hAnsi="Times New Roman"/>
          <w:sz w:val="20"/>
        </w:rPr>
        <w:t xml:space="preserve">Phylogenetic relationships of </w:t>
      </w:r>
      <w:proofErr w:type="spellStart"/>
      <w:r w:rsidRPr="00EB2D65">
        <w:rPr>
          <w:rFonts w:ascii="Times New Roman" w:eastAsia="Calibri" w:hAnsi="Times New Roman"/>
          <w:sz w:val="20"/>
        </w:rPr>
        <w:t>woodcreepers</w:t>
      </w:r>
      <w:proofErr w:type="spellEnd"/>
      <w:r w:rsidRPr="00EB2D65">
        <w:rPr>
          <w:rFonts w:ascii="Times New Roman" w:eastAsia="Calibri" w:hAnsi="Times New Roman"/>
          <w:sz w:val="20"/>
        </w:rPr>
        <w:t xml:space="preserve"> (Ave: </w:t>
      </w:r>
      <w:proofErr w:type="spellStart"/>
      <w:r w:rsidRPr="00EB2D65">
        <w:rPr>
          <w:rFonts w:ascii="Times New Roman" w:eastAsia="Calibri" w:hAnsi="Times New Roman"/>
          <w:sz w:val="20"/>
        </w:rPr>
        <w:t>Dendrocolaptinae</w:t>
      </w:r>
      <w:proofErr w:type="spellEnd"/>
      <w:r w:rsidRPr="00EB2D65">
        <w:rPr>
          <w:rFonts w:ascii="Times New Roman" w:eastAsia="Calibri" w:hAnsi="Times New Roman"/>
          <w:sz w:val="20"/>
        </w:rPr>
        <w:t>) incongruence between molecular and morphological data.</w:t>
      </w:r>
      <w:r w:rsidRPr="00E7369E">
        <w:rPr>
          <w:rFonts w:ascii="Times New Roman" w:eastAsia="Calibri" w:hAnsi="Times New Roman"/>
          <w:b/>
          <w:sz w:val="20"/>
        </w:rPr>
        <w:t xml:space="preserve"> </w:t>
      </w:r>
      <w:proofErr w:type="gramStart"/>
      <w:r w:rsidRPr="00EB2D65">
        <w:rPr>
          <w:rFonts w:ascii="Times New Roman" w:eastAsia="Calibri" w:hAnsi="Times New Roman"/>
          <w:i/>
          <w:sz w:val="20"/>
        </w:rPr>
        <w:t xml:space="preserve">Journal of Avian Biology </w:t>
      </w:r>
      <w:r w:rsidRPr="00E7369E">
        <w:rPr>
          <w:rFonts w:ascii="Times New Roman" w:eastAsia="Calibri" w:hAnsi="Times New Roman"/>
          <w:sz w:val="20"/>
        </w:rPr>
        <w:t>35: 280 – 288.</w:t>
      </w:r>
      <w:proofErr w:type="gramEnd"/>
    </w:p>
    <w:p w14:paraId="5E394759" w14:textId="3B3670A1" w:rsidR="009310EF" w:rsidRPr="005A7C32" w:rsidRDefault="009310EF" w:rsidP="009310EF">
      <w:pPr>
        <w:pStyle w:val="NormalWeb"/>
        <w:spacing w:before="0" w:beforeAutospacing="0" w:after="0" w:afterAutospacing="0"/>
        <w:rPr>
          <w:sz w:val="20"/>
          <w:szCs w:val="20"/>
          <w:lang w:val="en-US"/>
        </w:rPr>
      </w:pPr>
      <w:proofErr w:type="spellStart"/>
      <w:proofErr w:type="gramStart"/>
      <w:r w:rsidRPr="00E7369E">
        <w:rPr>
          <w:sz w:val="20"/>
          <w:szCs w:val="20"/>
          <w:lang w:val="en-US"/>
        </w:rPr>
        <w:t>Isler</w:t>
      </w:r>
      <w:proofErr w:type="spellEnd"/>
      <w:r w:rsidRPr="00E7369E">
        <w:rPr>
          <w:sz w:val="20"/>
          <w:szCs w:val="20"/>
          <w:lang w:val="en-US"/>
        </w:rPr>
        <w:t xml:space="preserve">, M. L., P. R. </w:t>
      </w:r>
      <w:proofErr w:type="spellStart"/>
      <w:r w:rsidRPr="00E7369E">
        <w:rPr>
          <w:sz w:val="20"/>
          <w:szCs w:val="20"/>
          <w:lang w:val="en-US"/>
        </w:rPr>
        <w:t>Isler</w:t>
      </w:r>
      <w:proofErr w:type="spellEnd"/>
      <w:r w:rsidRPr="00E7369E">
        <w:rPr>
          <w:sz w:val="20"/>
          <w:szCs w:val="20"/>
          <w:lang w:val="en-US"/>
        </w:rPr>
        <w:t>, and B. M. Whitney.</w:t>
      </w:r>
      <w:proofErr w:type="gramEnd"/>
      <w:r w:rsidRPr="00E7369E">
        <w:rPr>
          <w:sz w:val="20"/>
          <w:szCs w:val="20"/>
          <w:lang w:val="en-US"/>
        </w:rPr>
        <w:t xml:space="preserve"> 1998. Use of vocalizations to establish species limits in</w:t>
      </w:r>
      <w:r w:rsidR="005A7C32">
        <w:rPr>
          <w:sz w:val="20"/>
          <w:szCs w:val="20"/>
          <w:lang w:val="en-US"/>
        </w:rPr>
        <w:t xml:space="preserve">    </w:t>
      </w:r>
      <w:proofErr w:type="spellStart"/>
      <w:r w:rsidRPr="00E7369E">
        <w:rPr>
          <w:sz w:val="20"/>
          <w:szCs w:val="20"/>
          <w:lang w:val="en-US"/>
        </w:rPr>
        <w:t>antbirds</w:t>
      </w:r>
      <w:proofErr w:type="spellEnd"/>
      <w:r w:rsidRPr="00E7369E">
        <w:rPr>
          <w:sz w:val="20"/>
          <w:szCs w:val="20"/>
          <w:lang w:val="en-US"/>
        </w:rPr>
        <w:t xml:space="preserve"> (Passeriformes: </w:t>
      </w:r>
      <w:proofErr w:type="spellStart"/>
      <w:r w:rsidRPr="00E7369E">
        <w:rPr>
          <w:sz w:val="20"/>
          <w:szCs w:val="20"/>
          <w:lang w:val="en-US"/>
        </w:rPr>
        <w:t>Thamnophilidae</w:t>
      </w:r>
      <w:proofErr w:type="spellEnd"/>
      <w:r w:rsidRPr="00E7369E">
        <w:rPr>
          <w:sz w:val="20"/>
          <w:szCs w:val="20"/>
          <w:lang w:val="en-US"/>
        </w:rPr>
        <w:t xml:space="preserve">). </w:t>
      </w:r>
      <w:r w:rsidRPr="00EB2D65">
        <w:rPr>
          <w:i/>
          <w:sz w:val="20"/>
          <w:szCs w:val="20"/>
          <w:lang w:val="en-US"/>
        </w:rPr>
        <w:t>The Auk</w:t>
      </w:r>
      <w:r w:rsidRPr="00E7369E">
        <w:rPr>
          <w:sz w:val="20"/>
          <w:szCs w:val="20"/>
          <w:lang w:val="en-US"/>
        </w:rPr>
        <w:t xml:space="preserve"> 115: 577-590.</w:t>
      </w:r>
    </w:p>
    <w:p w14:paraId="56730D9A" w14:textId="77777777" w:rsidR="009310EF" w:rsidRDefault="009310EF" w:rsidP="009310EF">
      <w:pPr>
        <w:ind w:left="360" w:hanging="360"/>
        <w:rPr>
          <w:rFonts w:ascii="Times New Roman" w:eastAsia="Calibri" w:hAnsi="Times New Roman"/>
          <w:sz w:val="20"/>
        </w:rPr>
      </w:pPr>
      <w:r w:rsidRPr="00E7369E">
        <w:rPr>
          <w:rFonts w:ascii="Times New Roman" w:hAnsi="Times New Roman"/>
          <w:noProof/>
          <w:sz w:val="20"/>
        </w:rPr>
        <w:t>J</w:t>
      </w:r>
      <w:r>
        <w:rPr>
          <w:rFonts w:ascii="Times New Roman" w:hAnsi="Times New Roman"/>
          <w:noProof/>
          <w:sz w:val="20"/>
        </w:rPr>
        <w:t>ohnson</w:t>
      </w:r>
      <w:r w:rsidRPr="00E7369E">
        <w:rPr>
          <w:rFonts w:ascii="Times New Roman" w:hAnsi="Times New Roman"/>
          <w:noProof/>
          <w:sz w:val="20"/>
        </w:rPr>
        <w:t>, K. P., M. D. S</w:t>
      </w:r>
      <w:r>
        <w:rPr>
          <w:rFonts w:ascii="Times New Roman" w:hAnsi="Times New Roman"/>
          <w:noProof/>
          <w:sz w:val="20"/>
        </w:rPr>
        <w:t>orenson</w:t>
      </w:r>
      <w:r w:rsidRPr="00E7369E">
        <w:rPr>
          <w:rFonts w:ascii="Times New Roman" w:hAnsi="Times New Roman"/>
          <w:noProof/>
          <w:sz w:val="20"/>
        </w:rPr>
        <w:t xml:space="preserve">. 1998. </w:t>
      </w:r>
      <w:r w:rsidRPr="00EB2D65">
        <w:rPr>
          <w:rFonts w:ascii="Times New Roman" w:hAnsi="Times New Roman"/>
          <w:noProof/>
          <w:sz w:val="20"/>
        </w:rPr>
        <w:t xml:space="preserve">Comparing molecular evolution in two mitochondrial protein coding genes (Cytochrome </w:t>
      </w:r>
      <w:r w:rsidRPr="00EB2D65">
        <w:rPr>
          <w:rFonts w:ascii="Times New Roman" w:hAnsi="Times New Roman"/>
          <w:i/>
          <w:noProof/>
          <w:sz w:val="20"/>
        </w:rPr>
        <w:t xml:space="preserve">b </w:t>
      </w:r>
      <w:r w:rsidRPr="00EB2D65">
        <w:rPr>
          <w:rFonts w:ascii="Times New Roman" w:hAnsi="Times New Roman"/>
          <w:noProof/>
          <w:sz w:val="20"/>
        </w:rPr>
        <w:t>and ND2) in the dabbling ducks (Tribe: Anatini).</w:t>
      </w:r>
      <w:r w:rsidRPr="00E7369E">
        <w:rPr>
          <w:rFonts w:ascii="Times New Roman" w:hAnsi="Times New Roman"/>
          <w:b/>
          <w:noProof/>
          <w:sz w:val="20"/>
        </w:rPr>
        <w:t xml:space="preserve"> </w:t>
      </w:r>
      <w:r w:rsidRPr="00EB2D65">
        <w:rPr>
          <w:rFonts w:ascii="Times New Roman" w:hAnsi="Times New Roman"/>
          <w:i/>
          <w:noProof/>
          <w:sz w:val="20"/>
        </w:rPr>
        <w:t xml:space="preserve">Molecular Phylogenetic Evololution </w:t>
      </w:r>
      <w:r w:rsidRPr="00E7369E">
        <w:rPr>
          <w:rFonts w:ascii="Times New Roman" w:hAnsi="Times New Roman"/>
          <w:noProof/>
          <w:sz w:val="20"/>
        </w:rPr>
        <w:t>10:82-94.</w:t>
      </w:r>
    </w:p>
    <w:p w14:paraId="16DDB8D8" w14:textId="77777777" w:rsidR="009310EF" w:rsidRPr="00EB2D65" w:rsidRDefault="009310EF" w:rsidP="009310EF">
      <w:pPr>
        <w:ind w:left="360" w:hanging="360"/>
        <w:rPr>
          <w:rFonts w:ascii="Times New Roman" w:eastAsia="Calibri" w:hAnsi="Times New Roman"/>
          <w:sz w:val="20"/>
        </w:rPr>
      </w:pPr>
      <w:r w:rsidRPr="00E7369E">
        <w:rPr>
          <w:rFonts w:ascii="Times New Roman" w:eastAsia="Calibri" w:hAnsi="Times New Roman"/>
          <w:sz w:val="20"/>
        </w:rPr>
        <w:t>K</w:t>
      </w:r>
      <w:r>
        <w:rPr>
          <w:rFonts w:ascii="Times New Roman" w:eastAsia="Calibri" w:hAnsi="Times New Roman"/>
          <w:sz w:val="20"/>
        </w:rPr>
        <w:t>ocher</w:t>
      </w:r>
      <w:r w:rsidRPr="00EB2D65">
        <w:rPr>
          <w:rFonts w:ascii="Times New Roman" w:eastAsia="Calibri" w:hAnsi="Times New Roman"/>
          <w:sz w:val="20"/>
        </w:rPr>
        <w:t xml:space="preserve">, T. </w:t>
      </w:r>
      <w:proofErr w:type="spellStart"/>
      <w:r w:rsidRPr="00EB2D65">
        <w:rPr>
          <w:rFonts w:ascii="Times New Roman" w:eastAsia="Calibri" w:hAnsi="Times New Roman"/>
          <w:sz w:val="20"/>
        </w:rPr>
        <w:t>D.</w:t>
      </w:r>
      <w:proofErr w:type="gramStart"/>
      <w:r w:rsidRPr="00EB2D65">
        <w:rPr>
          <w:rFonts w:ascii="Times New Roman" w:eastAsia="Calibri" w:hAnsi="Times New Roman"/>
          <w:sz w:val="20"/>
        </w:rPr>
        <w:t>,W</w:t>
      </w:r>
      <w:proofErr w:type="spellEnd"/>
      <w:proofErr w:type="gramEnd"/>
      <w:r w:rsidRPr="00EB2D65">
        <w:rPr>
          <w:rFonts w:ascii="Times New Roman" w:eastAsia="Calibri" w:hAnsi="Times New Roman"/>
          <w:sz w:val="20"/>
        </w:rPr>
        <w:t xml:space="preserve">. K. Thomas, A. Meyer, S. V. Edwards, S. </w:t>
      </w:r>
      <w:proofErr w:type="spellStart"/>
      <w:r w:rsidRPr="00EB2D65">
        <w:rPr>
          <w:rFonts w:ascii="Times New Roman" w:eastAsia="Calibri" w:hAnsi="Times New Roman"/>
          <w:sz w:val="20"/>
        </w:rPr>
        <w:t>Paabo</w:t>
      </w:r>
      <w:proofErr w:type="spellEnd"/>
      <w:r w:rsidRPr="00EB2D65">
        <w:rPr>
          <w:rFonts w:ascii="Times New Roman" w:eastAsia="Calibri" w:hAnsi="Times New Roman"/>
          <w:sz w:val="20"/>
        </w:rPr>
        <w:t xml:space="preserve">, F. X. </w:t>
      </w:r>
      <w:proofErr w:type="spellStart"/>
      <w:r w:rsidRPr="00EB2D65">
        <w:rPr>
          <w:rFonts w:ascii="Times New Roman" w:eastAsia="Calibri" w:hAnsi="Times New Roman"/>
          <w:sz w:val="20"/>
        </w:rPr>
        <w:t>Villablanca</w:t>
      </w:r>
      <w:proofErr w:type="spellEnd"/>
      <w:r w:rsidRPr="00EB2D65">
        <w:rPr>
          <w:rFonts w:ascii="Times New Roman" w:eastAsia="Calibri" w:hAnsi="Times New Roman"/>
          <w:sz w:val="20"/>
        </w:rPr>
        <w:t xml:space="preserve"> and A. C. Wilson. 1989.  Dynamics amplification and sequencing with conserved primers.</w:t>
      </w:r>
      <w:r w:rsidRPr="00EB2D65">
        <w:rPr>
          <w:rFonts w:ascii="Times New Roman" w:eastAsia="Calibri" w:hAnsi="Times New Roman"/>
          <w:b/>
          <w:sz w:val="20"/>
        </w:rPr>
        <w:t xml:space="preserve"> </w:t>
      </w:r>
      <w:r w:rsidRPr="00EB2D65">
        <w:rPr>
          <w:rFonts w:ascii="Times New Roman" w:eastAsia="Calibri" w:hAnsi="Times New Roman"/>
          <w:i/>
          <w:sz w:val="20"/>
        </w:rPr>
        <w:t>Proceeding of National Academy of S</w:t>
      </w:r>
      <w:r>
        <w:rPr>
          <w:rFonts w:ascii="Times New Roman" w:eastAsia="Calibri" w:hAnsi="Times New Roman"/>
          <w:i/>
          <w:sz w:val="20"/>
        </w:rPr>
        <w:t xml:space="preserve">cience </w:t>
      </w:r>
      <w:r>
        <w:rPr>
          <w:rFonts w:ascii="Times New Roman" w:eastAsia="Calibri" w:hAnsi="Times New Roman"/>
          <w:sz w:val="20"/>
        </w:rPr>
        <w:t>86: 6196 – 6200. 1989.</w:t>
      </w:r>
    </w:p>
    <w:p w14:paraId="5308FF86" w14:textId="77777777" w:rsidR="009310EF" w:rsidRPr="00EB2D65" w:rsidRDefault="009310EF" w:rsidP="009310EF">
      <w:pPr>
        <w:ind w:left="360" w:hanging="360"/>
        <w:jc w:val="both"/>
        <w:rPr>
          <w:rFonts w:ascii="Times New Roman" w:eastAsia="Calibri" w:hAnsi="Times New Roman"/>
          <w:sz w:val="20"/>
          <w:lang w:val="sv-SE"/>
        </w:rPr>
      </w:pPr>
      <w:proofErr w:type="spellStart"/>
      <w:r w:rsidRPr="00EB2D65">
        <w:rPr>
          <w:rFonts w:ascii="Times New Roman" w:eastAsia="Calibri" w:hAnsi="Times New Roman"/>
          <w:sz w:val="20"/>
          <w:lang w:val="sv-SE"/>
        </w:rPr>
        <w:lastRenderedPageBreak/>
        <w:t>Marantz</w:t>
      </w:r>
      <w:proofErr w:type="spellEnd"/>
      <w:r w:rsidRPr="00EB2D65">
        <w:rPr>
          <w:rFonts w:ascii="Times New Roman" w:eastAsia="Calibri" w:hAnsi="Times New Roman"/>
          <w:sz w:val="20"/>
          <w:lang w:val="sv-SE"/>
        </w:rPr>
        <w:t xml:space="preserve">, C., A. Aleixo, A., L. R. </w:t>
      </w:r>
      <w:proofErr w:type="spellStart"/>
      <w:r w:rsidRPr="00EB2D65">
        <w:rPr>
          <w:rFonts w:ascii="Times New Roman" w:eastAsia="Calibri" w:hAnsi="Times New Roman"/>
          <w:sz w:val="20"/>
          <w:lang w:val="sv-SE"/>
        </w:rPr>
        <w:t>Bevier</w:t>
      </w:r>
      <w:proofErr w:type="spellEnd"/>
      <w:r w:rsidRPr="00EB2D65">
        <w:rPr>
          <w:rFonts w:ascii="Times New Roman" w:eastAsia="Calibri" w:hAnsi="Times New Roman"/>
          <w:sz w:val="20"/>
          <w:lang w:val="sv-SE"/>
        </w:rPr>
        <w:t xml:space="preserve"> and M. A. Patten. 2003. </w:t>
      </w:r>
      <w:proofErr w:type="spellStart"/>
      <w:r w:rsidRPr="00EB2D65">
        <w:rPr>
          <w:rFonts w:ascii="Times New Roman" w:eastAsia="Calibri" w:hAnsi="Times New Roman"/>
          <w:bCs/>
          <w:sz w:val="20"/>
          <w:lang w:val="sv-SE"/>
        </w:rPr>
        <w:t>Family</w:t>
      </w:r>
      <w:proofErr w:type="spellEnd"/>
      <w:r w:rsidRPr="00EB2D65">
        <w:rPr>
          <w:rFonts w:ascii="Times New Roman" w:eastAsia="Calibri" w:hAnsi="Times New Roman"/>
          <w:bCs/>
          <w:sz w:val="20"/>
          <w:lang w:val="sv-SE"/>
        </w:rPr>
        <w:t xml:space="preserve"> </w:t>
      </w:r>
      <w:proofErr w:type="spellStart"/>
      <w:r w:rsidRPr="00EB2D65">
        <w:rPr>
          <w:rFonts w:ascii="Times New Roman" w:eastAsia="Calibri" w:hAnsi="Times New Roman"/>
          <w:bCs/>
          <w:sz w:val="20"/>
          <w:lang w:val="sv-SE"/>
        </w:rPr>
        <w:t>Dendrocolaptidae</w:t>
      </w:r>
      <w:proofErr w:type="spellEnd"/>
      <w:r w:rsidRPr="00EB2D65">
        <w:rPr>
          <w:rFonts w:ascii="Times New Roman" w:eastAsia="Calibri" w:hAnsi="Times New Roman"/>
          <w:bCs/>
          <w:sz w:val="20"/>
          <w:lang w:val="sv-SE"/>
        </w:rPr>
        <w:t xml:space="preserve"> (</w:t>
      </w:r>
      <w:proofErr w:type="spellStart"/>
      <w:r w:rsidRPr="00EB2D65">
        <w:rPr>
          <w:rFonts w:ascii="Times New Roman" w:eastAsia="Calibri" w:hAnsi="Times New Roman"/>
          <w:bCs/>
          <w:sz w:val="20"/>
          <w:lang w:val="sv-SE"/>
        </w:rPr>
        <w:t>Woodcreepers</w:t>
      </w:r>
      <w:proofErr w:type="spellEnd"/>
      <w:r w:rsidRPr="00EB2D65">
        <w:rPr>
          <w:rFonts w:ascii="Times New Roman" w:eastAsia="Calibri" w:hAnsi="Times New Roman"/>
          <w:bCs/>
          <w:sz w:val="20"/>
          <w:lang w:val="sv-SE"/>
        </w:rPr>
        <w:t>)</w:t>
      </w:r>
      <w:r w:rsidRPr="00EB2D65">
        <w:rPr>
          <w:rFonts w:ascii="Times New Roman" w:eastAsia="Calibri" w:hAnsi="Times New Roman"/>
          <w:sz w:val="20"/>
          <w:lang w:val="sv-SE"/>
        </w:rPr>
        <w:t xml:space="preserve">, p. 358-447. </w:t>
      </w:r>
      <w:r w:rsidRPr="00EB2D65">
        <w:rPr>
          <w:rFonts w:ascii="Times New Roman" w:eastAsia="Calibri" w:hAnsi="Times New Roman"/>
          <w:i/>
          <w:iCs/>
          <w:sz w:val="20"/>
        </w:rPr>
        <w:t>In:</w:t>
      </w:r>
      <w:r w:rsidRPr="00EB2D65">
        <w:rPr>
          <w:rFonts w:ascii="Times New Roman" w:eastAsia="Calibri" w:hAnsi="Times New Roman"/>
          <w:sz w:val="20"/>
        </w:rPr>
        <w:t xml:space="preserve"> Handbook of the Birds of the World, Volume 8, Broadbills to </w:t>
      </w:r>
      <w:proofErr w:type="spellStart"/>
      <w:r w:rsidRPr="00EB2D65">
        <w:rPr>
          <w:rFonts w:ascii="Times New Roman" w:eastAsia="Calibri" w:hAnsi="Times New Roman"/>
          <w:sz w:val="20"/>
        </w:rPr>
        <w:t>Tapaculos</w:t>
      </w:r>
      <w:proofErr w:type="spellEnd"/>
      <w:r w:rsidRPr="00EB2D65">
        <w:rPr>
          <w:rFonts w:ascii="Times New Roman" w:eastAsia="Calibri" w:hAnsi="Times New Roman"/>
          <w:sz w:val="20"/>
        </w:rPr>
        <w:t xml:space="preserve"> [J. del </w:t>
      </w:r>
      <w:proofErr w:type="spellStart"/>
      <w:r w:rsidRPr="00EB2D65">
        <w:rPr>
          <w:rFonts w:ascii="Times New Roman" w:eastAsia="Calibri" w:hAnsi="Times New Roman"/>
          <w:sz w:val="20"/>
        </w:rPr>
        <w:t>Hoyo</w:t>
      </w:r>
      <w:proofErr w:type="spellEnd"/>
      <w:r w:rsidRPr="00EB2D65">
        <w:rPr>
          <w:rFonts w:ascii="Times New Roman" w:eastAsia="Calibri" w:hAnsi="Times New Roman"/>
          <w:sz w:val="20"/>
        </w:rPr>
        <w:t xml:space="preserve">, A. Elliott e D. Christie, eds.]. </w:t>
      </w:r>
      <w:proofErr w:type="gramStart"/>
      <w:r w:rsidRPr="00EB2D65">
        <w:rPr>
          <w:rFonts w:ascii="Times New Roman" w:eastAsia="Calibri" w:hAnsi="Times New Roman"/>
          <w:sz w:val="20"/>
        </w:rPr>
        <w:t xml:space="preserve">Lynx </w:t>
      </w:r>
      <w:proofErr w:type="spellStart"/>
      <w:r w:rsidRPr="00EB2D65">
        <w:rPr>
          <w:rFonts w:ascii="Times New Roman" w:eastAsia="Calibri" w:hAnsi="Times New Roman"/>
          <w:sz w:val="20"/>
        </w:rPr>
        <w:t>Edicions</w:t>
      </w:r>
      <w:proofErr w:type="spellEnd"/>
      <w:r w:rsidRPr="00EB2D65">
        <w:rPr>
          <w:rFonts w:ascii="Times New Roman" w:eastAsia="Calibri" w:hAnsi="Times New Roman"/>
          <w:sz w:val="20"/>
        </w:rPr>
        <w:t>, Barcelona, Spain.</w:t>
      </w:r>
      <w:proofErr w:type="gramEnd"/>
    </w:p>
    <w:p w14:paraId="1B3F9558" w14:textId="77777777" w:rsidR="009310EF" w:rsidRPr="00E7369E" w:rsidRDefault="009310EF" w:rsidP="009310EF">
      <w:pPr>
        <w:ind w:left="284" w:hanging="284"/>
        <w:rPr>
          <w:rFonts w:ascii="Times New Roman" w:hAnsi="Times New Roman"/>
          <w:sz w:val="20"/>
          <w:lang w:val="pt-BR"/>
        </w:rPr>
      </w:pPr>
      <w:r w:rsidRPr="00EB2D65">
        <w:rPr>
          <w:rFonts w:ascii="Times New Roman" w:eastAsia="Calibri" w:hAnsi="Times New Roman"/>
          <w:sz w:val="20"/>
          <w:lang w:val="sv-SE"/>
        </w:rPr>
        <w:t>N</w:t>
      </w:r>
      <w:r>
        <w:rPr>
          <w:rFonts w:ascii="Times New Roman" w:eastAsia="Calibri" w:hAnsi="Times New Roman"/>
          <w:sz w:val="20"/>
          <w:lang w:val="sv-SE"/>
        </w:rPr>
        <w:t>yland</w:t>
      </w:r>
      <w:r w:rsidRPr="00EB2D65">
        <w:rPr>
          <w:rFonts w:ascii="Times New Roman" w:eastAsia="Calibri" w:hAnsi="Times New Roman"/>
          <w:sz w:val="20"/>
          <w:lang w:val="sv-SE"/>
        </w:rPr>
        <w:t xml:space="preserve">, J. A. A. 2004. </w:t>
      </w:r>
      <w:proofErr w:type="spellStart"/>
      <w:r w:rsidRPr="0011040B">
        <w:rPr>
          <w:rFonts w:ascii="Times New Roman" w:eastAsia="Calibri" w:hAnsi="Times New Roman"/>
          <w:sz w:val="20"/>
          <w:lang w:val="sv-SE"/>
        </w:rPr>
        <w:t>MrModeltest</w:t>
      </w:r>
      <w:proofErr w:type="spellEnd"/>
      <w:r w:rsidRPr="0011040B">
        <w:rPr>
          <w:rFonts w:ascii="Times New Roman" w:eastAsia="Calibri" w:hAnsi="Times New Roman"/>
          <w:sz w:val="20"/>
          <w:lang w:val="sv-SE"/>
        </w:rPr>
        <w:t xml:space="preserve"> </w:t>
      </w:r>
      <w:proofErr w:type="spellStart"/>
      <w:r w:rsidRPr="0011040B">
        <w:rPr>
          <w:rFonts w:ascii="Times New Roman" w:eastAsia="Calibri" w:hAnsi="Times New Roman"/>
          <w:sz w:val="20"/>
          <w:lang w:val="sv-SE"/>
        </w:rPr>
        <w:t>v2</w:t>
      </w:r>
      <w:proofErr w:type="spellEnd"/>
      <w:r w:rsidRPr="0011040B">
        <w:rPr>
          <w:rFonts w:ascii="Times New Roman" w:eastAsia="Calibri" w:hAnsi="Times New Roman"/>
          <w:sz w:val="20"/>
          <w:lang w:val="sv-SE"/>
        </w:rPr>
        <w:t xml:space="preserve">. </w:t>
      </w:r>
      <w:r w:rsidRPr="0011040B">
        <w:rPr>
          <w:rFonts w:ascii="Times New Roman" w:eastAsia="Calibri" w:hAnsi="Times New Roman"/>
          <w:sz w:val="20"/>
        </w:rPr>
        <w:t>Program distributed by the author</w:t>
      </w:r>
      <w:r w:rsidRPr="00EB2D65">
        <w:rPr>
          <w:rFonts w:ascii="Times New Roman" w:eastAsia="Calibri" w:hAnsi="Times New Roman"/>
          <w:sz w:val="20"/>
        </w:rPr>
        <w:t xml:space="preserve">. </w:t>
      </w:r>
      <w:proofErr w:type="spellStart"/>
      <w:r w:rsidRPr="00EB2D65">
        <w:rPr>
          <w:rFonts w:ascii="Times New Roman" w:eastAsia="Calibri" w:hAnsi="Times New Roman"/>
          <w:sz w:val="20"/>
          <w:lang w:val="pt-BR"/>
        </w:rPr>
        <w:t>Evolutionary</w:t>
      </w:r>
      <w:proofErr w:type="spellEnd"/>
      <w:r w:rsidRPr="00EB2D65">
        <w:rPr>
          <w:rFonts w:ascii="Times New Roman" w:eastAsia="Calibri" w:hAnsi="Times New Roman"/>
          <w:sz w:val="20"/>
          <w:lang w:val="pt-BR"/>
        </w:rPr>
        <w:t xml:space="preserve"> </w:t>
      </w:r>
      <w:proofErr w:type="spellStart"/>
      <w:r w:rsidRPr="00EB2D65">
        <w:rPr>
          <w:rFonts w:ascii="Times New Roman" w:eastAsia="Calibri" w:hAnsi="Times New Roman"/>
          <w:sz w:val="20"/>
          <w:lang w:val="pt-BR"/>
        </w:rPr>
        <w:t>Biology</w:t>
      </w:r>
      <w:proofErr w:type="spellEnd"/>
      <w:r w:rsidRPr="00EB2D65">
        <w:rPr>
          <w:rFonts w:ascii="Times New Roman" w:eastAsia="Calibri" w:hAnsi="Times New Roman"/>
          <w:sz w:val="20"/>
          <w:lang w:val="pt-BR"/>
        </w:rPr>
        <w:t xml:space="preserve"> Centre, Uppsala </w:t>
      </w:r>
      <w:proofErr w:type="spellStart"/>
      <w:r w:rsidRPr="00EB2D65">
        <w:rPr>
          <w:rFonts w:ascii="Times New Roman" w:eastAsia="Calibri" w:hAnsi="Times New Roman"/>
          <w:sz w:val="20"/>
          <w:lang w:val="pt-BR"/>
        </w:rPr>
        <w:t>University</w:t>
      </w:r>
      <w:proofErr w:type="spellEnd"/>
      <w:r w:rsidRPr="00E7369E">
        <w:rPr>
          <w:rFonts w:ascii="Times New Roman" w:eastAsia="Calibri" w:hAnsi="Times New Roman"/>
          <w:sz w:val="20"/>
          <w:lang w:val="pt-BR"/>
        </w:rPr>
        <w:t>.</w:t>
      </w:r>
    </w:p>
    <w:p w14:paraId="71510664" w14:textId="77777777" w:rsidR="009310EF" w:rsidRPr="00E7369E" w:rsidRDefault="009310EF" w:rsidP="009310EF">
      <w:pPr>
        <w:ind w:left="360" w:hanging="360"/>
        <w:rPr>
          <w:rFonts w:ascii="Times New Roman" w:eastAsia="Calibri" w:hAnsi="Times New Roman"/>
          <w:sz w:val="20"/>
          <w:lang w:val="pt-BR"/>
        </w:rPr>
      </w:pPr>
      <w:proofErr w:type="spellStart"/>
      <w:r w:rsidRPr="00E7369E">
        <w:rPr>
          <w:rFonts w:ascii="Times New Roman" w:hAnsi="Times New Roman"/>
          <w:sz w:val="20"/>
          <w:lang w:val="pt-BR"/>
        </w:rPr>
        <w:t>O</w:t>
      </w:r>
      <w:r>
        <w:rPr>
          <w:rFonts w:ascii="Times New Roman" w:hAnsi="Times New Roman"/>
          <w:sz w:val="20"/>
          <w:lang w:val="pt-BR"/>
        </w:rPr>
        <w:t>ren</w:t>
      </w:r>
      <w:proofErr w:type="spellEnd"/>
      <w:r w:rsidRPr="00E7369E">
        <w:rPr>
          <w:rFonts w:ascii="Times New Roman" w:hAnsi="Times New Roman"/>
          <w:sz w:val="20"/>
          <w:lang w:val="pt-BR"/>
        </w:rPr>
        <w:t>, D. C.</w:t>
      </w:r>
      <w:r w:rsidRPr="00E7369E">
        <w:rPr>
          <w:rFonts w:ascii="Times New Roman" w:eastAsia="Calibri" w:hAnsi="Times New Roman"/>
          <w:sz w:val="20"/>
          <w:lang w:val="pt-BR"/>
        </w:rPr>
        <w:t xml:space="preserve"> </w:t>
      </w:r>
      <w:r w:rsidRPr="0011040B">
        <w:rPr>
          <w:rFonts w:ascii="Times New Roman" w:eastAsia="Calibri" w:hAnsi="Times New Roman"/>
          <w:sz w:val="20"/>
          <w:lang w:val="pt-BR"/>
        </w:rPr>
        <w:t>Biogeografia e conservação de aves na região amazônica</w:t>
      </w:r>
      <w:r w:rsidRPr="00E7369E">
        <w:rPr>
          <w:rFonts w:ascii="Times New Roman" w:eastAsia="Calibri" w:hAnsi="Times New Roman"/>
          <w:b/>
          <w:sz w:val="20"/>
          <w:lang w:val="pt-BR"/>
        </w:rPr>
        <w:t>.</w:t>
      </w:r>
      <w:r w:rsidRPr="00E7369E">
        <w:rPr>
          <w:rFonts w:ascii="Times New Roman" w:eastAsia="Calibri" w:hAnsi="Times New Roman"/>
          <w:sz w:val="20"/>
          <w:lang w:val="pt-BR"/>
        </w:rPr>
        <w:t xml:space="preserve"> Macapá – </w:t>
      </w:r>
      <w:proofErr w:type="spellStart"/>
      <w:r w:rsidRPr="00E7369E">
        <w:rPr>
          <w:rFonts w:ascii="Times New Roman" w:eastAsia="Calibri" w:hAnsi="Times New Roman"/>
          <w:sz w:val="20"/>
          <w:lang w:val="pt-BR"/>
        </w:rPr>
        <w:t>PRONABIO</w:t>
      </w:r>
      <w:proofErr w:type="spellEnd"/>
      <w:r w:rsidRPr="00E7369E">
        <w:rPr>
          <w:rFonts w:ascii="Times New Roman" w:eastAsia="Calibri" w:hAnsi="Times New Roman"/>
          <w:sz w:val="20"/>
          <w:lang w:val="pt-BR"/>
        </w:rPr>
        <w:t xml:space="preserve"> Programa Nacional da Diversidade Biológica. </w:t>
      </w:r>
      <w:r w:rsidRPr="0011040B">
        <w:rPr>
          <w:rFonts w:ascii="Times New Roman" w:eastAsia="Calibri" w:hAnsi="Times New Roman"/>
          <w:i/>
          <w:sz w:val="20"/>
          <w:lang w:val="pt-BR"/>
        </w:rPr>
        <w:t>Consulta</w:t>
      </w:r>
      <w:r w:rsidRPr="00E7369E">
        <w:rPr>
          <w:rFonts w:ascii="Times New Roman" w:eastAsia="Calibri" w:hAnsi="Times New Roman"/>
          <w:sz w:val="20"/>
          <w:lang w:val="pt-BR"/>
        </w:rPr>
        <w:t xml:space="preserve"> 99. </w:t>
      </w:r>
      <w:proofErr w:type="spellStart"/>
      <w:r w:rsidRPr="00E7369E">
        <w:rPr>
          <w:rFonts w:ascii="Times New Roman" w:eastAsia="Calibri" w:hAnsi="Times New Roman"/>
          <w:sz w:val="20"/>
          <w:lang w:val="pt-BR"/>
        </w:rPr>
        <w:t>22p</w:t>
      </w:r>
      <w:proofErr w:type="spellEnd"/>
      <w:r w:rsidRPr="00E7369E">
        <w:rPr>
          <w:rFonts w:ascii="Times New Roman" w:eastAsia="Calibri" w:hAnsi="Times New Roman"/>
          <w:sz w:val="20"/>
          <w:lang w:val="pt-BR"/>
        </w:rPr>
        <w:t>. 1999.</w:t>
      </w:r>
    </w:p>
    <w:p w14:paraId="4C6F17B9" w14:textId="77777777" w:rsidR="009310EF" w:rsidRPr="00E7369E" w:rsidRDefault="009310EF" w:rsidP="009310EF">
      <w:pPr>
        <w:ind w:left="360" w:hanging="360"/>
        <w:rPr>
          <w:rFonts w:ascii="Times New Roman" w:eastAsia="Calibri" w:hAnsi="Times New Roman"/>
          <w:sz w:val="20"/>
        </w:rPr>
      </w:pPr>
      <w:proofErr w:type="spellStart"/>
      <w:proofErr w:type="gramStart"/>
      <w:r w:rsidRPr="00E34D47">
        <w:rPr>
          <w:rFonts w:ascii="Times New Roman" w:eastAsia="Calibri" w:hAnsi="Times New Roman"/>
          <w:sz w:val="20"/>
        </w:rPr>
        <w:t>Paynter</w:t>
      </w:r>
      <w:proofErr w:type="spellEnd"/>
      <w:r w:rsidRPr="00E34D47">
        <w:rPr>
          <w:rFonts w:ascii="Times New Roman" w:eastAsia="Calibri" w:hAnsi="Times New Roman"/>
          <w:sz w:val="20"/>
        </w:rPr>
        <w:t xml:space="preserve">, R. </w:t>
      </w:r>
      <w:proofErr w:type="spellStart"/>
      <w:r w:rsidRPr="00E34D47">
        <w:rPr>
          <w:rFonts w:ascii="Times New Roman" w:eastAsia="Calibri" w:hAnsi="Times New Roman"/>
          <w:sz w:val="20"/>
        </w:rPr>
        <w:t>A.and</w:t>
      </w:r>
      <w:proofErr w:type="spellEnd"/>
      <w:r w:rsidRPr="00E34D47">
        <w:rPr>
          <w:rFonts w:ascii="Times New Roman" w:eastAsia="Calibri" w:hAnsi="Times New Roman"/>
          <w:sz w:val="20"/>
        </w:rPr>
        <w:t xml:space="preserve"> M. A. Traylor.</w:t>
      </w:r>
      <w:proofErr w:type="gramEnd"/>
      <w:r w:rsidRPr="00E34D47">
        <w:rPr>
          <w:rFonts w:ascii="Times New Roman" w:eastAsia="Calibri" w:hAnsi="Times New Roman"/>
          <w:sz w:val="20"/>
        </w:rPr>
        <w:t xml:space="preserve"> </w:t>
      </w:r>
      <w:r w:rsidRPr="00B826B8">
        <w:rPr>
          <w:rFonts w:ascii="Times New Roman" w:eastAsia="Calibri" w:hAnsi="Times New Roman"/>
          <w:sz w:val="20"/>
        </w:rPr>
        <w:t xml:space="preserve">1981. Ornithological Gazetteer of Colombia. </w:t>
      </w:r>
      <w:r w:rsidRPr="00E7369E">
        <w:rPr>
          <w:rFonts w:ascii="Times New Roman" w:eastAsia="Calibri" w:hAnsi="Times New Roman"/>
          <w:sz w:val="20"/>
        </w:rPr>
        <w:t>Harvard University. Cambridge, Massachusetts. 311 p.</w:t>
      </w:r>
    </w:p>
    <w:p w14:paraId="5CEDF58A" w14:textId="77777777" w:rsidR="009310EF" w:rsidRPr="00E7369E" w:rsidRDefault="009310EF" w:rsidP="009310EF">
      <w:pPr>
        <w:ind w:left="360" w:hanging="360"/>
        <w:rPr>
          <w:rFonts w:ascii="Times New Roman" w:eastAsia="Calibri" w:hAnsi="Times New Roman"/>
          <w:sz w:val="20"/>
        </w:rPr>
      </w:pPr>
      <w:r>
        <w:rPr>
          <w:rFonts w:ascii="Times New Roman" w:eastAsia="Calibri" w:hAnsi="Times New Roman"/>
          <w:sz w:val="20"/>
        </w:rPr>
        <w:t>___________</w:t>
      </w:r>
      <w:r w:rsidRPr="00E7369E">
        <w:rPr>
          <w:rFonts w:ascii="Times New Roman" w:eastAsia="Calibri" w:hAnsi="Times New Roman"/>
          <w:sz w:val="20"/>
        </w:rPr>
        <w:t xml:space="preserve">. 1991. Ornithological gazetteer of Brazil. Mus. Comp. </w:t>
      </w:r>
      <w:proofErr w:type="gramStart"/>
      <w:r w:rsidRPr="00E7369E">
        <w:rPr>
          <w:rFonts w:ascii="Times New Roman" w:eastAsia="Calibri" w:hAnsi="Times New Roman"/>
          <w:sz w:val="20"/>
        </w:rPr>
        <w:t>Zool., Harvard Univ. Press, Cambridge, MA</w:t>
      </w:r>
      <w:r>
        <w:rPr>
          <w:rFonts w:ascii="Times New Roman" w:eastAsia="Calibri" w:hAnsi="Times New Roman"/>
          <w:sz w:val="20"/>
        </w:rPr>
        <w:t>.</w:t>
      </w:r>
      <w:proofErr w:type="gramEnd"/>
    </w:p>
    <w:p w14:paraId="2FF1871A" w14:textId="77777777" w:rsidR="009310EF" w:rsidRPr="00E7369E" w:rsidRDefault="009310EF" w:rsidP="009310EF">
      <w:pPr>
        <w:ind w:left="360" w:hanging="360"/>
        <w:rPr>
          <w:rFonts w:ascii="Times New Roman" w:hAnsi="Times New Roman"/>
          <w:sz w:val="20"/>
        </w:rPr>
      </w:pPr>
      <w:proofErr w:type="spellStart"/>
      <w:proofErr w:type="gramStart"/>
      <w:r w:rsidRPr="00E7369E">
        <w:rPr>
          <w:rFonts w:ascii="Times New Roman" w:eastAsia="Calibri" w:hAnsi="Times New Roman"/>
          <w:sz w:val="20"/>
        </w:rPr>
        <w:t>P</w:t>
      </w:r>
      <w:r>
        <w:rPr>
          <w:rFonts w:ascii="Times New Roman" w:eastAsia="Calibri" w:hAnsi="Times New Roman"/>
          <w:sz w:val="20"/>
        </w:rPr>
        <w:t>aynter</w:t>
      </w:r>
      <w:proofErr w:type="spellEnd"/>
      <w:r w:rsidRPr="00E7369E">
        <w:rPr>
          <w:rFonts w:ascii="Times New Roman" w:eastAsia="Calibri" w:hAnsi="Times New Roman"/>
          <w:sz w:val="20"/>
        </w:rPr>
        <w:t>, R.</w:t>
      </w:r>
      <w:r>
        <w:rPr>
          <w:rFonts w:ascii="Times New Roman" w:eastAsia="Calibri" w:hAnsi="Times New Roman"/>
          <w:sz w:val="20"/>
        </w:rPr>
        <w:t xml:space="preserve"> </w:t>
      </w:r>
      <w:r w:rsidRPr="00E7369E">
        <w:rPr>
          <w:rFonts w:ascii="Times New Roman" w:eastAsia="Calibri" w:hAnsi="Times New Roman"/>
          <w:sz w:val="20"/>
        </w:rPr>
        <w:t xml:space="preserve">A. </w:t>
      </w:r>
      <w:r>
        <w:rPr>
          <w:rFonts w:ascii="Times New Roman" w:eastAsia="Calibri" w:hAnsi="Times New Roman"/>
          <w:sz w:val="20"/>
        </w:rPr>
        <w:t>1992.</w:t>
      </w:r>
      <w:proofErr w:type="gramEnd"/>
      <w:r>
        <w:rPr>
          <w:rFonts w:ascii="Times New Roman" w:eastAsia="Calibri" w:hAnsi="Times New Roman"/>
          <w:sz w:val="20"/>
        </w:rPr>
        <w:t xml:space="preserve"> </w:t>
      </w:r>
      <w:proofErr w:type="gramStart"/>
      <w:r w:rsidRPr="0011040B">
        <w:rPr>
          <w:rFonts w:ascii="Times New Roman" w:eastAsia="Calibri" w:hAnsi="Times New Roman"/>
          <w:sz w:val="20"/>
        </w:rPr>
        <w:t>Ornithological Gazetteer of Bolivia.</w:t>
      </w:r>
      <w:proofErr w:type="gramEnd"/>
      <w:r w:rsidRPr="00E7369E">
        <w:rPr>
          <w:rFonts w:ascii="Times New Roman" w:eastAsia="Calibri" w:hAnsi="Times New Roman"/>
          <w:sz w:val="20"/>
        </w:rPr>
        <w:t xml:space="preserve"> Harvard University. Cambridge, Massachusetts. 185 p.</w:t>
      </w:r>
    </w:p>
    <w:p w14:paraId="5FD8AD5C" w14:textId="77777777" w:rsidR="009310EF" w:rsidRPr="00E7369E" w:rsidRDefault="009310EF" w:rsidP="009310EF">
      <w:pPr>
        <w:ind w:left="426" w:hanging="426"/>
        <w:rPr>
          <w:rFonts w:ascii="Times New Roman" w:hAnsi="Times New Roman"/>
          <w:sz w:val="20"/>
        </w:rPr>
      </w:pPr>
      <w:proofErr w:type="spellStart"/>
      <w:r w:rsidRPr="00E7369E">
        <w:rPr>
          <w:rFonts w:ascii="Times New Roman" w:hAnsi="Times New Roman"/>
          <w:sz w:val="20"/>
        </w:rPr>
        <w:t>R</w:t>
      </w:r>
      <w:r>
        <w:rPr>
          <w:rFonts w:ascii="Times New Roman" w:hAnsi="Times New Roman"/>
          <w:sz w:val="20"/>
        </w:rPr>
        <w:t>ambaut</w:t>
      </w:r>
      <w:proofErr w:type="spellEnd"/>
      <w:r w:rsidRPr="00E7369E">
        <w:rPr>
          <w:rFonts w:ascii="Times New Roman" w:hAnsi="Times New Roman"/>
          <w:sz w:val="20"/>
        </w:rPr>
        <w:t xml:space="preserve">, A. </w:t>
      </w:r>
      <w:r>
        <w:rPr>
          <w:rFonts w:ascii="Times New Roman" w:hAnsi="Times New Roman"/>
          <w:sz w:val="20"/>
        </w:rPr>
        <w:t>and A.</w:t>
      </w:r>
      <w:r w:rsidRPr="00E7369E">
        <w:rPr>
          <w:rFonts w:ascii="Times New Roman" w:hAnsi="Times New Roman"/>
          <w:sz w:val="20"/>
        </w:rPr>
        <w:t xml:space="preserve"> </w:t>
      </w:r>
      <w:r>
        <w:rPr>
          <w:rFonts w:ascii="Times New Roman" w:hAnsi="Times New Roman"/>
          <w:sz w:val="20"/>
        </w:rPr>
        <w:t xml:space="preserve">J. </w:t>
      </w:r>
      <w:r w:rsidRPr="00E7369E">
        <w:rPr>
          <w:rFonts w:ascii="Times New Roman" w:hAnsi="Times New Roman"/>
          <w:sz w:val="20"/>
        </w:rPr>
        <w:t>D</w:t>
      </w:r>
      <w:r>
        <w:rPr>
          <w:rFonts w:ascii="Times New Roman" w:hAnsi="Times New Roman"/>
          <w:sz w:val="20"/>
        </w:rPr>
        <w:t>rummond</w:t>
      </w:r>
      <w:r w:rsidRPr="00E7369E">
        <w:rPr>
          <w:rFonts w:ascii="Times New Roman" w:hAnsi="Times New Roman"/>
          <w:sz w:val="20"/>
        </w:rPr>
        <w:t xml:space="preserve">. 2007. </w:t>
      </w:r>
      <w:proofErr w:type="spellStart"/>
      <w:r w:rsidRPr="00E7369E">
        <w:rPr>
          <w:rFonts w:ascii="Times New Roman" w:hAnsi="Times New Roman"/>
          <w:sz w:val="20"/>
        </w:rPr>
        <w:t>TRACERv</w:t>
      </w:r>
      <w:proofErr w:type="spellEnd"/>
      <w:r w:rsidRPr="00E7369E">
        <w:rPr>
          <w:rFonts w:ascii="Times New Roman" w:hAnsi="Times New Roman"/>
          <w:sz w:val="20"/>
        </w:rPr>
        <w:t xml:space="preserve">. </w:t>
      </w:r>
      <w:proofErr w:type="gramStart"/>
      <w:r w:rsidRPr="00E7369E">
        <w:rPr>
          <w:rFonts w:ascii="Times New Roman" w:hAnsi="Times New Roman"/>
          <w:sz w:val="20"/>
        </w:rPr>
        <w:t xml:space="preserve">1.4. </w:t>
      </w:r>
      <w:r>
        <w:rPr>
          <w:rFonts w:ascii="Times New Roman" w:hAnsi="Times New Roman"/>
          <w:sz w:val="20"/>
        </w:rPr>
        <w:t>Available [</w:t>
      </w:r>
      <w:r w:rsidRPr="00E7369E">
        <w:rPr>
          <w:rFonts w:ascii="Times New Roman" w:hAnsi="Times New Roman"/>
          <w:sz w:val="20"/>
        </w:rPr>
        <w:t>http://</w:t>
      </w:r>
      <w:proofErr w:type="spellStart"/>
      <w:r w:rsidRPr="00E7369E">
        <w:rPr>
          <w:rFonts w:ascii="Times New Roman" w:hAnsi="Times New Roman"/>
          <w:sz w:val="20"/>
        </w:rPr>
        <w:t>beast.bio.ed.ac.uk</w:t>
      </w:r>
      <w:proofErr w:type="spellEnd"/>
      <w:r w:rsidRPr="00E7369E">
        <w:rPr>
          <w:rFonts w:ascii="Times New Roman" w:hAnsi="Times New Roman"/>
          <w:sz w:val="20"/>
        </w:rPr>
        <w:t>/Tracer</w:t>
      </w:r>
      <w:r>
        <w:rPr>
          <w:rFonts w:ascii="Times New Roman" w:hAnsi="Times New Roman"/>
          <w:sz w:val="20"/>
        </w:rPr>
        <w:t>]</w:t>
      </w:r>
      <w:r w:rsidRPr="00E7369E">
        <w:rPr>
          <w:rFonts w:ascii="Times New Roman" w:hAnsi="Times New Roman"/>
          <w:sz w:val="20"/>
        </w:rPr>
        <w:t>.</w:t>
      </w:r>
      <w:proofErr w:type="gramEnd"/>
    </w:p>
    <w:p w14:paraId="167F961D" w14:textId="77777777" w:rsidR="009310EF" w:rsidRDefault="009310EF" w:rsidP="009310EF">
      <w:pPr>
        <w:ind w:left="360" w:hanging="360"/>
        <w:rPr>
          <w:rFonts w:ascii="Times New Roman" w:hAnsi="Times New Roman"/>
          <w:sz w:val="20"/>
        </w:rPr>
      </w:pPr>
      <w:proofErr w:type="spellStart"/>
      <w:proofErr w:type="gramStart"/>
      <w:r w:rsidRPr="00E7369E">
        <w:rPr>
          <w:rFonts w:ascii="Times New Roman" w:eastAsia="Calibri" w:hAnsi="Times New Roman"/>
          <w:sz w:val="20"/>
        </w:rPr>
        <w:t>R</w:t>
      </w:r>
      <w:r>
        <w:rPr>
          <w:rFonts w:ascii="Times New Roman" w:eastAsia="Calibri" w:hAnsi="Times New Roman"/>
          <w:sz w:val="20"/>
        </w:rPr>
        <w:t>onquist</w:t>
      </w:r>
      <w:proofErr w:type="spellEnd"/>
      <w:r w:rsidRPr="00E7369E">
        <w:rPr>
          <w:rFonts w:ascii="Times New Roman" w:eastAsia="Calibri" w:hAnsi="Times New Roman"/>
          <w:sz w:val="20"/>
        </w:rPr>
        <w:t xml:space="preserve">, F., J. </w:t>
      </w:r>
      <w:proofErr w:type="spellStart"/>
      <w:r w:rsidRPr="00E7369E">
        <w:rPr>
          <w:rFonts w:ascii="Times New Roman" w:eastAsia="Calibri" w:hAnsi="Times New Roman"/>
          <w:sz w:val="20"/>
        </w:rPr>
        <w:t>H</w:t>
      </w:r>
      <w:r>
        <w:rPr>
          <w:rFonts w:ascii="Times New Roman" w:eastAsia="Calibri" w:hAnsi="Times New Roman"/>
          <w:sz w:val="20"/>
        </w:rPr>
        <w:t>uelsembehck</w:t>
      </w:r>
      <w:proofErr w:type="spellEnd"/>
      <w:r w:rsidRPr="00E7369E">
        <w:rPr>
          <w:rFonts w:ascii="Times New Roman" w:eastAsia="Calibri" w:hAnsi="Times New Roman"/>
          <w:sz w:val="20"/>
        </w:rPr>
        <w:t>.</w:t>
      </w:r>
      <w:proofErr w:type="gramEnd"/>
      <w:r w:rsidRPr="00E7369E">
        <w:rPr>
          <w:rFonts w:ascii="Times New Roman" w:eastAsia="Calibri" w:hAnsi="Times New Roman"/>
          <w:sz w:val="20"/>
        </w:rPr>
        <w:t xml:space="preserve"> 200</w:t>
      </w:r>
      <w:r w:rsidRPr="00E7369E">
        <w:rPr>
          <w:rFonts w:ascii="Times New Roman" w:hAnsi="Times New Roman"/>
          <w:sz w:val="20"/>
        </w:rPr>
        <w:t>3</w:t>
      </w:r>
      <w:r w:rsidRPr="00E7369E">
        <w:rPr>
          <w:rFonts w:ascii="Times New Roman" w:eastAsia="Calibri" w:hAnsi="Times New Roman"/>
          <w:sz w:val="20"/>
        </w:rPr>
        <w:t xml:space="preserve">. </w:t>
      </w:r>
      <w:proofErr w:type="spellStart"/>
      <w:r w:rsidRPr="00E7369E">
        <w:rPr>
          <w:rFonts w:ascii="Times New Roman" w:eastAsia="Calibri" w:hAnsi="Times New Roman"/>
          <w:sz w:val="20"/>
        </w:rPr>
        <w:t>Mrbayes</w:t>
      </w:r>
      <w:proofErr w:type="spellEnd"/>
      <w:r w:rsidRPr="00E7369E">
        <w:rPr>
          <w:rFonts w:ascii="Times New Roman" w:eastAsia="Calibri" w:hAnsi="Times New Roman"/>
          <w:sz w:val="20"/>
        </w:rPr>
        <w:t xml:space="preserve"> 3: </w:t>
      </w:r>
      <w:proofErr w:type="spellStart"/>
      <w:r w:rsidRPr="00E7369E">
        <w:rPr>
          <w:rFonts w:ascii="Times New Roman" w:eastAsia="Calibri" w:hAnsi="Times New Roman"/>
          <w:sz w:val="20"/>
        </w:rPr>
        <w:t>bayesian</w:t>
      </w:r>
      <w:proofErr w:type="spellEnd"/>
      <w:r w:rsidRPr="00E7369E">
        <w:rPr>
          <w:rFonts w:ascii="Times New Roman" w:eastAsia="Calibri" w:hAnsi="Times New Roman"/>
          <w:sz w:val="20"/>
        </w:rPr>
        <w:t xml:space="preserve"> phylogenetic inference under mixed models. </w:t>
      </w:r>
      <w:proofErr w:type="spellStart"/>
      <w:r w:rsidRPr="0011040B">
        <w:rPr>
          <w:rFonts w:ascii="Times New Roman" w:eastAsia="Calibri" w:hAnsi="Times New Roman"/>
          <w:i/>
          <w:sz w:val="20"/>
        </w:rPr>
        <w:t>Bioinformatics</w:t>
      </w:r>
      <w:r w:rsidRPr="00E7369E">
        <w:rPr>
          <w:rFonts w:ascii="Times New Roman" w:eastAsia="Calibri" w:hAnsi="Times New Roman"/>
          <w:sz w:val="20"/>
        </w:rPr>
        <w:t>19</w:t>
      </w:r>
      <w:proofErr w:type="spellEnd"/>
      <w:r w:rsidRPr="00E7369E">
        <w:rPr>
          <w:rFonts w:ascii="Times New Roman" w:eastAsia="Calibri" w:hAnsi="Times New Roman"/>
          <w:sz w:val="20"/>
        </w:rPr>
        <w:t>: 1572–1574.</w:t>
      </w:r>
    </w:p>
    <w:p w14:paraId="37AE9B65" w14:textId="77777777" w:rsidR="009310EF" w:rsidRPr="00E7369E" w:rsidRDefault="009310EF" w:rsidP="009310EF">
      <w:pPr>
        <w:ind w:left="360" w:hanging="360"/>
        <w:rPr>
          <w:rFonts w:ascii="Times New Roman" w:eastAsia="Calibri" w:hAnsi="Times New Roman"/>
          <w:sz w:val="20"/>
        </w:rPr>
      </w:pPr>
      <w:proofErr w:type="gramStart"/>
      <w:r w:rsidRPr="00E7369E">
        <w:rPr>
          <w:rFonts w:ascii="Times New Roman" w:eastAsia="Calibri" w:hAnsi="Times New Roman"/>
          <w:sz w:val="20"/>
        </w:rPr>
        <w:t>S</w:t>
      </w:r>
      <w:r>
        <w:rPr>
          <w:rFonts w:ascii="Times New Roman" w:eastAsia="Calibri" w:hAnsi="Times New Roman"/>
          <w:sz w:val="20"/>
        </w:rPr>
        <w:t>mith</w:t>
      </w:r>
      <w:r w:rsidRPr="00E7369E">
        <w:rPr>
          <w:rFonts w:ascii="Times New Roman" w:eastAsia="Calibri" w:hAnsi="Times New Roman"/>
          <w:sz w:val="20"/>
        </w:rPr>
        <w:t>, F.</w:t>
      </w:r>
      <w:r>
        <w:rPr>
          <w:rFonts w:ascii="Times New Roman" w:eastAsia="Calibri" w:hAnsi="Times New Roman"/>
          <w:sz w:val="20"/>
        </w:rPr>
        <w:t xml:space="preserve"> </w:t>
      </w:r>
      <w:r w:rsidRPr="00E7369E">
        <w:rPr>
          <w:rFonts w:ascii="Times New Roman" w:eastAsia="Calibri" w:hAnsi="Times New Roman"/>
          <w:sz w:val="20"/>
        </w:rPr>
        <w:t xml:space="preserve">B. </w:t>
      </w:r>
      <w:r>
        <w:rPr>
          <w:rFonts w:ascii="Times New Roman" w:eastAsia="Calibri" w:hAnsi="Times New Roman"/>
          <w:sz w:val="20"/>
        </w:rPr>
        <w:t>1975.</w:t>
      </w:r>
      <w:proofErr w:type="gramEnd"/>
      <w:r>
        <w:rPr>
          <w:rFonts w:ascii="Times New Roman" w:eastAsia="Calibri" w:hAnsi="Times New Roman"/>
          <w:sz w:val="20"/>
        </w:rPr>
        <w:t xml:space="preserve"> </w:t>
      </w:r>
      <w:proofErr w:type="gramStart"/>
      <w:r w:rsidRPr="0011040B">
        <w:rPr>
          <w:rFonts w:ascii="Times New Roman" w:eastAsia="Calibri" w:hAnsi="Times New Roman"/>
          <w:sz w:val="20"/>
        </w:rPr>
        <w:t>Naturalist’s color guide.</w:t>
      </w:r>
      <w:proofErr w:type="gramEnd"/>
      <w:r w:rsidRPr="00E7369E">
        <w:rPr>
          <w:rFonts w:ascii="Times New Roman" w:eastAsia="Calibri" w:hAnsi="Times New Roman"/>
          <w:b/>
          <w:sz w:val="20"/>
        </w:rPr>
        <w:t xml:space="preserve"> </w:t>
      </w:r>
      <w:r w:rsidRPr="00E7369E">
        <w:rPr>
          <w:rFonts w:ascii="Times New Roman" w:eastAsia="Calibri" w:hAnsi="Times New Roman"/>
          <w:sz w:val="20"/>
        </w:rPr>
        <w:t xml:space="preserve">America Museum Natural History, New York. </w:t>
      </w:r>
    </w:p>
    <w:p w14:paraId="408C48C2" w14:textId="77777777" w:rsidR="009310EF" w:rsidRDefault="009310EF" w:rsidP="009310EF">
      <w:pPr>
        <w:ind w:left="540" w:hanging="540"/>
        <w:rPr>
          <w:rFonts w:ascii="Times New Roman" w:eastAsia="Calibri" w:hAnsi="Times New Roman"/>
          <w:sz w:val="20"/>
        </w:rPr>
      </w:pPr>
      <w:proofErr w:type="gramStart"/>
      <w:r w:rsidRPr="0011040B">
        <w:rPr>
          <w:rFonts w:ascii="Times New Roman" w:hAnsi="Times New Roman"/>
          <w:bCs/>
          <w:sz w:val="20"/>
          <w:shd w:val="clear" w:color="auto" w:fill="FFFFFF"/>
        </w:rPr>
        <w:t>Sorenson, M.</w:t>
      </w:r>
      <w:r>
        <w:rPr>
          <w:rFonts w:ascii="Times New Roman" w:hAnsi="Times New Roman"/>
          <w:bCs/>
          <w:sz w:val="20"/>
          <w:shd w:val="clear" w:color="auto" w:fill="FFFFFF"/>
        </w:rPr>
        <w:t xml:space="preserve"> </w:t>
      </w:r>
      <w:r w:rsidRPr="0011040B">
        <w:rPr>
          <w:rFonts w:ascii="Times New Roman" w:hAnsi="Times New Roman"/>
          <w:bCs/>
          <w:sz w:val="20"/>
          <w:shd w:val="clear" w:color="auto" w:fill="FFFFFF"/>
        </w:rPr>
        <w:t>D.</w:t>
      </w:r>
      <w:r w:rsidRPr="0011040B">
        <w:rPr>
          <w:rFonts w:ascii="Times New Roman" w:hAnsi="Times New Roman"/>
          <w:sz w:val="20"/>
          <w:shd w:val="clear" w:color="auto" w:fill="FFFFFF"/>
        </w:rPr>
        <w:t>,</w:t>
      </w:r>
      <w:r w:rsidRPr="00E7369E">
        <w:rPr>
          <w:rFonts w:ascii="Times New Roman" w:hAnsi="Times New Roman"/>
          <w:sz w:val="20"/>
          <w:shd w:val="clear" w:color="auto" w:fill="FFFFFF"/>
        </w:rPr>
        <w:t xml:space="preserve"> J.</w:t>
      </w:r>
      <w:r>
        <w:rPr>
          <w:rFonts w:ascii="Times New Roman" w:hAnsi="Times New Roman"/>
          <w:sz w:val="20"/>
          <w:shd w:val="clear" w:color="auto" w:fill="FFFFFF"/>
        </w:rPr>
        <w:t xml:space="preserve"> </w:t>
      </w:r>
      <w:r w:rsidRPr="00E7369E">
        <w:rPr>
          <w:rFonts w:ascii="Times New Roman" w:hAnsi="Times New Roman"/>
          <w:sz w:val="20"/>
          <w:shd w:val="clear" w:color="auto" w:fill="FFFFFF"/>
        </w:rPr>
        <w:t xml:space="preserve">C. </w:t>
      </w:r>
      <w:proofErr w:type="spellStart"/>
      <w:r w:rsidRPr="00E7369E">
        <w:rPr>
          <w:rFonts w:ascii="Times New Roman" w:hAnsi="Times New Roman"/>
          <w:sz w:val="20"/>
          <w:shd w:val="clear" w:color="auto" w:fill="FFFFFF"/>
        </w:rPr>
        <w:t>Ast</w:t>
      </w:r>
      <w:proofErr w:type="spellEnd"/>
      <w:r w:rsidRPr="00E7369E">
        <w:rPr>
          <w:rFonts w:ascii="Times New Roman" w:hAnsi="Times New Roman"/>
          <w:sz w:val="20"/>
          <w:shd w:val="clear" w:color="auto" w:fill="FFFFFF"/>
        </w:rPr>
        <w:t>, D.</w:t>
      </w:r>
      <w:r>
        <w:rPr>
          <w:rFonts w:ascii="Times New Roman" w:hAnsi="Times New Roman"/>
          <w:sz w:val="20"/>
          <w:shd w:val="clear" w:color="auto" w:fill="FFFFFF"/>
        </w:rPr>
        <w:t xml:space="preserve"> </w:t>
      </w:r>
      <w:r w:rsidRPr="00E7369E">
        <w:rPr>
          <w:rFonts w:ascii="Times New Roman" w:hAnsi="Times New Roman"/>
          <w:sz w:val="20"/>
          <w:shd w:val="clear" w:color="auto" w:fill="FFFFFF"/>
        </w:rPr>
        <w:t xml:space="preserve">E. </w:t>
      </w:r>
      <w:proofErr w:type="spellStart"/>
      <w:r w:rsidRPr="00E7369E">
        <w:rPr>
          <w:rFonts w:ascii="Times New Roman" w:hAnsi="Times New Roman"/>
          <w:sz w:val="20"/>
          <w:shd w:val="clear" w:color="auto" w:fill="FFFFFF"/>
        </w:rPr>
        <w:t>Dimcheff</w:t>
      </w:r>
      <w:proofErr w:type="spellEnd"/>
      <w:r w:rsidRPr="00E7369E">
        <w:rPr>
          <w:rFonts w:ascii="Times New Roman" w:hAnsi="Times New Roman"/>
          <w:sz w:val="20"/>
          <w:shd w:val="clear" w:color="auto" w:fill="FFFFFF"/>
        </w:rPr>
        <w:t xml:space="preserve">, T. Yuri </w:t>
      </w:r>
      <w:r>
        <w:rPr>
          <w:rFonts w:ascii="Times New Roman" w:hAnsi="Times New Roman"/>
          <w:sz w:val="20"/>
          <w:shd w:val="clear" w:color="auto" w:fill="FFFFFF"/>
        </w:rPr>
        <w:t>and</w:t>
      </w:r>
      <w:r w:rsidRPr="00E7369E">
        <w:rPr>
          <w:rFonts w:ascii="Times New Roman" w:hAnsi="Times New Roman"/>
          <w:sz w:val="20"/>
          <w:shd w:val="clear" w:color="auto" w:fill="FFFFFF"/>
        </w:rPr>
        <w:t xml:space="preserve"> D.P. </w:t>
      </w:r>
      <w:proofErr w:type="spellStart"/>
      <w:r w:rsidRPr="00E7369E">
        <w:rPr>
          <w:rFonts w:ascii="Times New Roman" w:hAnsi="Times New Roman"/>
          <w:sz w:val="20"/>
          <w:shd w:val="clear" w:color="auto" w:fill="FFFFFF"/>
        </w:rPr>
        <w:t>Mindell</w:t>
      </w:r>
      <w:proofErr w:type="spellEnd"/>
      <w:r w:rsidRPr="00E7369E">
        <w:rPr>
          <w:rFonts w:ascii="Times New Roman" w:hAnsi="Times New Roman"/>
          <w:sz w:val="20"/>
          <w:shd w:val="clear" w:color="auto" w:fill="FFFFFF"/>
        </w:rPr>
        <w:t>.</w:t>
      </w:r>
      <w:proofErr w:type="gramEnd"/>
      <w:r w:rsidRPr="00E7369E">
        <w:rPr>
          <w:rFonts w:ascii="Times New Roman" w:hAnsi="Times New Roman"/>
          <w:sz w:val="20"/>
          <w:shd w:val="clear" w:color="auto" w:fill="FFFFFF"/>
        </w:rPr>
        <w:t xml:space="preserve"> 1999. Primers for a </w:t>
      </w:r>
      <w:proofErr w:type="spellStart"/>
      <w:r w:rsidRPr="00E7369E">
        <w:rPr>
          <w:rFonts w:ascii="Times New Roman" w:hAnsi="Times New Roman"/>
          <w:sz w:val="20"/>
          <w:shd w:val="clear" w:color="auto" w:fill="FFFFFF"/>
        </w:rPr>
        <w:t>PCR</w:t>
      </w:r>
      <w:proofErr w:type="spellEnd"/>
      <w:r w:rsidRPr="00E7369E">
        <w:rPr>
          <w:rFonts w:ascii="Times New Roman" w:hAnsi="Times New Roman"/>
          <w:sz w:val="20"/>
          <w:shd w:val="clear" w:color="auto" w:fill="FFFFFF"/>
        </w:rPr>
        <w:t>-based approach to mitochondrial genome sequencing in birds and other vertebrates.</w:t>
      </w:r>
      <w:r w:rsidRPr="00E7369E">
        <w:rPr>
          <w:rStyle w:val="apple-converted-space"/>
          <w:rFonts w:ascii="Times New Roman" w:hAnsi="Times New Roman"/>
          <w:sz w:val="20"/>
          <w:shd w:val="clear" w:color="auto" w:fill="FFFFFF"/>
        </w:rPr>
        <w:t> </w:t>
      </w:r>
      <w:r w:rsidRPr="00E7369E">
        <w:rPr>
          <w:rStyle w:val="Emphasis"/>
          <w:rFonts w:ascii="Times New Roman" w:hAnsi="Times New Roman"/>
          <w:sz w:val="20"/>
          <w:shd w:val="clear" w:color="auto" w:fill="FFFFFF"/>
        </w:rPr>
        <w:t xml:space="preserve">Molecular </w:t>
      </w:r>
      <w:proofErr w:type="spellStart"/>
      <w:r w:rsidRPr="00E7369E">
        <w:rPr>
          <w:rStyle w:val="Emphasis"/>
          <w:rFonts w:ascii="Times New Roman" w:hAnsi="Times New Roman"/>
          <w:sz w:val="20"/>
          <w:shd w:val="clear" w:color="auto" w:fill="FFFFFF"/>
        </w:rPr>
        <w:t>Phylogenetics</w:t>
      </w:r>
      <w:proofErr w:type="spellEnd"/>
      <w:r w:rsidRPr="00E7369E">
        <w:rPr>
          <w:rStyle w:val="Emphasis"/>
          <w:rFonts w:ascii="Times New Roman" w:hAnsi="Times New Roman"/>
          <w:sz w:val="20"/>
          <w:shd w:val="clear" w:color="auto" w:fill="FFFFFF"/>
        </w:rPr>
        <w:t xml:space="preserve"> and Evolution</w:t>
      </w:r>
      <w:r w:rsidRPr="00E7369E">
        <w:rPr>
          <w:rStyle w:val="apple-converted-space"/>
          <w:rFonts w:ascii="Times New Roman" w:hAnsi="Times New Roman"/>
          <w:sz w:val="20"/>
          <w:shd w:val="clear" w:color="auto" w:fill="FFFFFF"/>
        </w:rPr>
        <w:t> </w:t>
      </w:r>
      <w:r w:rsidRPr="00E7369E">
        <w:rPr>
          <w:rFonts w:ascii="Times New Roman" w:hAnsi="Times New Roman"/>
          <w:sz w:val="20"/>
          <w:shd w:val="clear" w:color="auto" w:fill="FFFFFF"/>
        </w:rPr>
        <w:t>12: 105-114.</w:t>
      </w:r>
    </w:p>
    <w:p w14:paraId="60D016DD" w14:textId="13CAB3F6" w:rsidR="009310EF" w:rsidRPr="00E7369E" w:rsidRDefault="009310EF" w:rsidP="009310EF">
      <w:pPr>
        <w:ind w:left="540" w:hanging="540"/>
        <w:rPr>
          <w:rFonts w:ascii="Times New Roman" w:hAnsi="Times New Roman"/>
          <w:sz w:val="20"/>
        </w:rPr>
      </w:pPr>
      <w:r w:rsidRPr="00E7369E">
        <w:rPr>
          <w:rFonts w:ascii="Times New Roman" w:eastAsia="Calibri" w:hAnsi="Times New Roman"/>
          <w:sz w:val="20"/>
        </w:rPr>
        <w:t>S</w:t>
      </w:r>
      <w:r>
        <w:rPr>
          <w:rFonts w:ascii="Times New Roman" w:eastAsia="Calibri" w:hAnsi="Times New Roman"/>
          <w:sz w:val="20"/>
        </w:rPr>
        <w:t>orenson</w:t>
      </w:r>
      <w:r w:rsidRPr="00E7369E">
        <w:rPr>
          <w:rFonts w:ascii="Times New Roman" w:eastAsia="Calibri" w:hAnsi="Times New Roman"/>
          <w:sz w:val="20"/>
        </w:rPr>
        <w:t>, M</w:t>
      </w:r>
      <w:r>
        <w:rPr>
          <w:rFonts w:ascii="Times New Roman" w:eastAsia="Calibri" w:hAnsi="Times New Roman"/>
          <w:sz w:val="20"/>
        </w:rPr>
        <w:t xml:space="preserve">. </w:t>
      </w:r>
      <w:r w:rsidRPr="00E7369E">
        <w:rPr>
          <w:rFonts w:ascii="Times New Roman" w:eastAsia="Calibri" w:hAnsi="Times New Roman"/>
          <w:sz w:val="20"/>
        </w:rPr>
        <w:t>D</w:t>
      </w:r>
      <w:r>
        <w:rPr>
          <w:rFonts w:ascii="Times New Roman" w:eastAsia="Calibri" w:hAnsi="Times New Roman"/>
          <w:sz w:val="20"/>
        </w:rPr>
        <w:t>.</w:t>
      </w:r>
      <w:r w:rsidRPr="00E7369E">
        <w:rPr>
          <w:rFonts w:ascii="Times New Roman" w:eastAsia="Calibri" w:hAnsi="Times New Roman"/>
          <w:sz w:val="20"/>
        </w:rPr>
        <w:t xml:space="preserve"> </w:t>
      </w:r>
      <w:r>
        <w:rPr>
          <w:rFonts w:ascii="Times New Roman" w:eastAsia="Calibri" w:hAnsi="Times New Roman"/>
          <w:sz w:val="20"/>
        </w:rPr>
        <w:t>and T. W.</w:t>
      </w:r>
      <w:r w:rsidR="005A7C32">
        <w:rPr>
          <w:rFonts w:ascii="Times New Roman" w:eastAsia="Calibri" w:hAnsi="Times New Roman"/>
          <w:sz w:val="20"/>
        </w:rPr>
        <w:t xml:space="preserve"> Quinn</w:t>
      </w:r>
      <w:r w:rsidRPr="00E7369E">
        <w:rPr>
          <w:rFonts w:ascii="Times New Roman" w:eastAsia="Calibri" w:hAnsi="Times New Roman"/>
          <w:sz w:val="20"/>
        </w:rPr>
        <w:t>.</w:t>
      </w:r>
      <w:r>
        <w:rPr>
          <w:rFonts w:ascii="Times New Roman" w:eastAsia="Calibri" w:hAnsi="Times New Roman"/>
          <w:sz w:val="20"/>
        </w:rPr>
        <w:t xml:space="preserve"> 1998</w:t>
      </w:r>
      <w:r w:rsidRPr="00F04127">
        <w:rPr>
          <w:rFonts w:ascii="Times New Roman" w:eastAsia="Calibri" w:hAnsi="Times New Roman"/>
          <w:b/>
          <w:sz w:val="20"/>
        </w:rPr>
        <w:t xml:space="preserve">. </w:t>
      </w:r>
      <w:proofErr w:type="spellStart"/>
      <w:r w:rsidRPr="00F04127">
        <w:rPr>
          <w:rFonts w:ascii="Times New Roman" w:eastAsia="Calibri" w:hAnsi="Times New Roman"/>
          <w:sz w:val="20"/>
        </w:rPr>
        <w:t>Numts</w:t>
      </w:r>
      <w:proofErr w:type="spellEnd"/>
      <w:r w:rsidRPr="00F04127">
        <w:rPr>
          <w:rFonts w:ascii="Times New Roman" w:eastAsia="Calibri" w:hAnsi="Times New Roman"/>
          <w:sz w:val="20"/>
        </w:rPr>
        <w:t xml:space="preserve">: a challenge for avian systematic and population biology. </w:t>
      </w:r>
      <w:proofErr w:type="gramStart"/>
      <w:r w:rsidRPr="00F04127">
        <w:rPr>
          <w:rFonts w:ascii="Times New Roman" w:eastAsia="Calibri" w:hAnsi="Times New Roman"/>
          <w:i/>
          <w:sz w:val="20"/>
        </w:rPr>
        <w:t>The Auk</w:t>
      </w:r>
      <w:r w:rsidRPr="00E7369E">
        <w:rPr>
          <w:rFonts w:ascii="Times New Roman" w:eastAsia="Calibri" w:hAnsi="Times New Roman"/>
          <w:sz w:val="20"/>
        </w:rPr>
        <w:t xml:space="preserve"> 115: 214 – 221.</w:t>
      </w:r>
      <w:proofErr w:type="gramEnd"/>
    </w:p>
    <w:p w14:paraId="2A09F4B4" w14:textId="77777777" w:rsidR="009310EF" w:rsidRPr="00E7369E" w:rsidRDefault="009310EF" w:rsidP="009310EF">
      <w:pPr>
        <w:ind w:left="360" w:hanging="360"/>
        <w:rPr>
          <w:rFonts w:ascii="Times New Roman" w:eastAsia="Calibri" w:hAnsi="Times New Roman"/>
          <w:b/>
          <w:sz w:val="20"/>
        </w:rPr>
      </w:pPr>
      <w:r w:rsidRPr="00E7369E">
        <w:rPr>
          <w:rFonts w:ascii="Times New Roman" w:eastAsia="Calibri" w:hAnsi="Times New Roman"/>
          <w:sz w:val="20"/>
        </w:rPr>
        <w:t>SPSS.</w:t>
      </w:r>
      <w:r>
        <w:rPr>
          <w:rFonts w:ascii="Times New Roman" w:eastAsia="Calibri" w:hAnsi="Times New Roman"/>
          <w:sz w:val="20"/>
        </w:rPr>
        <w:t xml:space="preserve"> 1998.</w:t>
      </w:r>
      <w:r w:rsidRPr="00E7369E">
        <w:rPr>
          <w:rFonts w:ascii="Times New Roman" w:eastAsia="Calibri" w:hAnsi="Times New Roman"/>
          <w:sz w:val="20"/>
        </w:rPr>
        <w:t xml:space="preserve"> </w:t>
      </w:r>
      <w:proofErr w:type="spellStart"/>
      <w:r w:rsidRPr="00F04127">
        <w:rPr>
          <w:rFonts w:ascii="Times New Roman" w:eastAsia="Calibri" w:hAnsi="Times New Roman"/>
          <w:sz w:val="20"/>
        </w:rPr>
        <w:t>Systat</w:t>
      </w:r>
      <w:proofErr w:type="spellEnd"/>
      <w:r w:rsidRPr="00F04127">
        <w:rPr>
          <w:rFonts w:ascii="Times New Roman" w:eastAsia="Calibri" w:hAnsi="Times New Roman"/>
          <w:sz w:val="20"/>
        </w:rPr>
        <w:t xml:space="preserve"> 10.2 Statistic. </w:t>
      </w:r>
      <w:proofErr w:type="gramStart"/>
      <w:r w:rsidRPr="00F04127">
        <w:rPr>
          <w:rFonts w:ascii="Times New Roman" w:eastAsia="Calibri" w:hAnsi="Times New Roman"/>
          <w:sz w:val="20"/>
        </w:rPr>
        <w:t>SPSS Inc. Chicago</w:t>
      </w:r>
      <w:r w:rsidRPr="00E7369E">
        <w:rPr>
          <w:rFonts w:ascii="Times New Roman" w:eastAsia="Calibri" w:hAnsi="Times New Roman"/>
          <w:b/>
          <w:sz w:val="20"/>
        </w:rPr>
        <w:t>.</w:t>
      </w:r>
      <w:proofErr w:type="gramEnd"/>
    </w:p>
    <w:p w14:paraId="5AFD5DC1" w14:textId="40D9FE0A" w:rsidR="009310EF" w:rsidRPr="00E7369E" w:rsidRDefault="009310EF" w:rsidP="009310EF">
      <w:pPr>
        <w:ind w:left="360" w:hanging="360"/>
        <w:jc w:val="both"/>
        <w:rPr>
          <w:rFonts w:ascii="Times New Roman" w:hAnsi="Times New Roman"/>
          <w:sz w:val="20"/>
        </w:rPr>
      </w:pPr>
      <w:proofErr w:type="gramStart"/>
      <w:r w:rsidRPr="00E7369E">
        <w:rPr>
          <w:rFonts w:ascii="Times New Roman" w:hAnsi="Times New Roman"/>
          <w:sz w:val="20"/>
        </w:rPr>
        <w:t>Willis, E. O. 1967.</w:t>
      </w:r>
      <w:proofErr w:type="gramEnd"/>
      <w:r w:rsidRPr="00E7369E">
        <w:rPr>
          <w:rFonts w:ascii="Times New Roman" w:hAnsi="Times New Roman"/>
          <w:sz w:val="20"/>
        </w:rPr>
        <w:t xml:space="preserve"> </w:t>
      </w:r>
      <w:proofErr w:type="gramStart"/>
      <w:r w:rsidRPr="00E7369E">
        <w:rPr>
          <w:rFonts w:ascii="Times New Roman" w:hAnsi="Times New Roman"/>
          <w:sz w:val="20"/>
        </w:rPr>
        <w:t xml:space="preserve">The behavior of Bicolored </w:t>
      </w:r>
      <w:proofErr w:type="spellStart"/>
      <w:r w:rsidRPr="00E7369E">
        <w:rPr>
          <w:rFonts w:ascii="Times New Roman" w:hAnsi="Times New Roman"/>
          <w:sz w:val="20"/>
        </w:rPr>
        <w:t>Antbirds</w:t>
      </w:r>
      <w:proofErr w:type="spellEnd"/>
      <w:r w:rsidRPr="00E7369E">
        <w:rPr>
          <w:rFonts w:ascii="Times New Roman" w:hAnsi="Times New Roman"/>
          <w:sz w:val="20"/>
        </w:rPr>
        <w:t>.</w:t>
      </w:r>
      <w:proofErr w:type="gramEnd"/>
      <w:r w:rsidRPr="00E7369E">
        <w:rPr>
          <w:rFonts w:ascii="Times New Roman" w:hAnsi="Times New Roman"/>
          <w:sz w:val="20"/>
        </w:rPr>
        <w:t xml:space="preserve"> </w:t>
      </w:r>
      <w:proofErr w:type="gramStart"/>
      <w:r w:rsidRPr="00E7369E">
        <w:rPr>
          <w:rFonts w:ascii="Times New Roman" w:hAnsi="Times New Roman"/>
          <w:i/>
          <w:sz w:val="20"/>
        </w:rPr>
        <w:t>University of California Publica</w:t>
      </w:r>
      <w:r w:rsidR="005A7C32">
        <w:rPr>
          <w:rFonts w:ascii="Times New Roman" w:hAnsi="Times New Roman"/>
          <w:i/>
          <w:sz w:val="20"/>
        </w:rPr>
        <w:t>t</w:t>
      </w:r>
      <w:r w:rsidRPr="00E7369E">
        <w:rPr>
          <w:rFonts w:ascii="Times New Roman" w:hAnsi="Times New Roman"/>
          <w:i/>
          <w:sz w:val="20"/>
        </w:rPr>
        <w:t>ion</w:t>
      </w:r>
      <w:r w:rsidR="005A7C32">
        <w:rPr>
          <w:rFonts w:ascii="Times New Roman" w:hAnsi="Times New Roman"/>
          <w:i/>
          <w:sz w:val="20"/>
        </w:rPr>
        <w:t>s</w:t>
      </w:r>
      <w:r w:rsidRPr="00E7369E">
        <w:rPr>
          <w:rFonts w:ascii="Times New Roman" w:hAnsi="Times New Roman"/>
          <w:i/>
          <w:sz w:val="20"/>
        </w:rPr>
        <w:t xml:space="preserve"> in Zoology</w:t>
      </w:r>
      <w:r w:rsidRPr="00E7369E">
        <w:rPr>
          <w:rFonts w:ascii="Times New Roman" w:hAnsi="Times New Roman"/>
          <w:sz w:val="20"/>
        </w:rPr>
        <w:t xml:space="preserve"> 79: 127 - 130.</w:t>
      </w:r>
      <w:proofErr w:type="gramEnd"/>
    </w:p>
    <w:p w14:paraId="45029014" w14:textId="77777777" w:rsidR="00E651E5" w:rsidRDefault="00E651E5" w:rsidP="00026F88">
      <w:pPr>
        <w:ind w:firstLine="426"/>
        <w:rPr>
          <w:rFonts w:ascii="Times New Roman" w:hAnsi="Times New Roman"/>
          <w:sz w:val="20"/>
        </w:rPr>
      </w:pPr>
    </w:p>
    <w:p w14:paraId="0E5E1660" w14:textId="77777777" w:rsidR="009310EF" w:rsidRDefault="009310EF" w:rsidP="00026F88">
      <w:pPr>
        <w:ind w:firstLine="426"/>
        <w:rPr>
          <w:rFonts w:ascii="Times New Roman" w:hAnsi="Times New Roman"/>
          <w:sz w:val="20"/>
        </w:rPr>
      </w:pPr>
    </w:p>
    <w:p w14:paraId="4A8D22D0" w14:textId="77777777" w:rsidR="009310EF" w:rsidRDefault="009310EF" w:rsidP="00026F88">
      <w:pPr>
        <w:ind w:firstLine="426"/>
        <w:rPr>
          <w:rFonts w:ascii="Times New Roman" w:hAnsi="Times New Roman"/>
          <w:sz w:val="20"/>
        </w:rPr>
      </w:pPr>
    </w:p>
    <w:p w14:paraId="3DB35A0B" w14:textId="77777777" w:rsidR="00B166F6" w:rsidRPr="00654F78" w:rsidRDefault="00B166F6" w:rsidP="00B166F6">
      <w:pPr>
        <w:rPr>
          <w:rFonts w:ascii="Times New Roman" w:hAnsi="Times New Roman"/>
          <w:sz w:val="20"/>
          <w:lang w:val="pt-BR"/>
        </w:rPr>
      </w:pPr>
    </w:p>
    <w:p w14:paraId="24922746" w14:textId="77777777" w:rsidR="00B166F6" w:rsidRPr="00B166F6" w:rsidRDefault="00B166F6" w:rsidP="00026F88">
      <w:pPr>
        <w:ind w:firstLine="426"/>
        <w:rPr>
          <w:rFonts w:ascii="Times New Roman" w:hAnsi="Times New Roman"/>
          <w:sz w:val="20"/>
          <w:lang w:val="pt-BR"/>
        </w:rPr>
        <w:sectPr w:rsidR="00B166F6" w:rsidRPr="00B166F6" w:rsidSect="00E651E5">
          <w:type w:val="continuous"/>
          <w:pgSz w:w="11900" w:h="16820"/>
          <w:pgMar w:top="1417" w:right="1701" w:bottom="1417" w:left="1701" w:header="708" w:footer="708" w:gutter="0"/>
          <w:cols w:space="708"/>
          <w:docGrid w:linePitch="360"/>
        </w:sectPr>
      </w:pPr>
    </w:p>
    <w:p w14:paraId="15F962A7" w14:textId="77777777" w:rsidR="00026F88" w:rsidRPr="00B166F6" w:rsidRDefault="00026F88" w:rsidP="00654F78">
      <w:pPr>
        <w:rPr>
          <w:rFonts w:ascii="Times New Roman" w:hAnsi="Times New Roman"/>
          <w:sz w:val="20"/>
          <w:lang w:val="pt-BR"/>
        </w:rPr>
      </w:pPr>
    </w:p>
    <w:p w14:paraId="1B4A5951" w14:textId="77777777" w:rsidR="00654F78" w:rsidRPr="002F12ED" w:rsidRDefault="00654F78" w:rsidP="00654F78">
      <w:pPr>
        <w:rPr>
          <w:rFonts w:ascii="Times New Roman" w:hAnsi="Times New Roman"/>
          <w:sz w:val="20"/>
        </w:rPr>
      </w:pPr>
      <w:r w:rsidRPr="002F12ED">
        <w:rPr>
          <w:rFonts w:ascii="Times New Roman" w:hAnsi="Times New Roman"/>
          <w:sz w:val="20"/>
        </w:rPr>
        <w:t xml:space="preserve">Table 1 – Body measurements (in millimeters) of taxa currently grouped under the polytypic </w:t>
      </w:r>
      <w:proofErr w:type="spellStart"/>
      <w:r w:rsidRPr="002F12ED">
        <w:rPr>
          <w:rFonts w:ascii="Times New Roman" w:hAnsi="Times New Roman"/>
          <w:i/>
          <w:sz w:val="20"/>
        </w:rPr>
        <w:t>Campylorhamphus</w:t>
      </w:r>
      <w:proofErr w:type="spellEnd"/>
      <w:r w:rsidRPr="002F12ED">
        <w:rPr>
          <w:rFonts w:ascii="Times New Roman" w:hAnsi="Times New Roman"/>
          <w:i/>
          <w:sz w:val="20"/>
        </w:rPr>
        <w:t xml:space="preserve"> </w:t>
      </w:r>
      <w:proofErr w:type="spellStart"/>
      <w:r w:rsidRPr="002F12ED">
        <w:rPr>
          <w:rFonts w:ascii="Times New Roman" w:hAnsi="Times New Roman"/>
          <w:i/>
          <w:sz w:val="20"/>
        </w:rPr>
        <w:t>procurvoides</w:t>
      </w:r>
      <w:proofErr w:type="spellEnd"/>
      <w:r w:rsidRPr="002F12ED">
        <w:rPr>
          <w:rFonts w:ascii="Times New Roman" w:hAnsi="Times New Roman"/>
          <w:sz w:val="20"/>
        </w:rPr>
        <w:t xml:space="preserve"> (</w:t>
      </w:r>
      <w:proofErr w:type="spellStart"/>
      <w:r w:rsidRPr="006A272C">
        <w:rPr>
          <w:rFonts w:ascii="Times New Roman" w:hAnsi="Times New Roman"/>
          <w:i/>
          <w:sz w:val="20"/>
        </w:rPr>
        <w:t>sensu</w:t>
      </w:r>
      <w:proofErr w:type="spellEnd"/>
      <w:r w:rsidRPr="002F12ED">
        <w:rPr>
          <w:rFonts w:ascii="Times New Roman" w:hAnsi="Times New Roman"/>
          <w:sz w:val="20"/>
        </w:rPr>
        <w:t xml:space="preserve"> Marantz et al. 2003</w:t>
      </w:r>
      <w:r>
        <w:rPr>
          <w:rFonts w:ascii="Times New Roman" w:hAnsi="Times New Roman"/>
          <w:sz w:val="20"/>
        </w:rPr>
        <w:t xml:space="preserve">) in addition to the new taxa </w:t>
      </w:r>
      <w:proofErr w:type="spellStart"/>
      <w:r w:rsidRPr="009F7EE7">
        <w:rPr>
          <w:rFonts w:ascii="Times New Roman" w:hAnsi="Times New Roman"/>
          <w:i/>
          <w:sz w:val="20"/>
        </w:rPr>
        <w:t>cardosoi</w:t>
      </w:r>
      <w:proofErr w:type="spellEnd"/>
      <w:r>
        <w:rPr>
          <w:rFonts w:ascii="Times New Roman" w:hAnsi="Times New Roman"/>
          <w:sz w:val="20"/>
        </w:rPr>
        <w:t xml:space="preserve"> and </w:t>
      </w:r>
      <w:proofErr w:type="spellStart"/>
      <w:r w:rsidRPr="002F12ED">
        <w:rPr>
          <w:rFonts w:ascii="Times New Roman" w:hAnsi="Times New Roman"/>
          <w:i/>
          <w:sz w:val="20"/>
        </w:rPr>
        <w:t>gyldenstolpei</w:t>
      </w:r>
      <w:proofErr w:type="spellEnd"/>
      <w:r w:rsidRPr="002F12ED">
        <w:rPr>
          <w:rFonts w:ascii="Times New Roman" w:hAnsi="Times New Roman"/>
          <w:sz w:val="20"/>
        </w:rPr>
        <w:t xml:space="preserve"> described herein</w:t>
      </w:r>
      <w:r w:rsidRPr="005D7F0D">
        <w:rPr>
          <w:sz w:val="20"/>
        </w:rPr>
        <w:t>.</w:t>
      </w:r>
      <w:r>
        <w:t xml:space="preserve">  </w:t>
      </w:r>
      <w:r w:rsidRPr="002F12ED">
        <w:rPr>
          <w:rFonts w:ascii="Times New Roman" w:hAnsi="Times New Roman"/>
          <w:sz w:val="20"/>
        </w:rPr>
        <w:t>Mean values with corresponding standard deviation</w:t>
      </w:r>
      <w:r>
        <w:rPr>
          <w:rFonts w:ascii="Times New Roman" w:hAnsi="Times New Roman"/>
          <w:sz w:val="20"/>
        </w:rPr>
        <w:t>s</w:t>
      </w:r>
      <w:r w:rsidRPr="002F12ED">
        <w:rPr>
          <w:rFonts w:ascii="Times New Roman" w:hAnsi="Times New Roman"/>
          <w:sz w:val="20"/>
        </w:rPr>
        <w:t xml:space="preserve"> in parentheses are shown, </w:t>
      </w:r>
      <w:r>
        <w:rPr>
          <w:rFonts w:ascii="Times New Roman" w:hAnsi="Times New Roman"/>
          <w:sz w:val="20"/>
        </w:rPr>
        <w:t xml:space="preserve">along with </w:t>
      </w:r>
      <w:r w:rsidRPr="002F12ED">
        <w:rPr>
          <w:rFonts w:ascii="Times New Roman" w:hAnsi="Times New Roman"/>
          <w:sz w:val="20"/>
        </w:rPr>
        <w:t>the number of s</w:t>
      </w:r>
      <w:r>
        <w:rPr>
          <w:rFonts w:ascii="Times New Roman" w:hAnsi="Times New Roman"/>
          <w:sz w:val="20"/>
        </w:rPr>
        <w:t>pecimens measured for each sex</w:t>
      </w:r>
      <w:r w:rsidRPr="002F12ED">
        <w:rPr>
          <w:rFonts w:ascii="Times New Roman" w:hAnsi="Times New Roman"/>
          <w:sz w:val="20"/>
        </w:rPr>
        <w:t xml:space="preserve">. </w:t>
      </w:r>
      <w:r>
        <w:rPr>
          <w:rFonts w:ascii="Times New Roman" w:hAnsi="Times New Roman"/>
          <w:sz w:val="20"/>
        </w:rPr>
        <w:t xml:space="preserve"> The o</w:t>
      </w:r>
      <w:r w:rsidRPr="002F12ED">
        <w:rPr>
          <w:rFonts w:ascii="Times New Roman" w:hAnsi="Times New Roman"/>
          <w:sz w:val="20"/>
        </w:rPr>
        <w:t xml:space="preserve">nly two females of </w:t>
      </w:r>
      <w:proofErr w:type="spellStart"/>
      <w:r w:rsidRPr="005D7F0D">
        <w:rPr>
          <w:rFonts w:ascii="Times New Roman" w:hAnsi="Times New Roman"/>
          <w:i/>
          <w:sz w:val="20"/>
        </w:rPr>
        <w:t>multostriatus</w:t>
      </w:r>
      <w:proofErr w:type="spellEnd"/>
      <w:r>
        <w:rPr>
          <w:rFonts w:ascii="Times New Roman" w:hAnsi="Times New Roman"/>
          <w:sz w:val="20"/>
        </w:rPr>
        <w:t xml:space="preserve"> measured were </w:t>
      </w:r>
      <w:r w:rsidRPr="002F12ED">
        <w:rPr>
          <w:rFonts w:ascii="Times New Roman" w:hAnsi="Times New Roman"/>
          <w:sz w:val="20"/>
        </w:rPr>
        <w:t xml:space="preserve">excluded from this </w:t>
      </w:r>
      <w:r>
        <w:rPr>
          <w:rFonts w:ascii="Times New Roman" w:hAnsi="Times New Roman"/>
          <w:sz w:val="20"/>
        </w:rPr>
        <w:t>table</w:t>
      </w:r>
      <w:r w:rsidRPr="002F12ED">
        <w:rPr>
          <w:rFonts w:ascii="Times New Roman" w:hAnsi="Times New Roman"/>
          <w:sz w:val="20"/>
        </w:rPr>
        <w:t>.</w:t>
      </w:r>
      <w:r>
        <w:rPr>
          <w:rFonts w:ascii="Times New Roman" w:hAnsi="Times New Roman"/>
          <w:sz w:val="20"/>
        </w:rPr>
        <w:t xml:space="preserve">  See text for character abbreviations. </w:t>
      </w:r>
      <w:proofErr w:type="gramStart"/>
      <w:r>
        <w:rPr>
          <w:rFonts w:ascii="Times New Roman" w:hAnsi="Times New Roman"/>
          <w:sz w:val="20"/>
        </w:rPr>
        <w:t>Number in parentheses after the sex refer</w:t>
      </w:r>
      <w:proofErr w:type="gramEnd"/>
      <w:r>
        <w:rPr>
          <w:rFonts w:ascii="Times New Roman" w:hAnsi="Times New Roman"/>
          <w:sz w:val="20"/>
        </w:rPr>
        <w:t xml:space="preserve"> the total of the specimens measured.</w:t>
      </w:r>
    </w:p>
    <w:p w14:paraId="0E513831" w14:textId="77777777" w:rsidR="00654F78" w:rsidRPr="002F12ED" w:rsidRDefault="00654F78" w:rsidP="00654F78">
      <w:pPr>
        <w:rPr>
          <w:rFonts w:ascii="Times New Roman" w:hAnsi="Times New Roman"/>
          <w:sz w:val="20"/>
        </w:rPr>
      </w:pPr>
    </w:p>
    <w:p w14:paraId="5CE57961" w14:textId="77777777" w:rsidR="00654F78" w:rsidRPr="002F12ED" w:rsidRDefault="00654F78" w:rsidP="00654F78">
      <w:pPr>
        <w:rPr>
          <w:sz w:val="20"/>
        </w:rPr>
      </w:pPr>
    </w:p>
    <w:tbl>
      <w:tblPr>
        <w:tblW w:w="14637" w:type="dxa"/>
        <w:tblInd w:w="59" w:type="dxa"/>
        <w:tblCellMar>
          <w:left w:w="70" w:type="dxa"/>
          <w:right w:w="70" w:type="dxa"/>
        </w:tblCellMar>
        <w:tblLook w:val="04A0" w:firstRow="1" w:lastRow="0" w:firstColumn="1" w:lastColumn="0" w:noHBand="0" w:noVBand="1"/>
      </w:tblPr>
      <w:tblGrid>
        <w:gridCol w:w="1820"/>
        <w:gridCol w:w="1101"/>
        <w:gridCol w:w="1101"/>
        <w:gridCol w:w="1101"/>
        <w:gridCol w:w="1101"/>
        <w:gridCol w:w="1214"/>
        <w:gridCol w:w="1166"/>
        <w:gridCol w:w="1212"/>
        <w:gridCol w:w="1101"/>
        <w:gridCol w:w="1150"/>
        <w:gridCol w:w="1150"/>
        <w:gridCol w:w="1420"/>
      </w:tblGrid>
      <w:tr w:rsidR="00654F78" w:rsidRPr="00562C4A" w14:paraId="15CDEA70" w14:textId="77777777" w:rsidTr="00472425">
        <w:trPr>
          <w:trHeight w:val="315"/>
        </w:trPr>
        <w:tc>
          <w:tcPr>
            <w:tcW w:w="1820" w:type="dxa"/>
            <w:tcBorders>
              <w:top w:val="single" w:sz="4" w:space="0" w:color="auto"/>
              <w:left w:val="nil"/>
              <w:bottom w:val="nil"/>
              <w:right w:val="nil"/>
            </w:tcBorders>
            <w:shd w:val="clear" w:color="auto" w:fill="auto"/>
            <w:noWrap/>
            <w:vAlign w:val="bottom"/>
            <w:hideMark/>
          </w:tcPr>
          <w:p w14:paraId="6A6E665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Taxon</w:t>
            </w:r>
          </w:p>
        </w:tc>
        <w:tc>
          <w:tcPr>
            <w:tcW w:w="2202" w:type="dxa"/>
            <w:gridSpan w:val="2"/>
            <w:tcBorders>
              <w:top w:val="single" w:sz="4" w:space="0" w:color="auto"/>
              <w:left w:val="nil"/>
              <w:bottom w:val="single" w:sz="8" w:space="0" w:color="auto"/>
              <w:right w:val="nil"/>
            </w:tcBorders>
            <w:shd w:val="clear" w:color="auto" w:fill="auto"/>
            <w:noWrap/>
            <w:vAlign w:val="bottom"/>
            <w:hideMark/>
          </w:tcPr>
          <w:p w14:paraId="2857F05E" w14:textId="77777777" w:rsidR="00654F78" w:rsidRPr="00562C4A" w:rsidRDefault="00654F78" w:rsidP="00472425">
            <w:pPr>
              <w:jc w:val="center"/>
              <w:rPr>
                <w:rFonts w:ascii="Times New Roman" w:eastAsia="Times New Roman" w:hAnsi="Times New Roman"/>
                <w:i/>
                <w:iCs/>
                <w:color w:val="000000"/>
                <w:sz w:val="16"/>
                <w:szCs w:val="16"/>
              </w:rPr>
            </w:pPr>
            <w:proofErr w:type="spellStart"/>
            <w:r w:rsidRPr="00562C4A">
              <w:rPr>
                <w:rFonts w:ascii="Times New Roman" w:eastAsia="Times New Roman" w:hAnsi="Times New Roman"/>
                <w:i/>
                <w:iCs/>
                <w:color w:val="000000"/>
                <w:sz w:val="16"/>
                <w:szCs w:val="16"/>
              </w:rPr>
              <w:t>procurvoides</w:t>
            </w:r>
            <w:proofErr w:type="spellEnd"/>
          </w:p>
        </w:tc>
        <w:tc>
          <w:tcPr>
            <w:tcW w:w="2202" w:type="dxa"/>
            <w:gridSpan w:val="2"/>
            <w:tcBorders>
              <w:top w:val="single" w:sz="4" w:space="0" w:color="auto"/>
              <w:left w:val="nil"/>
              <w:bottom w:val="single" w:sz="8" w:space="0" w:color="auto"/>
              <w:right w:val="nil"/>
            </w:tcBorders>
            <w:shd w:val="clear" w:color="auto" w:fill="auto"/>
            <w:noWrap/>
            <w:vAlign w:val="bottom"/>
            <w:hideMark/>
          </w:tcPr>
          <w:p w14:paraId="50AD0FCD" w14:textId="77777777" w:rsidR="00654F78" w:rsidRPr="00562C4A" w:rsidRDefault="00654F78" w:rsidP="00472425">
            <w:pPr>
              <w:jc w:val="center"/>
              <w:rPr>
                <w:rFonts w:ascii="Times New Roman" w:eastAsia="Times New Roman" w:hAnsi="Times New Roman"/>
                <w:i/>
                <w:iCs/>
                <w:color w:val="000000"/>
                <w:sz w:val="16"/>
                <w:szCs w:val="16"/>
              </w:rPr>
            </w:pPr>
            <w:proofErr w:type="spellStart"/>
            <w:r w:rsidRPr="00562C4A">
              <w:rPr>
                <w:rFonts w:ascii="Times New Roman" w:eastAsia="Times New Roman" w:hAnsi="Times New Roman"/>
                <w:i/>
                <w:iCs/>
                <w:color w:val="000000"/>
                <w:sz w:val="16"/>
                <w:szCs w:val="16"/>
              </w:rPr>
              <w:t>sanus</w:t>
            </w:r>
            <w:proofErr w:type="spellEnd"/>
          </w:p>
        </w:tc>
        <w:tc>
          <w:tcPr>
            <w:tcW w:w="2380" w:type="dxa"/>
            <w:gridSpan w:val="2"/>
            <w:tcBorders>
              <w:top w:val="single" w:sz="4" w:space="0" w:color="auto"/>
              <w:left w:val="nil"/>
              <w:bottom w:val="single" w:sz="8" w:space="0" w:color="auto"/>
              <w:right w:val="nil"/>
            </w:tcBorders>
            <w:shd w:val="clear" w:color="auto" w:fill="auto"/>
            <w:noWrap/>
            <w:vAlign w:val="bottom"/>
            <w:hideMark/>
          </w:tcPr>
          <w:p w14:paraId="1A441A85" w14:textId="77777777" w:rsidR="00654F78" w:rsidRPr="00562C4A" w:rsidRDefault="00654F78" w:rsidP="00472425">
            <w:pPr>
              <w:jc w:val="center"/>
              <w:rPr>
                <w:rFonts w:ascii="Times New Roman" w:eastAsia="Times New Roman" w:hAnsi="Times New Roman"/>
                <w:i/>
                <w:iCs/>
                <w:color w:val="000000"/>
                <w:sz w:val="16"/>
                <w:szCs w:val="16"/>
              </w:rPr>
            </w:pPr>
            <w:proofErr w:type="spellStart"/>
            <w:r w:rsidRPr="00562C4A">
              <w:rPr>
                <w:rFonts w:ascii="Times New Roman" w:eastAsia="Times New Roman" w:hAnsi="Times New Roman"/>
                <w:i/>
                <w:iCs/>
                <w:color w:val="000000"/>
                <w:sz w:val="16"/>
                <w:szCs w:val="16"/>
              </w:rPr>
              <w:t>gyldenstolpei</w:t>
            </w:r>
            <w:proofErr w:type="spellEnd"/>
          </w:p>
        </w:tc>
        <w:tc>
          <w:tcPr>
            <w:tcW w:w="2313" w:type="dxa"/>
            <w:gridSpan w:val="2"/>
            <w:tcBorders>
              <w:top w:val="single" w:sz="4" w:space="0" w:color="auto"/>
              <w:left w:val="nil"/>
              <w:bottom w:val="single" w:sz="8" w:space="0" w:color="auto"/>
              <w:right w:val="nil"/>
            </w:tcBorders>
            <w:shd w:val="clear" w:color="auto" w:fill="auto"/>
            <w:noWrap/>
            <w:vAlign w:val="bottom"/>
            <w:hideMark/>
          </w:tcPr>
          <w:p w14:paraId="41BA1B23" w14:textId="77777777" w:rsidR="00654F78" w:rsidRPr="009F7EE7" w:rsidRDefault="00654F78" w:rsidP="00472425">
            <w:pPr>
              <w:jc w:val="center"/>
              <w:rPr>
                <w:rFonts w:ascii="Times New Roman" w:eastAsia="Times New Roman" w:hAnsi="Times New Roman"/>
                <w:i/>
                <w:iCs/>
                <w:color w:val="000000"/>
                <w:sz w:val="16"/>
                <w:szCs w:val="16"/>
              </w:rPr>
            </w:pPr>
            <w:proofErr w:type="spellStart"/>
            <w:r w:rsidRPr="009F7EE7">
              <w:rPr>
                <w:rFonts w:ascii="Times New Roman" w:hAnsi="Times New Roman"/>
                <w:i/>
                <w:sz w:val="16"/>
                <w:szCs w:val="16"/>
              </w:rPr>
              <w:t>cardosoi</w:t>
            </w:r>
            <w:proofErr w:type="spellEnd"/>
          </w:p>
        </w:tc>
        <w:tc>
          <w:tcPr>
            <w:tcW w:w="2300" w:type="dxa"/>
            <w:gridSpan w:val="2"/>
            <w:tcBorders>
              <w:top w:val="single" w:sz="4" w:space="0" w:color="auto"/>
              <w:left w:val="nil"/>
              <w:bottom w:val="single" w:sz="8" w:space="0" w:color="auto"/>
              <w:right w:val="nil"/>
            </w:tcBorders>
            <w:shd w:val="clear" w:color="auto" w:fill="auto"/>
            <w:noWrap/>
            <w:vAlign w:val="bottom"/>
            <w:hideMark/>
          </w:tcPr>
          <w:p w14:paraId="1BAFD7BF" w14:textId="77777777" w:rsidR="00654F78" w:rsidRPr="00562C4A" w:rsidRDefault="00654F78" w:rsidP="00472425">
            <w:pPr>
              <w:jc w:val="center"/>
              <w:rPr>
                <w:rFonts w:ascii="Times New Roman" w:eastAsia="Times New Roman" w:hAnsi="Times New Roman"/>
                <w:i/>
                <w:iCs/>
                <w:color w:val="000000"/>
                <w:sz w:val="16"/>
                <w:szCs w:val="16"/>
              </w:rPr>
            </w:pPr>
            <w:proofErr w:type="spellStart"/>
            <w:r w:rsidRPr="00562C4A">
              <w:rPr>
                <w:rFonts w:ascii="Times New Roman" w:eastAsia="Times New Roman" w:hAnsi="Times New Roman"/>
                <w:i/>
                <w:iCs/>
                <w:color w:val="000000"/>
                <w:sz w:val="16"/>
                <w:szCs w:val="16"/>
              </w:rPr>
              <w:t>probatus</w:t>
            </w:r>
            <w:proofErr w:type="spellEnd"/>
          </w:p>
        </w:tc>
        <w:tc>
          <w:tcPr>
            <w:tcW w:w="1420" w:type="dxa"/>
            <w:tcBorders>
              <w:top w:val="single" w:sz="4" w:space="0" w:color="auto"/>
              <w:left w:val="nil"/>
              <w:bottom w:val="single" w:sz="8" w:space="0" w:color="auto"/>
              <w:right w:val="nil"/>
            </w:tcBorders>
            <w:shd w:val="clear" w:color="auto" w:fill="auto"/>
            <w:noWrap/>
            <w:vAlign w:val="bottom"/>
            <w:hideMark/>
          </w:tcPr>
          <w:p w14:paraId="43F47F8C" w14:textId="77777777" w:rsidR="00654F78" w:rsidRPr="00562C4A" w:rsidRDefault="00654F78" w:rsidP="00472425">
            <w:pPr>
              <w:rPr>
                <w:rFonts w:ascii="Times New Roman" w:eastAsia="Times New Roman" w:hAnsi="Times New Roman"/>
                <w:i/>
                <w:iCs/>
                <w:color w:val="000000"/>
                <w:sz w:val="16"/>
                <w:szCs w:val="16"/>
              </w:rPr>
            </w:pPr>
            <w:proofErr w:type="spellStart"/>
            <w:r w:rsidRPr="00562C4A">
              <w:rPr>
                <w:rFonts w:ascii="Times New Roman" w:eastAsia="Times New Roman" w:hAnsi="Times New Roman"/>
                <w:i/>
                <w:iCs/>
                <w:color w:val="000000"/>
                <w:sz w:val="16"/>
                <w:szCs w:val="16"/>
              </w:rPr>
              <w:t>multostriatus</w:t>
            </w:r>
            <w:proofErr w:type="spellEnd"/>
          </w:p>
        </w:tc>
      </w:tr>
      <w:tr w:rsidR="00654F78" w:rsidRPr="00562C4A" w14:paraId="094C37FE" w14:textId="77777777" w:rsidTr="00472425">
        <w:trPr>
          <w:trHeight w:val="300"/>
        </w:trPr>
        <w:tc>
          <w:tcPr>
            <w:tcW w:w="1820" w:type="dxa"/>
            <w:tcBorders>
              <w:top w:val="nil"/>
              <w:left w:val="nil"/>
              <w:bottom w:val="single" w:sz="4" w:space="0" w:color="auto"/>
              <w:right w:val="nil"/>
            </w:tcBorders>
            <w:shd w:val="clear" w:color="auto" w:fill="auto"/>
            <w:noWrap/>
            <w:vAlign w:val="bottom"/>
            <w:hideMark/>
          </w:tcPr>
          <w:p w14:paraId="17A79698" w14:textId="77777777" w:rsidR="00654F78" w:rsidRPr="00562C4A" w:rsidRDefault="00654F78" w:rsidP="00472425">
            <w:pPr>
              <w:rPr>
                <w:rFonts w:ascii="Times New Roman" w:eastAsia="Times New Roman" w:hAnsi="Times New Roman"/>
                <w:color w:val="000000"/>
                <w:sz w:val="16"/>
                <w:szCs w:val="16"/>
              </w:rPr>
            </w:pPr>
            <w:r>
              <w:rPr>
                <w:rFonts w:ascii="Times New Roman" w:eastAsia="Times New Roman" w:hAnsi="Times New Roman"/>
                <w:color w:val="000000"/>
                <w:sz w:val="16"/>
                <w:szCs w:val="16"/>
              </w:rPr>
              <w:t>Character</w:t>
            </w:r>
          </w:p>
        </w:tc>
        <w:tc>
          <w:tcPr>
            <w:tcW w:w="1101" w:type="dxa"/>
            <w:tcBorders>
              <w:top w:val="nil"/>
              <w:left w:val="nil"/>
              <w:bottom w:val="nil"/>
              <w:right w:val="nil"/>
            </w:tcBorders>
            <w:shd w:val="clear" w:color="auto" w:fill="auto"/>
            <w:noWrap/>
            <w:vAlign w:val="bottom"/>
            <w:hideMark/>
          </w:tcPr>
          <w:p w14:paraId="1348F8C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Male (25)</w:t>
            </w:r>
          </w:p>
        </w:tc>
        <w:tc>
          <w:tcPr>
            <w:tcW w:w="1101" w:type="dxa"/>
            <w:tcBorders>
              <w:top w:val="nil"/>
              <w:left w:val="nil"/>
              <w:bottom w:val="nil"/>
              <w:right w:val="nil"/>
            </w:tcBorders>
            <w:shd w:val="clear" w:color="auto" w:fill="auto"/>
            <w:noWrap/>
            <w:vAlign w:val="bottom"/>
            <w:hideMark/>
          </w:tcPr>
          <w:p w14:paraId="717C763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Female (14)</w:t>
            </w:r>
          </w:p>
        </w:tc>
        <w:tc>
          <w:tcPr>
            <w:tcW w:w="1101" w:type="dxa"/>
            <w:tcBorders>
              <w:top w:val="nil"/>
              <w:left w:val="nil"/>
              <w:bottom w:val="nil"/>
              <w:right w:val="nil"/>
            </w:tcBorders>
            <w:shd w:val="clear" w:color="auto" w:fill="auto"/>
            <w:noWrap/>
            <w:vAlign w:val="bottom"/>
            <w:hideMark/>
          </w:tcPr>
          <w:p w14:paraId="4ECFA48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Male (17)</w:t>
            </w:r>
          </w:p>
        </w:tc>
        <w:tc>
          <w:tcPr>
            <w:tcW w:w="1101" w:type="dxa"/>
            <w:tcBorders>
              <w:top w:val="nil"/>
              <w:left w:val="nil"/>
              <w:bottom w:val="nil"/>
              <w:right w:val="nil"/>
            </w:tcBorders>
            <w:shd w:val="clear" w:color="auto" w:fill="auto"/>
            <w:noWrap/>
            <w:vAlign w:val="bottom"/>
            <w:hideMark/>
          </w:tcPr>
          <w:p w14:paraId="0EE7776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Female (6)</w:t>
            </w:r>
          </w:p>
        </w:tc>
        <w:tc>
          <w:tcPr>
            <w:tcW w:w="1214" w:type="dxa"/>
            <w:tcBorders>
              <w:top w:val="nil"/>
              <w:left w:val="nil"/>
              <w:bottom w:val="nil"/>
              <w:right w:val="nil"/>
            </w:tcBorders>
            <w:shd w:val="clear" w:color="auto" w:fill="auto"/>
            <w:noWrap/>
            <w:vAlign w:val="bottom"/>
            <w:hideMark/>
          </w:tcPr>
          <w:p w14:paraId="60DD8D2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Male (10)</w:t>
            </w:r>
          </w:p>
        </w:tc>
        <w:tc>
          <w:tcPr>
            <w:tcW w:w="1166" w:type="dxa"/>
            <w:tcBorders>
              <w:top w:val="nil"/>
              <w:left w:val="nil"/>
              <w:bottom w:val="nil"/>
              <w:right w:val="nil"/>
            </w:tcBorders>
            <w:shd w:val="clear" w:color="auto" w:fill="auto"/>
            <w:noWrap/>
            <w:vAlign w:val="bottom"/>
            <w:hideMark/>
          </w:tcPr>
          <w:p w14:paraId="2E7C007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Female (4)</w:t>
            </w:r>
          </w:p>
        </w:tc>
        <w:tc>
          <w:tcPr>
            <w:tcW w:w="1212" w:type="dxa"/>
            <w:tcBorders>
              <w:top w:val="nil"/>
              <w:left w:val="nil"/>
              <w:bottom w:val="nil"/>
              <w:right w:val="nil"/>
            </w:tcBorders>
            <w:shd w:val="clear" w:color="auto" w:fill="auto"/>
            <w:noWrap/>
            <w:vAlign w:val="bottom"/>
            <w:hideMark/>
          </w:tcPr>
          <w:p w14:paraId="662B523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Male (30)</w:t>
            </w:r>
          </w:p>
        </w:tc>
        <w:tc>
          <w:tcPr>
            <w:tcW w:w="1101" w:type="dxa"/>
            <w:tcBorders>
              <w:top w:val="nil"/>
              <w:left w:val="nil"/>
              <w:bottom w:val="nil"/>
              <w:right w:val="nil"/>
            </w:tcBorders>
            <w:shd w:val="clear" w:color="auto" w:fill="auto"/>
            <w:noWrap/>
            <w:vAlign w:val="bottom"/>
            <w:hideMark/>
          </w:tcPr>
          <w:p w14:paraId="26FCDDA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Female (20)</w:t>
            </w:r>
          </w:p>
        </w:tc>
        <w:tc>
          <w:tcPr>
            <w:tcW w:w="1150" w:type="dxa"/>
            <w:tcBorders>
              <w:top w:val="nil"/>
              <w:left w:val="nil"/>
              <w:bottom w:val="nil"/>
              <w:right w:val="nil"/>
            </w:tcBorders>
            <w:shd w:val="clear" w:color="auto" w:fill="auto"/>
            <w:noWrap/>
            <w:vAlign w:val="bottom"/>
            <w:hideMark/>
          </w:tcPr>
          <w:p w14:paraId="4DD0C7F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Male (23)</w:t>
            </w:r>
          </w:p>
        </w:tc>
        <w:tc>
          <w:tcPr>
            <w:tcW w:w="1150" w:type="dxa"/>
            <w:tcBorders>
              <w:top w:val="nil"/>
              <w:left w:val="nil"/>
              <w:bottom w:val="nil"/>
              <w:right w:val="nil"/>
            </w:tcBorders>
            <w:shd w:val="clear" w:color="auto" w:fill="auto"/>
            <w:noWrap/>
            <w:vAlign w:val="bottom"/>
            <w:hideMark/>
          </w:tcPr>
          <w:p w14:paraId="5D94C05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Female (13)</w:t>
            </w:r>
          </w:p>
        </w:tc>
        <w:tc>
          <w:tcPr>
            <w:tcW w:w="1420" w:type="dxa"/>
            <w:tcBorders>
              <w:top w:val="nil"/>
              <w:left w:val="nil"/>
              <w:bottom w:val="nil"/>
              <w:right w:val="nil"/>
            </w:tcBorders>
            <w:shd w:val="clear" w:color="auto" w:fill="auto"/>
            <w:noWrap/>
            <w:vAlign w:val="bottom"/>
            <w:hideMark/>
          </w:tcPr>
          <w:p w14:paraId="2EA4F4B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Male (4)</w:t>
            </w:r>
          </w:p>
        </w:tc>
      </w:tr>
      <w:tr w:rsidR="00654F78" w:rsidRPr="00562C4A" w14:paraId="5BB15230" w14:textId="77777777" w:rsidTr="00472425">
        <w:trPr>
          <w:trHeight w:val="300"/>
        </w:trPr>
        <w:tc>
          <w:tcPr>
            <w:tcW w:w="1820" w:type="dxa"/>
            <w:tcBorders>
              <w:top w:val="nil"/>
              <w:left w:val="nil"/>
              <w:bottom w:val="nil"/>
              <w:right w:val="nil"/>
            </w:tcBorders>
            <w:shd w:val="clear" w:color="auto" w:fill="auto"/>
            <w:vAlign w:val="bottom"/>
            <w:hideMark/>
          </w:tcPr>
          <w:p w14:paraId="4C0CD14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Wing Length</w:t>
            </w:r>
          </w:p>
        </w:tc>
        <w:tc>
          <w:tcPr>
            <w:tcW w:w="1101" w:type="dxa"/>
            <w:tcBorders>
              <w:top w:val="single" w:sz="4" w:space="0" w:color="auto"/>
              <w:left w:val="nil"/>
              <w:bottom w:val="nil"/>
              <w:right w:val="nil"/>
            </w:tcBorders>
            <w:shd w:val="clear" w:color="auto" w:fill="auto"/>
            <w:noWrap/>
            <w:hideMark/>
          </w:tcPr>
          <w:p w14:paraId="22C49D7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95.59 (4.17)</w:t>
            </w:r>
          </w:p>
        </w:tc>
        <w:tc>
          <w:tcPr>
            <w:tcW w:w="1101" w:type="dxa"/>
            <w:tcBorders>
              <w:top w:val="single" w:sz="4" w:space="0" w:color="auto"/>
              <w:left w:val="nil"/>
              <w:bottom w:val="nil"/>
              <w:right w:val="nil"/>
            </w:tcBorders>
            <w:shd w:val="clear" w:color="auto" w:fill="auto"/>
            <w:noWrap/>
            <w:hideMark/>
          </w:tcPr>
          <w:p w14:paraId="6BDA3C9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92.03 (2.84)</w:t>
            </w:r>
          </w:p>
        </w:tc>
        <w:tc>
          <w:tcPr>
            <w:tcW w:w="1101" w:type="dxa"/>
            <w:tcBorders>
              <w:top w:val="single" w:sz="4" w:space="0" w:color="auto"/>
              <w:left w:val="nil"/>
              <w:bottom w:val="nil"/>
              <w:right w:val="nil"/>
            </w:tcBorders>
            <w:shd w:val="clear" w:color="auto" w:fill="auto"/>
            <w:noWrap/>
            <w:hideMark/>
          </w:tcPr>
          <w:p w14:paraId="2E54576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92.35 (3.52)</w:t>
            </w:r>
          </w:p>
        </w:tc>
        <w:tc>
          <w:tcPr>
            <w:tcW w:w="1101" w:type="dxa"/>
            <w:tcBorders>
              <w:top w:val="single" w:sz="4" w:space="0" w:color="auto"/>
              <w:left w:val="nil"/>
              <w:bottom w:val="nil"/>
              <w:right w:val="nil"/>
            </w:tcBorders>
            <w:shd w:val="clear" w:color="auto" w:fill="auto"/>
            <w:noWrap/>
            <w:hideMark/>
          </w:tcPr>
          <w:p w14:paraId="74AB15A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91.46 (3.30)</w:t>
            </w:r>
          </w:p>
        </w:tc>
        <w:tc>
          <w:tcPr>
            <w:tcW w:w="1214" w:type="dxa"/>
            <w:tcBorders>
              <w:top w:val="single" w:sz="4" w:space="0" w:color="auto"/>
              <w:left w:val="nil"/>
              <w:bottom w:val="nil"/>
              <w:right w:val="nil"/>
            </w:tcBorders>
            <w:shd w:val="clear" w:color="auto" w:fill="auto"/>
            <w:noWrap/>
            <w:hideMark/>
          </w:tcPr>
          <w:p w14:paraId="626AFA8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96.73 (3.07)</w:t>
            </w:r>
          </w:p>
        </w:tc>
        <w:tc>
          <w:tcPr>
            <w:tcW w:w="1166" w:type="dxa"/>
            <w:tcBorders>
              <w:top w:val="single" w:sz="4" w:space="0" w:color="auto"/>
              <w:left w:val="nil"/>
              <w:bottom w:val="nil"/>
              <w:right w:val="nil"/>
            </w:tcBorders>
            <w:shd w:val="clear" w:color="auto" w:fill="auto"/>
            <w:noWrap/>
            <w:hideMark/>
          </w:tcPr>
          <w:p w14:paraId="3D19793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95.84 (3.28)</w:t>
            </w:r>
          </w:p>
        </w:tc>
        <w:tc>
          <w:tcPr>
            <w:tcW w:w="1212" w:type="dxa"/>
            <w:tcBorders>
              <w:top w:val="single" w:sz="4" w:space="0" w:color="auto"/>
              <w:left w:val="nil"/>
              <w:bottom w:val="nil"/>
              <w:right w:val="nil"/>
            </w:tcBorders>
            <w:shd w:val="clear" w:color="auto" w:fill="auto"/>
            <w:noWrap/>
            <w:hideMark/>
          </w:tcPr>
          <w:p w14:paraId="154AFB1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94.50 (3.75)</w:t>
            </w:r>
          </w:p>
        </w:tc>
        <w:tc>
          <w:tcPr>
            <w:tcW w:w="1101" w:type="dxa"/>
            <w:tcBorders>
              <w:top w:val="single" w:sz="4" w:space="0" w:color="auto"/>
              <w:left w:val="nil"/>
              <w:bottom w:val="nil"/>
              <w:right w:val="nil"/>
            </w:tcBorders>
            <w:shd w:val="clear" w:color="auto" w:fill="auto"/>
            <w:noWrap/>
            <w:hideMark/>
          </w:tcPr>
          <w:p w14:paraId="78901E6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90.88 (2.64)</w:t>
            </w:r>
          </w:p>
        </w:tc>
        <w:tc>
          <w:tcPr>
            <w:tcW w:w="1150" w:type="dxa"/>
            <w:tcBorders>
              <w:top w:val="single" w:sz="4" w:space="0" w:color="auto"/>
              <w:left w:val="nil"/>
              <w:bottom w:val="nil"/>
              <w:right w:val="nil"/>
            </w:tcBorders>
            <w:shd w:val="clear" w:color="auto" w:fill="auto"/>
            <w:noWrap/>
            <w:hideMark/>
          </w:tcPr>
          <w:p w14:paraId="4BEAA52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95.14 (2.94)</w:t>
            </w:r>
          </w:p>
        </w:tc>
        <w:tc>
          <w:tcPr>
            <w:tcW w:w="1150" w:type="dxa"/>
            <w:tcBorders>
              <w:top w:val="single" w:sz="4" w:space="0" w:color="auto"/>
              <w:left w:val="nil"/>
              <w:bottom w:val="nil"/>
              <w:right w:val="nil"/>
            </w:tcBorders>
            <w:shd w:val="clear" w:color="auto" w:fill="auto"/>
            <w:noWrap/>
            <w:hideMark/>
          </w:tcPr>
          <w:p w14:paraId="03CF170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92.03 (2.80)</w:t>
            </w:r>
          </w:p>
        </w:tc>
        <w:tc>
          <w:tcPr>
            <w:tcW w:w="1420" w:type="dxa"/>
            <w:tcBorders>
              <w:top w:val="single" w:sz="4" w:space="0" w:color="auto"/>
              <w:left w:val="nil"/>
              <w:bottom w:val="nil"/>
              <w:right w:val="nil"/>
            </w:tcBorders>
            <w:shd w:val="clear" w:color="auto" w:fill="auto"/>
            <w:noWrap/>
            <w:hideMark/>
          </w:tcPr>
          <w:p w14:paraId="3AB20D3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95.44 (1.79)</w:t>
            </w:r>
          </w:p>
        </w:tc>
      </w:tr>
      <w:tr w:rsidR="00654F78" w:rsidRPr="00562C4A" w14:paraId="72A8536D" w14:textId="77777777" w:rsidTr="00472425">
        <w:trPr>
          <w:trHeight w:val="300"/>
        </w:trPr>
        <w:tc>
          <w:tcPr>
            <w:tcW w:w="1820" w:type="dxa"/>
            <w:tcBorders>
              <w:top w:val="nil"/>
              <w:left w:val="nil"/>
              <w:bottom w:val="nil"/>
              <w:right w:val="nil"/>
            </w:tcBorders>
            <w:shd w:val="clear" w:color="auto" w:fill="auto"/>
            <w:vAlign w:val="bottom"/>
            <w:hideMark/>
          </w:tcPr>
          <w:p w14:paraId="3CAAF48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Tail Length</w:t>
            </w:r>
          </w:p>
        </w:tc>
        <w:tc>
          <w:tcPr>
            <w:tcW w:w="1101" w:type="dxa"/>
            <w:tcBorders>
              <w:top w:val="nil"/>
              <w:left w:val="nil"/>
              <w:bottom w:val="nil"/>
              <w:right w:val="nil"/>
            </w:tcBorders>
            <w:shd w:val="clear" w:color="auto" w:fill="auto"/>
            <w:noWrap/>
            <w:hideMark/>
          </w:tcPr>
          <w:p w14:paraId="0573808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93.65 (6.01)</w:t>
            </w:r>
          </w:p>
        </w:tc>
        <w:tc>
          <w:tcPr>
            <w:tcW w:w="1101" w:type="dxa"/>
            <w:tcBorders>
              <w:top w:val="nil"/>
              <w:left w:val="nil"/>
              <w:bottom w:val="nil"/>
              <w:right w:val="nil"/>
            </w:tcBorders>
            <w:shd w:val="clear" w:color="auto" w:fill="auto"/>
            <w:noWrap/>
            <w:hideMark/>
          </w:tcPr>
          <w:p w14:paraId="3B16E90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89.61 (5.47)</w:t>
            </w:r>
          </w:p>
        </w:tc>
        <w:tc>
          <w:tcPr>
            <w:tcW w:w="1101" w:type="dxa"/>
            <w:tcBorders>
              <w:top w:val="nil"/>
              <w:left w:val="nil"/>
              <w:bottom w:val="nil"/>
              <w:right w:val="nil"/>
            </w:tcBorders>
            <w:shd w:val="clear" w:color="auto" w:fill="auto"/>
            <w:noWrap/>
            <w:hideMark/>
          </w:tcPr>
          <w:p w14:paraId="78F6828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87.83 (4.52)</w:t>
            </w:r>
          </w:p>
        </w:tc>
        <w:tc>
          <w:tcPr>
            <w:tcW w:w="1101" w:type="dxa"/>
            <w:tcBorders>
              <w:top w:val="nil"/>
              <w:left w:val="nil"/>
              <w:bottom w:val="nil"/>
              <w:right w:val="nil"/>
            </w:tcBorders>
            <w:shd w:val="clear" w:color="auto" w:fill="auto"/>
            <w:noWrap/>
            <w:hideMark/>
          </w:tcPr>
          <w:p w14:paraId="23FACF8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88.30 (4.78)</w:t>
            </w:r>
          </w:p>
        </w:tc>
        <w:tc>
          <w:tcPr>
            <w:tcW w:w="1214" w:type="dxa"/>
            <w:tcBorders>
              <w:top w:val="nil"/>
              <w:left w:val="nil"/>
              <w:bottom w:val="nil"/>
              <w:right w:val="nil"/>
            </w:tcBorders>
            <w:shd w:val="clear" w:color="auto" w:fill="auto"/>
            <w:noWrap/>
            <w:hideMark/>
          </w:tcPr>
          <w:p w14:paraId="67F887B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93.24 (2.81)</w:t>
            </w:r>
          </w:p>
        </w:tc>
        <w:tc>
          <w:tcPr>
            <w:tcW w:w="1166" w:type="dxa"/>
            <w:tcBorders>
              <w:top w:val="nil"/>
              <w:left w:val="nil"/>
              <w:bottom w:val="nil"/>
              <w:right w:val="nil"/>
            </w:tcBorders>
            <w:shd w:val="clear" w:color="auto" w:fill="auto"/>
            <w:noWrap/>
            <w:hideMark/>
          </w:tcPr>
          <w:p w14:paraId="447B8C9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90.26 (3.24)</w:t>
            </w:r>
          </w:p>
        </w:tc>
        <w:tc>
          <w:tcPr>
            <w:tcW w:w="1212" w:type="dxa"/>
            <w:tcBorders>
              <w:top w:val="nil"/>
              <w:left w:val="nil"/>
              <w:bottom w:val="nil"/>
              <w:right w:val="nil"/>
            </w:tcBorders>
            <w:shd w:val="clear" w:color="auto" w:fill="auto"/>
            <w:noWrap/>
            <w:hideMark/>
          </w:tcPr>
          <w:p w14:paraId="52CD422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93.34 (5.30)</w:t>
            </w:r>
          </w:p>
        </w:tc>
        <w:tc>
          <w:tcPr>
            <w:tcW w:w="1101" w:type="dxa"/>
            <w:tcBorders>
              <w:top w:val="nil"/>
              <w:left w:val="nil"/>
              <w:bottom w:val="nil"/>
              <w:right w:val="nil"/>
            </w:tcBorders>
            <w:shd w:val="clear" w:color="auto" w:fill="auto"/>
            <w:noWrap/>
            <w:hideMark/>
          </w:tcPr>
          <w:p w14:paraId="27701FC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89.31 (6.52)</w:t>
            </w:r>
          </w:p>
        </w:tc>
        <w:tc>
          <w:tcPr>
            <w:tcW w:w="1150" w:type="dxa"/>
            <w:tcBorders>
              <w:top w:val="nil"/>
              <w:left w:val="nil"/>
              <w:bottom w:val="nil"/>
              <w:right w:val="nil"/>
            </w:tcBorders>
            <w:shd w:val="clear" w:color="auto" w:fill="auto"/>
            <w:noWrap/>
            <w:hideMark/>
          </w:tcPr>
          <w:p w14:paraId="137FB29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91.54 (3.94)</w:t>
            </w:r>
          </w:p>
        </w:tc>
        <w:tc>
          <w:tcPr>
            <w:tcW w:w="1150" w:type="dxa"/>
            <w:tcBorders>
              <w:top w:val="nil"/>
              <w:left w:val="nil"/>
              <w:bottom w:val="nil"/>
              <w:right w:val="nil"/>
            </w:tcBorders>
            <w:shd w:val="clear" w:color="auto" w:fill="auto"/>
            <w:noWrap/>
            <w:hideMark/>
          </w:tcPr>
          <w:p w14:paraId="24F3258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87.40 (5.89)</w:t>
            </w:r>
          </w:p>
        </w:tc>
        <w:tc>
          <w:tcPr>
            <w:tcW w:w="1420" w:type="dxa"/>
            <w:tcBorders>
              <w:top w:val="nil"/>
              <w:left w:val="nil"/>
              <w:bottom w:val="nil"/>
              <w:right w:val="nil"/>
            </w:tcBorders>
            <w:shd w:val="clear" w:color="auto" w:fill="auto"/>
            <w:noWrap/>
            <w:hideMark/>
          </w:tcPr>
          <w:p w14:paraId="1EF330E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93.39 (4.66)</w:t>
            </w:r>
          </w:p>
        </w:tc>
      </w:tr>
      <w:tr w:rsidR="00654F78" w:rsidRPr="00562C4A" w14:paraId="07441FDB" w14:textId="77777777" w:rsidTr="00472425">
        <w:trPr>
          <w:trHeight w:val="300"/>
        </w:trPr>
        <w:tc>
          <w:tcPr>
            <w:tcW w:w="1820" w:type="dxa"/>
            <w:tcBorders>
              <w:top w:val="nil"/>
              <w:left w:val="nil"/>
              <w:bottom w:val="nil"/>
              <w:right w:val="nil"/>
            </w:tcBorders>
            <w:shd w:val="clear" w:color="auto" w:fill="auto"/>
            <w:vAlign w:val="bottom"/>
            <w:hideMark/>
          </w:tcPr>
          <w:p w14:paraId="3E95754F" w14:textId="77777777" w:rsidR="00654F78" w:rsidRPr="00562C4A" w:rsidRDefault="00654F78" w:rsidP="00472425">
            <w:pPr>
              <w:rPr>
                <w:rFonts w:ascii="Times New Roman" w:eastAsia="Times New Roman" w:hAnsi="Times New Roman"/>
                <w:color w:val="000000"/>
                <w:sz w:val="16"/>
                <w:szCs w:val="16"/>
              </w:rPr>
            </w:pPr>
            <w:proofErr w:type="spellStart"/>
            <w:r w:rsidRPr="00562C4A">
              <w:rPr>
                <w:rFonts w:ascii="Times New Roman" w:eastAsia="Times New Roman" w:hAnsi="Times New Roman"/>
                <w:color w:val="000000"/>
                <w:sz w:val="16"/>
                <w:szCs w:val="16"/>
              </w:rPr>
              <w:t>Tarsometatarsus</w:t>
            </w:r>
            <w:proofErr w:type="spellEnd"/>
          </w:p>
        </w:tc>
        <w:tc>
          <w:tcPr>
            <w:tcW w:w="1101" w:type="dxa"/>
            <w:tcBorders>
              <w:top w:val="nil"/>
              <w:left w:val="nil"/>
              <w:bottom w:val="nil"/>
              <w:right w:val="nil"/>
            </w:tcBorders>
            <w:shd w:val="clear" w:color="auto" w:fill="auto"/>
            <w:noWrap/>
            <w:hideMark/>
          </w:tcPr>
          <w:p w14:paraId="06C2232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19.15 (0.96)</w:t>
            </w:r>
          </w:p>
        </w:tc>
        <w:tc>
          <w:tcPr>
            <w:tcW w:w="1101" w:type="dxa"/>
            <w:tcBorders>
              <w:top w:val="nil"/>
              <w:left w:val="nil"/>
              <w:bottom w:val="nil"/>
              <w:right w:val="nil"/>
            </w:tcBorders>
            <w:shd w:val="clear" w:color="auto" w:fill="auto"/>
            <w:noWrap/>
            <w:hideMark/>
          </w:tcPr>
          <w:p w14:paraId="60CB65A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19.22 (1.36)</w:t>
            </w:r>
          </w:p>
        </w:tc>
        <w:tc>
          <w:tcPr>
            <w:tcW w:w="1101" w:type="dxa"/>
            <w:tcBorders>
              <w:top w:val="nil"/>
              <w:left w:val="nil"/>
              <w:bottom w:val="nil"/>
              <w:right w:val="nil"/>
            </w:tcBorders>
            <w:shd w:val="clear" w:color="auto" w:fill="auto"/>
            <w:noWrap/>
            <w:hideMark/>
          </w:tcPr>
          <w:p w14:paraId="7606E93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18.52 (1.04)</w:t>
            </w:r>
          </w:p>
        </w:tc>
        <w:tc>
          <w:tcPr>
            <w:tcW w:w="1101" w:type="dxa"/>
            <w:tcBorders>
              <w:top w:val="nil"/>
              <w:left w:val="nil"/>
              <w:bottom w:val="nil"/>
              <w:right w:val="nil"/>
            </w:tcBorders>
            <w:shd w:val="clear" w:color="auto" w:fill="auto"/>
            <w:noWrap/>
            <w:hideMark/>
          </w:tcPr>
          <w:p w14:paraId="022DDC5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18.54 (1.01)</w:t>
            </w:r>
          </w:p>
        </w:tc>
        <w:tc>
          <w:tcPr>
            <w:tcW w:w="1214" w:type="dxa"/>
            <w:tcBorders>
              <w:top w:val="nil"/>
              <w:left w:val="nil"/>
              <w:bottom w:val="nil"/>
              <w:right w:val="nil"/>
            </w:tcBorders>
            <w:shd w:val="clear" w:color="auto" w:fill="auto"/>
            <w:noWrap/>
            <w:hideMark/>
          </w:tcPr>
          <w:p w14:paraId="346BBF8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18.95 (1.430</w:t>
            </w:r>
          </w:p>
        </w:tc>
        <w:tc>
          <w:tcPr>
            <w:tcW w:w="1166" w:type="dxa"/>
            <w:tcBorders>
              <w:top w:val="nil"/>
              <w:left w:val="nil"/>
              <w:bottom w:val="nil"/>
              <w:right w:val="nil"/>
            </w:tcBorders>
            <w:shd w:val="clear" w:color="auto" w:fill="auto"/>
            <w:noWrap/>
            <w:hideMark/>
          </w:tcPr>
          <w:p w14:paraId="249EFBB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19.53 (1.16)</w:t>
            </w:r>
          </w:p>
        </w:tc>
        <w:tc>
          <w:tcPr>
            <w:tcW w:w="1212" w:type="dxa"/>
            <w:tcBorders>
              <w:top w:val="nil"/>
              <w:left w:val="nil"/>
              <w:bottom w:val="nil"/>
              <w:right w:val="nil"/>
            </w:tcBorders>
            <w:shd w:val="clear" w:color="auto" w:fill="auto"/>
            <w:noWrap/>
            <w:hideMark/>
          </w:tcPr>
          <w:p w14:paraId="022BF81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19.27 (1.20)</w:t>
            </w:r>
          </w:p>
        </w:tc>
        <w:tc>
          <w:tcPr>
            <w:tcW w:w="1101" w:type="dxa"/>
            <w:tcBorders>
              <w:top w:val="nil"/>
              <w:left w:val="nil"/>
              <w:bottom w:val="nil"/>
              <w:right w:val="nil"/>
            </w:tcBorders>
            <w:shd w:val="clear" w:color="auto" w:fill="auto"/>
            <w:noWrap/>
            <w:hideMark/>
          </w:tcPr>
          <w:p w14:paraId="6BD89AC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18.57 (1.41)</w:t>
            </w:r>
          </w:p>
        </w:tc>
        <w:tc>
          <w:tcPr>
            <w:tcW w:w="1150" w:type="dxa"/>
            <w:tcBorders>
              <w:top w:val="nil"/>
              <w:left w:val="nil"/>
              <w:bottom w:val="nil"/>
              <w:right w:val="nil"/>
            </w:tcBorders>
            <w:shd w:val="clear" w:color="auto" w:fill="auto"/>
            <w:noWrap/>
            <w:hideMark/>
          </w:tcPr>
          <w:p w14:paraId="6FB6FF7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18.21 (0.91)</w:t>
            </w:r>
          </w:p>
        </w:tc>
        <w:tc>
          <w:tcPr>
            <w:tcW w:w="1150" w:type="dxa"/>
            <w:tcBorders>
              <w:top w:val="nil"/>
              <w:left w:val="nil"/>
              <w:bottom w:val="nil"/>
              <w:right w:val="nil"/>
            </w:tcBorders>
            <w:shd w:val="clear" w:color="auto" w:fill="auto"/>
            <w:noWrap/>
            <w:hideMark/>
          </w:tcPr>
          <w:p w14:paraId="5A735F1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18.75 (1.21)</w:t>
            </w:r>
          </w:p>
        </w:tc>
        <w:tc>
          <w:tcPr>
            <w:tcW w:w="1420" w:type="dxa"/>
            <w:tcBorders>
              <w:top w:val="nil"/>
              <w:left w:val="nil"/>
              <w:bottom w:val="nil"/>
              <w:right w:val="nil"/>
            </w:tcBorders>
            <w:shd w:val="clear" w:color="auto" w:fill="auto"/>
            <w:noWrap/>
            <w:hideMark/>
          </w:tcPr>
          <w:p w14:paraId="171477C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18.38 (0.80)</w:t>
            </w:r>
          </w:p>
        </w:tc>
      </w:tr>
      <w:tr w:rsidR="00654F78" w:rsidRPr="00562C4A" w14:paraId="61072AB6" w14:textId="77777777" w:rsidTr="00472425">
        <w:trPr>
          <w:trHeight w:val="300"/>
        </w:trPr>
        <w:tc>
          <w:tcPr>
            <w:tcW w:w="1820" w:type="dxa"/>
            <w:tcBorders>
              <w:top w:val="nil"/>
              <w:left w:val="nil"/>
              <w:bottom w:val="nil"/>
              <w:right w:val="nil"/>
            </w:tcBorders>
            <w:shd w:val="clear" w:color="auto" w:fill="auto"/>
            <w:vAlign w:val="bottom"/>
            <w:hideMark/>
          </w:tcPr>
          <w:p w14:paraId="5B86D31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Length of Beak</w:t>
            </w:r>
          </w:p>
        </w:tc>
        <w:tc>
          <w:tcPr>
            <w:tcW w:w="1101" w:type="dxa"/>
            <w:tcBorders>
              <w:top w:val="nil"/>
              <w:left w:val="nil"/>
              <w:bottom w:val="nil"/>
              <w:right w:val="nil"/>
            </w:tcBorders>
            <w:shd w:val="clear" w:color="auto" w:fill="auto"/>
            <w:noWrap/>
            <w:hideMark/>
          </w:tcPr>
          <w:p w14:paraId="5E5E3FCD"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52.22 (2.36)</w:t>
            </w:r>
          </w:p>
        </w:tc>
        <w:tc>
          <w:tcPr>
            <w:tcW w:w="1101" w:type="dxa"/>
            <w:tcBorders>
              <w:top w:val="nil"/>
              <w:left w:val="nil"/>
              <w:bottom w:val="nil"/>
              <w:right w:val="nil"/>
            </w:tcBorders>
            <w:shd w:val="clear" w:color="auto" w:fill="auto"/>
            <w:noWrap/>
            <w:hideMark/>
          </w:tcPr>
          <w:p w14:paraId="60C278C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51.32 (4.85)</w:t>
            </w:r>
          </w:p>
        </w:tc>
        <w:tc>
          <w:tcPr>
            <w:tcW w:w="1101" w:type="dxa"/>
            <w:tcBorders>
              <w:top w:val="nil"/>
              <w:left w:val="nil"/>
              <w:bottom w:val="nil"/>
              <w:right w:val="nil"/>
            </w:tcBorders>
            <w:shd w:val="clear" w:color="auto" w:fill="auto"/>
            <w:noWrap/>
            <w:hideMark/>
          </w:tcPr>
          <w:p w14:paraId="1F9F89C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48.52 (1.78)</w:t>
            </w:r>
          </w:p>
        </w:tc>
        <w:tc>
          <w:tcPr>
            <w:tcW w:w="1101" w:type="dxa"/>
            <w:tcBorders>
              <w:top w:val="nil"/>
              <w:left w:val="nil"/>
              <w:bottom w:val="nil"/>
              <w:right w:val="nil"/>
            </w:tcBorders>
            <w:shd w:val="clear" w:color="auto" w:fill="auto"/>
            <w:noWrap/>
            <w:hideMark/>
          </w:tcPr>
          <w:p w14:paraId="4675BFA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49.02 (1.86)</w:t>
            </w:r>
          </w:p>
        </w:tc>
        <w:tc>
          <w:tcPr>
            <w:tcW w:w="1214" w:type="dxa"/>
            <w:tcBorders>
              <w:top w:val="nil"/>
              <w:left w:val="nil"/>
              <w:bottom w:val="nil"/>
              <w:right w:val="nil"/>
            </w:tcBorders>
            <w:shd w:val="clear" w:color="auto" w:fill="auto"/>
            <w:noWrap/>
            <w:hideMark/>
          </w:tcPr>
          <w:p w14:paraId="2E466F7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53.22 (2.21)</w:t>
            </w:r>
          </w:p>
        </w:tc>
        <w:tc>
          <w:tcPr>
            <w:tcW w:w="1166" w:type="dxa"/>
            <w:tcBorders>
              <w:top w:val="nil"/>
              <w:left w:val="nil"/>
              <w:bottom w:val="nil"/>
              <w:right w:val="nil"/>
            </w:tcBorders>
            <w:shd w:val="clear" w:color="auto" w:fill="auto"/>
            <w:noWrap/>
            <w:hideMark/>
          </w:tcPr>
          <w:p w14:paraId="5F2FF7F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54.31 (1.62)</w:t>
            </w:r>
          </w:p>
        </w:tc>
        <w:tc>
          <w:tcPr>
            <w:tcW w:w="1212" w:type="dxa"/>
            <w:tcBorders>
              <w:top w:val="nil"/>
              <w:left w:val="nil"/>
              <w:bottom w:val="nil"/>
              <w:right w:val="nil"/>
            </w:tcBorders>
            <w:shd w:val="clear" w:color="auto" w:fill="auto"/>
            <w:noWrap/>
            <w:hideMark/>
          </w:tcPr>
          <w:p w14:paraId="4E4955C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50.79 (3.26)</w:t>
            </w:r>
          </w:p>
        </w:tc>
        <w:tc>
          <w:tcPr>
            <w:tcW w:w="1101" w:type="dxa"/>
            <w:tcBorders>
              <w:top w:val="nil"/>
              <w:left w:val="nil"/>
              <w:bottom w:val="nil"/>
              <w:right w:val="nil"/>
            </w:tcBorders>
            <w:shd w:val="clear" w:color="auto" w:fill="auto"/>
            <w:noWrap/>
            <w:hideMark/>
          </w:tcPr>
          <w:p w14:paraId="6E6C042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50.94 (3.85)</w:t>
            </w:r>
          </w:p>
        </w:tc>
        <w:tc>
          <w:tcPr>
            <w:tcW w:w="1150" w:type="dxa"/>
            <w:tcBorders>
              <w:top w:val="nil"/>
              <w:left w:val="nil"/>
              <w:bottom w:val="nil"/>
              <w:right w:val="nil"/>
            </w:tcBorders>
            <w:shd w:val="clear" w:color="auto" w:fill="auto"/>
            <w:noWrap/>
            <w:hideMark/>
          </w:tcPr>
          <w:p w14:paraId="40E88F6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51.62 (1.88)</w:t>
            </w:r>
          </w:p>
        </w:tc>
        <w:tc>
          <w:tcPr>
            <w:tcW w:w="1150" w:type="dxa"/>
            <w:tcBorders>
              <w:top w:val="nil"/>
              <w:left w:val="nil"/>
              <w:bottom w:val="nil"/>
              <w:right w:val="nil"/>
            </w:tcBorders>
            <w:shd w:val="clear" w:color="auto" w:fill="auto"/>
            <w:noWrap/>
            <w:hideMark/>
          </w:tcPr>
          <w:p w14:paraId="34D3569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53.27 (2.62)</w:t>
            </w:r>
          </w:p>
        </w:tc>
        <w:tc>
          <w:tcPr>
            <w:tcW w:w="1420" w:type="dxa"/>
            <w:tcBorders>
              <w:top w:val="nil"/>
              <w:left w:val="nil"/>
              <w:bottom w:val="nil"/>
              <w:right w:val="nil"/>
            </w:tcBorders>
            <w:shd w:val="clear" w:color="auto" w:fill="auto"/>
            <w:noWrap/>
            <w:hideMark/>
          </w:tcPr>
          <w:p w14:paraId="2AAD9A5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52.48 (1.96)</w:t>
            </w:r>
          </w:p>
        </w:tc>
      </w:tr>
      <w:tr w:rsidR="00654F78" w:rsidRPr="00562C4A" w14:paraId="7679A013" w14:textId="77777777" w:rsidTr="00472425">
        <w:trPr>
          <w:trHeight w:val="300"/>
        </w:trPr>
        <w:tc>
          <w:tcPr>
            <w:tcW w:w="1820" w:type="dxa"/>
            <w:tcBorders>
              <w:top w:val="nil"/>
              <w:left w:val="nil"/>
              <w:bottom w:val="nil"/>
              <w:right w:val="nil"/>
            </w:tcBorders>
            <w:shd w:val="clear" w:color="auto" w:fill="auto"/>
            <w:noWrap/>
            <w:vAlign w:val="bottom"/>
            <w:hideMark/>
          </w:tcPr>
          <w:p w14:paraId="6AFE74E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 xml:space="preserve">Bill height </w:t>
            </w:r>
          </w:p>
        </w:tc>
        <w:tc>
          <w:tcPr>
            <w:tcW w:w="1101" w:type="dxa"/>
            <w:tcBorders>
              <w:top w:val="nil"/>
              <w:left w:val="nil"/>
              <w:bottom w:val="nil"/>
              <w:right w:val="nil"/>
            </w:tcBorders>
            <w:shd w:val="clear" w:color="auto" w:fill="auto"/>
            <w:noWrap/>
            <w:hideMark/>
          </w:tcPr>
          <w:p w14:paraId="3ED804F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5.70 (0.42)</w:t>
            </w:r>
          </w:p>
        </w:tc>
        <w:tc>
          <w:tcPr>
            <w:tcW w:w="1101" w:type="dxa"/>
            <w:tcBorders>
              <w:top w:val="nil"/>
              <w:left w:val="nil"/>
              <w:bottom w:val="nil"/>
              <w:right w:val="nil"/>
            </w:tcBorders>
            <w:shd w:val="clear" w:color="auto" w:fill="auto"/>
            <w:noWrap/>
            <w:hideMark/>
          </w:tcPr>
          <w:p w14:paraId="0042FDA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5.67 (0.29)</w:t>
            </w:r>
          </w:p>
        </w:tc>
        <w:tc>
          <w:tcPr>
            <w:tcW w:w="1101" w:type="dxa"/>
            <w:tcBorders>
              <w:top w:val="nil"/>
              <w:left w:val="nil"/>
              <w:bottom w:val="nil"/>
              <w:right w:val="nil"/>
            </w:tcBorders>
            <w:shd w:val="clear" w:color="auto" w:fill="auto"/>
            <w:noWrap/>
            <w:hideMark/>
          </w:tcPr>
          <w:p w14:paraId="2509B08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5.52 (0.18)</w:t>
            </w:r>
          </w:p>
        </w:tc>
        <w:tc>
          <w:tcPr>
            <w:tcW w:w="1101" w:type="dxa"/>
            <w:tcBorders>
              <w:top w:val="nil"/>
              <w:left w:val="nil"/>
              <w:bottom w:val="nil"/>
              <w:right w:val="nil"/>
            </w:tcBorders>
            <w:shd w:val="clear" w:color="auto" w:fill="auto"/>
            <w:noWrap/>
            <w:hideMark/>
          </w:tcPr>
          <w:p w14:paraId="7FC71CF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5.44 (0.32)</w:t>
            </w:r>
          </w:p>
        </w:tc>
        <w:tc>
          <w:tcPr>
            <w:tcW w:w="1214" w:type="dxa"/>
            <w:tcBorders>
              <w:top w:val="nil"/>
              <w:left w:val="nil"/>
              <w:bottom w:val="nil"/>
              <w:right w:val="nil"/>
            </w:tcBorders>
            <w:shd w:val="clear" w:color="auto" w:fill="auto"/>
            <w:noWrap/>
            <w:hideMark/>
          </w:tcPr>
          <w:p w14:paraId="14AF0EB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5.65 (0.22)</w:t>
            </w:r>
          </w:p>
        </w:tc>
        <w:tc>
          <w:tcPr>
            <w:tcW w:w="1166" w:type="dxa"/>
            <w:tcBorders>
              <w:top w:val="nil"/>
              <w:left w:val="nil"/>
              <w:bottom w:val="nil"/>
              <w:right w:val="nil"/>
            </w:tcBorders>
            <w:shd w:val="clear" w:color="auto" w:fill="auto"/>
            <w:noWrap/>
            <w:hideMark/>
          </w:tcPr>
          <w:p w14:paraId="1AD54EC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5.75 (0.27)</w:t>
            </w:r>
          </w:p>
        </w:tc>
        <w:tc>
          <w:tcPr>
            <w:tcW w:w="1212" w:type="dxa"/>
            <w:tcBorders>
              <w:top w:val="nil"/>
              <w:left w:val="nil"/>
              <w:bottom w:val="nil"/>
              <w:right w:val="nil"/>
            </w:tcBorders>
            <w:shd w:val="clear" w:color="auto" w:fill="auto"/>
            <w:noWrap/>
            <w:hideMark/>
          </w:tcPr>
          <w:p w14:paraId="043C64F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5.81 (0.78)</w:t>
            </w:r>
          </w:p>
        </w:tc>
        <w:tc>
          <w:tcPr>
            <w:tcW w:w="1101" w:type="dxa"/>
            <w:tcBorders>
              <w:top w:val="nil"/>
              <w:left w:val="nil"/>
              <w:bottom w:val="nil"/>
              <w:right w:val="nil"/>
            </w:tcBorders>
            <w:shd w:val="clear" w:color="auto" w:fill="auto"/>
            <w:noWrap/>
            <w:hideMark/>
          </w:tcPr>
          <w:p w14:paraId="1BFA197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5.62 (0.28)</w:t>
            </w:r>
          </w:p>
        </w:tc>
        <w:tc>
          <w:tcPr>
            <w:tcW w:w="1150" w:type="dxa"/>
            <w:tcBorders>
              <w:top w:val="nil"/>
              <w:left w:val="nil"/>
              <w:bottom w:val="nil"/>
              <w:right w:val="nil"/>
            </w:tcBorders>
            <w:shd w:val="clear" w:color="auto" w:fill="auto"/>
            <w:noWrap/>
            <w:hideMark/>
          </w:tcPr>
          <w:p w14:paraId="64AEE95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5.70 (0.25)</w:t>
            </w:r>
          </w:p>
        </w:tc>
        <w:tc>
          <w:tcPr>
            <w:tcW w:w="1150" w:type="dxa"/>
            <w:tcBorders>
              <w:top w:val="nil"/>
              <w:left w:val="nil"/>
              <w:bottom w:val="nil"/>
              <w:right w:val="nil"/>
            </w:tcBorders>
            <w:shd w:val="clear" w:color="auto" w:fill="auto"/>
            <w:noWrap/>
            <w:hideMark/>
          </w:tcPr>
          <w:p w14:paraId="253B11B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5.88 (0.99)</w:t>
            </w:r>
          </w:p>
        </w:tc>
        <w:tc>
          <w:tcPr>
            <w:tcW w:w="1420" w:type="dxa"/>
            <w:tcBorders>
              <w:top w:val="nil"/>
              <w:left w:val="nil"/>
              <w:bottom w:val="nil"/>
              <w:right w:val="nil"/>
            </w:tcBorders>
            <w:shd w:val="clear" w:color="auto" w:fill="auto"/>
            <w:noWrap/>
            <w:hideMark/>
          </w:tcPr>
          <w:p w14:paraId="6623622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5.81 (0.41)</w:t>
            </w:r>
          </w:p>
        </w:tc>
      </w:tr>
      <w:tr w:rsidR="00654F78" w:rsidRPr="00562C4A" w14:paraId="19C11E1F" w14:textId="77777777" w:rsidTr="00472425">
        <w:trPr>
          <w:trHeight w:val="300"/>
        </w:trPr>
        <w:tc>
          <w:tcPr>
            <w:tcW w:w="1820" w:type="dxa"/>
            <w:tcBorders>
              <w:top w:val="nil"/>
              <w:left w:val="nil"/>
              <w:bottom w:val="nil"/>
              <w:right w:val="nil"/>
            </w:tcBorders>
            <w:shd w:val="clear" w:color="auto" w:fill="auto"/>
            <w:noWrap/>
            <w:vAlign w:val="bottom"/>
            <w:hideMark/>
          </w:tcPr>
          <w:p w14:paraId="32FEE94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 xml:space="preserve">Bill Width </w:t>
            </w:r>
          </w:p>
        </w:tc>
        <w:tc>
          <w:tcPr>
            <w:tcW w:w="1101" w:type="dxa"/>
            <w:tcBorders>
              <w:top w:val="nil"/>
              <w:left w:val="nil"/>
              <w:bottom w:val="nil"/>
              <w:right w:val="nil"/>
            </w:tcBorders>
            <w:shd w:val="clear" w:color="auto" w:fill="auto"/>
            <w:noWrap/>
            <w:hideMark/>
          </w:tcPr>
          <w:p w14:paraId="7848CDC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4.45 (0.37)</w:t>
            </w:r>
          </w:p>
        </w:tc>
        <w:tc>
          <w:tcPr>
            <w:tcW w:w="1101" w:type="dxa"/>
            <w:tcBorders>
              <w:top w:val="nil"/>
              <w:left w:val="nil"/>
              <w:bottom w:val="nil"/>
              <w:right w:val="nil"/>
            </w:tcBorders>
            <w:shd w:val="clear" w:color="auto" w:fill="auto"/>
            <w:noWrap/>
            <w:hideMark/>
          </w:tcPr>
          <w:p w14:paraId="1C0ACB2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4.54 (0.23)</w:t>
            </w:r>
          </w:p>
        </w:tc>
        <w:tc>
          <w:tcPr>
            <w:tcW w:w="1101" w:type="dxa"/>
            <w:tcBorders>
              <w:top w:val="nil"/>
              <w:left w:val="nil"/>
              <w:bottom w:val="nil"/>
              <w:right w:val="nil"/>
            </w:tcBorders>
            <w:shd w:val="clear" w:color="auto" w:fill="auto"/>
            <w:noWrap/>
            <w:hideMark/>
          </w:tcPr>
          <w:p w14:paraId="6520167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4.27 (0.30)</w:t>
            </w:r>
          </w:p>
        </w:tc>
        <w:tc>
          <w:tcPr>
            <w:tcW w:w="1101" w:type="dxa"/>
            <w:tcBorders>
              <w:top w:val="nil"/>
              <w:left w:val="nil"/>
              <w:bottom w:val="nil"/>
              <w:right w:val="nil"/>
            </w:tcBorders>
            <w:shd w:val="clear" w:color="auto" w:fill="auto"/>
            <w:noWrap/>
            <w:hideMark/>
          </w:tcPr>
          <w:p w14:paraId="1B0BC7A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4.63 (0.31)</w:t>
            </w:r>
          </w:p>
        </w:tc>
        <w:tc>
          <w:tcPr>
            <w:tcW w:w="1214" w:type="dxa"/>
            <w:tcBorders>
              <w:top w:val="nil"/>
              <w:left w:val="nil"/>
              <w:bottom w:val="nil"/>
              <w:right w:val="nil"/>
            </w:tcBorders>
            <w:shd w:val="clear" w:color="auto" w:fill="auto"/>
            <w:noWrap/>
            <w:hideMark/>
          </w:tcPr>
          <w:p w14:paraId="2DF6158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4.47 (0.43)</w:t>
            </w:r>
          </w:p>
        </w:tc>
        <w:tc>
          <w:tcPr>
            <w:tcW w:w="1166" w:type="dxa"/>
            <w:tcBorders>
              <w:top w:val="nil"/>
              <w:left w:val="nil"/>
              <w:bottom w:val="nil"/>
              <w:right w:val="nil"/>
            </w:tcBorders>
            <w:shd w:val="clear" w:color="auto" w:fill="auto"/>
            <w:noWrap/>
            <w:hideMark/>
          </w:tcPr>
          <w:p w14:paraId="54A48BB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4.45 (0.20)</w:t>
            </w:r>
          </w:p>
        </w:tc>
        <w:tc>
          <w:tcPr>
            <w:tcW w:w="1212" w:type="dxa"/>
            <w:tcBorders>
              <w:top w:val="nil"/>
              <w:left w:val="nil"/>
              <w:bottom w:val="nil"/>
              <w:right w:val="nil"/>
            </w:tcBorders>
            <w:shd w:val="clear" w:color="auto" w:fill="auto"/>
            <w:noWrap/>
            <w:hideMark/>
          </w:tcPr>
          <w:p w14:paraId="4790199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4.57 (0.33)</w:t>
            </w:r>
          </w:p>
        </w:tc>
        <w:tc>
          <w:tcPr>
            <w:tcW w:w="1101" w:type="dxa"/>
            <w:tcBorders>
              <w:top w:val="nil"/>
              <w:left w:val="nil"/>
              <w:bottom w:val="nil"/>
              <w:right w:val="nil"/>
            </w:tcBorders>
            <w:shd w:val="clear" w:color="auto" w:fill="auto"/>
            <w:noWrap/>
            <w:hideMark/>
          </w:tcPr>
          <w:p w14:paraId="7E3254D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4.33 (0.34)</w:t>
            </w:r>
          </w:p>
        </w:tc>
        <w:tc>
          <w:tcPr>
            <w:tcW w:w="1150" w:type="dxa"/>
            <w:tcBorders>
              <w:top w:val="nil"/>
              <w:left w:val="nil"/>
              <w:bottom w:val="nil"/>
              <w:right w:val="nil"/>
            </w:tcBorders>
            <w:shd w:val="clear" w:color="auto" w:fill="auto"/>
            <w:noWrap/>
            <w:hideMark/>
          </w:tcPr>
          <w:p w14:paraId="6BEEF6D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4.50 (0.33)</w:t>
            </w:r>
          </w:p>
        </w:tc>
        <w:tc>
          <w:tcPr>
            <w:tcW w:w="1150" w:type="dxa"/>
            <w:tcBorders>
              <w:top w:val="nil"/>
              <w:left w:val="nil"/>
              <w:bottom w:val="nil"/>
              <w:right w:val="nil"/>
            </w:tcBorders>
            <w:shd w:val="clear" w:color="auto" w:fill="auto"/>
            <w:noWrap/>
            <w:hideMark/>
          </w:tcPr>
          <w:p w14:paraId="4981158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4.53 (0.32)</w:t>
            </w:r>
          </w:p>
        </w:tc>
        <w:tc>
          <w:tcPr>
            <w:tcW w:w="1420" w:type="dxa"/>
            <w:tcBorders>
              <w:top w:val="nil"/>
              <w:left w:val="nil"/>
              <w:bottom w:val="nil"/>
              <w:right w:val="nil"/>
            </w:tcBorders>
            <w:shd w:val="clear" w:color="auto" w:fill="auto"/>
            <w:noWrap/>
            <w:hideMark/>
          </w:tcPr>
          <w:p w14:paraId="78240AD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4.54 (0.42)</w:t>
            </w:r>
          </w:p>
        </w:tc>
      </w:tr>
      <w:tr w:rsidR="00654F78" w:rsidRPr="00562C4A" w14:paraId="21101F07" w14:textId="77777777" w:rsidTr="00472425">
        <w:trPr>
          <w:trHeight w:val="300"/>
        </w:trPr>
        <w:tc>
          <w:tcPr>
            <w:tcW w:w="1820" w:type="dxa"/>
            <w:tcBorders>
              <w:top w:val="nil"/>
              <w:left w:val="nil"/>
              <w:bottom w:val="nil"/>
              <w:right w:val="nil"/>
            </w:tcBorders>
            <w:shd w:val="clear" w:color="auto" w:fill="auto"/>
            <w:vAlign w:val="bottom"/>
            <w:hideMark/>
          </w:tcPr>
          <w:p w14:paraId="20AD455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PS</w:t>
            </w:r>
          </w:p>
        </w:tc>
        <w:tc>
          <w:tcPr>
            <w:tcW w:w="1101" w:type="dxa"/>
            <w:tcBorders>
              <w:top w:val="nil"/>
              <w:left w:val="nil"/>
              <w:bottom w:val="nil"/>
              <w:right w:val="nil"/>
            </w:tcBorders>
            <w:shd w:val="clear" w:color="auto" w:fill="auto"/>
            <w:noWrap/>
            <w:hideMark/>
          </w:tcPr>
          <w:p w14:paraId="32499EF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5.28 (1.27)</w:t>
            </w:r>
          </w:p>
        </w:tc>
        <w:tc>
          <w:tcPr>
            <w:tcW w:w="1101" w:type="dxa"/>
            <w:tcBorders>
              <w:top w:val="nil"/>
              <w:left w:val="nil"/>
              <w:bottom w:val="nil"/>
              <w:right w:val="nil"/>
            </w:tcBorders>
            <w:shd w:val="clear" w:color="auto" w:fill="auto"/>
            <w:noWrap/>
            <w:hideMark/>
          </w:tcPr>
          <w:p w14:paraId="4D63BEA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4.71 (0.99)</w:t>
            </w:r>
          </w:p>
        </w:tc>
        <w:tc>
          <w:tcPr>
            <w:tcW w:w="1101" w:type="dxa"/>
            <w:tcBorders>
              <w:top w:val="nil"/>
              <w:left w:val="nil"/>
              <w:bottom w:val="nil"/>
              <w:right w:val="nil"/>
            </w:tcBorders>
            <w:shd w:val="clear" w:color="auto" w:fill="auto"/>
            <w:noWrap/>
            <w:hideMark/>
          </w:tcPr>
          <w:p w14:paraId="0695AF2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5.58 (1.32)</w:t>
            </w:r>
          </w:p>
        </w:tc>
        <w:tc>
          <w:tcPr>
            <w:tcW w:w="1101" w:type="dxa"/>
            <w:tcBorders>
              <w:top w:val="nil"/>
              <w:left w:val="nil"/>
              <w:bottom w:val="nil"/>
              <w:right w:val="nil"/>
            </w:tcBorders>
            <w:shd w:val="clear" w:color="auto" w:fill="auto"/>
            <w:noWrap/>
            <w:hideMark/>
          </w:tcPr>
          <w:p w14:paraId="376C9A7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5.50 (1.05)</w:t>
            </w:r>
          </w:p>
        </w:tc>
        <w:tc>
          <w:tcPr>
            <w:tcW w:w="1214" w:type="dxa"/>
            <w:tcBorders>
              <w:top w:val="nil"/>
              <w:left w:val="nil"/>
              <w:bottom w:val="nil"/>
              <w:right w:val="nil"/>
            </w:tcBorders>
            <w:shd w:val="clear" w:color="auto" w:fill="auto"/>
            <w:noWrap/>
            <w:hideMark/>
          </w:tcPr>
          <w:p w14:paraId="5C6ED5B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5.50 (1.67)</w:t>
            </w:r>
          </w:p>
        </w:tc>
        <w:tc>
          <w:tcPr>
            <w:tcW w:w="1166" w:type="dxa"/>
            <w:tcBorders>
              <w:top w:val="nil"/>
              <w:left w:val="nil"/>
              <w:bottom w:val="nil"/>
              <w:right w:val="nil"/>
            </w:tcBorders>
            <w:shd w:val="clear" w:color="auto" w:fill="auto"/>
            <w:noWrap/>
            <w:hideMark/>
          </w:tcPr>
          <w:p w14:paraId="230AC64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5.40 (0.89)</w:t>
            </w:r>
          </w:p>
        </w:tc>
        <w:tc>
          <w:tcPr>
            <w:tcW w:w="1212" w:type="dxa"/>
            <w:tcBorders>
              <w:top w:val="nil"/>
              <w:left w:val="nil"/>
              <w:bottom w:val="nil"/>
              <w:right w:val="nil"/>
            </w:tcBorders>
            <w:shd w:val="clear" w:color="auto" w:fill="auto"/>
            <w:noWrap/>
            <w:hideMark/>
          </w:tcPr>
          <w:p w14:paraId="6F66172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5.05 (1.04)</w:t>
            </w:r>
          </w:p>
        </w:tc>
        <w:tc>
          <w:tcPr>
            <w:tcW w:w="1101" w:type="dxa"/>
            <w:tcBorders>
              <w:top w:val="nil"/>
              <w:left w:val="nil"/>
              <w:bottom w:val="nil"/>
              <w:right w:val="nil"/>
            </w:tcBorders>
            <w:shd w:val="clear" w:color="auto" w:fill="auto"/>
            <w:noWrap/>
            <w:hideMark/>
          </w:tcPr>
          <w:p w14:paraId="3A92AF7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5.40 (1.27)</w:t>
            </w:r>
          </w:p>
        </w:tc>
        <w:tc>
          <w:tcPr>
            <w:tcW w:w="1150" w:type="dxa"/>
            <w:tcBorders>
              <w:top w:val="nil"/>
              <w:left w:val="nil"/>
              <w:bottom w:val="nil"/>
              <w:right w:val="nil"/>
            </w:tcBorders>
            <w:shd w:val="clear" w:color="auto" w:fill="auto"/>
            <w:noWrap/>
            <w:hideMark/>
          </w:tcPr>
          <w:p w14:paraId="286378E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5.00 (1.38)</w:t>
            </w:r>
          </w:p>
        </w:tc>
        <w:tc>
          <w:tcPr>
            <w:tcW w:w="1150" w:type="dxa"/>
            <w:tcBorders>
              <w:top w:val="nil"/>
              <w:left w:val="nil"/>
              <w:bottom w:val="nil"/>
              <w:right w:val="nil"/>
            </w:tcBorders>
            <w:shd w:val="clear" w:color="auto" w:fill="auto"/>
            <w:noWrap/>
            <w:hideMark/>
          </w:tcPr>
          <w:p w14:paraId="0B20E5C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5.15 (1.72)</w:t>
            </w:r>
          </w:p>
        </w:tc>
        <w:tc>
          <w:tcPr>
            <w:tcW w:w="1420" w:type="dxa"/>
            <w:tcBorders>
              <w:top w:val="nil"/>
              <w:left w:val="nil"/>
              <w:bottom w:val="nil"/>
              <w:right w:val="nil"/>
            </w:tcBorders>
            <w:shd w:val="clear" w:color="auto" w:fill="auto"/>
            <w:noWrap/>
            <w:hideMark/>
          </w:tcPr>
          <w:p w14:paraId="081B797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5.25 (0.50)</w:t>
            </w:r>
          </w:p>
        </w:tc>
      </w:tr>
      <w:tr w:rsidR="00654F78" w:rsidRPr="00562C4A" w14:paraId="59E92A18" w14:textId="77777777" w:rsidTr="00472425">
        <w:trPr>
          <w:trHeight w:val="300"/>
        </w:trPr>
        <w:tc>
          <w:tcPr>
            <w:tcW w:w="1820" w:type="dxa"/>
            <w:tcBorders>
              <w:top w:val="nil"/>
              <w:left w:val="nil"/>
              <w:bottom w:val="nil"/>
              <w:right w:val="nil"/>
            </w:tcBorders>
            <w:shd w:val="clear" w:color="auto" w:fill="auto"/>
            <w:vAlign w:val="bottom"/>
            <w:hideMark/>
          </w:tcPr>
          <w:p w14:paraId="028323F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HS</w:t>
            </w:r>
          </w:p>
        </w:tc>
        <w:tc>
          <w:tcPr>
            <w:tcW w:w="1101" w:type="dxa"/>
            <w:tcBorders>
              <w:top w:val="nil"/>
              <w:left w:val="nil"/>
              <w:bottom w:val="nil"/>
              <w:right w:val="nil"/>
            </w:tcBorders>
            <w:shd w:val="clear" w:color="auto" w:fill="auto"/>
            <w:noWrap/>
            <w:hideMark/>
          </w:tcPr>
          <w:p w14:paraId="7C086F9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3.16 (0.76)</w:t>
            </w:r>
          </w:p>
        </w:tc>
        <w:tc>
          <w:tcPr>
            <w:tcW w:w="1101" w:type="dxa"/>
            <w:tcBorders>
              <w:top w:val="nil"/>
              <w:left w:val="nil"/>
              <w:bottom w:val="nil"/>
              <w:right w:val="nil"/>
            </w:tcBorders>
            <w:shd w:val="clear" w:color="auto" w:fill="auto"/>
            <w:noWrap/>
            <w:hideMark/>
          </w:tcPr>
          <w:p w14:paraId="6AAD9CB1"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3.21 (0.89)</w:t>
            </w:r>
          </w:p>
        </w:tc>
        <w:tc>
          <w:tcPr>
            <w:tcW w:w="1101" w:type="dxa"/>
            <w:tcBorders>
              <w:top w:val="nil"/>
              <w:left w:val="nil"/>
              <w:bottom w:val="nil"/>
              <w:right w:val="nil"/>
            </w:tcBorders>
            <w:shd w:val="clear" w:color="auto" w:fill="auto"/>
            <w:noWrap/>
            <w:hideMark/>
          </w:tcPr>
          <w:p w14:paraId="216122E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3.29 (0.85)</w:t>
            </w:r>
          </w:p>
        </w:tc>
        <w:tc>
          <w:tcPr>
            <w:tcW w:w="1101" w:type="dxa"/>
            <w:tcBorders>
              <w:top w:val="nil"/>
              <w:left w:val="nil"/>
              <w:bottom w:val="nil"/>
              <w:right w:val="nil"/>
            </w:tcBorders>
            <w:shd w:val="clear" w:color="auto" w:fill="auto"/>
            <w:noWrap/>
            <w:hideMark/>
          </w:tcPr>
          <w:p w14:paraId="26856B7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3.50 (0.83)</w:t>
            </w:r>
          </w:p>
        </w:tc>
        <w:tc>
          <w:tcPr>
            <w:tcW w:w="1214" w:type="dxa"/>
            <w:tcBorders>
              <w:top w:val="nil"/>
              <w:left w:val="nil"/>
              <w:bottom w:val="nil"/>
              <w:right w:val="nil"/>
            </w:tcBorders>
            <w:shd w:val="clear" w:color="auto" w:fill="auto"/>
            <w:noWrap/>
            <w:hideMark/>
          </w:tcPr>
          <w:p w14:paraId="677767E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3.25 (1.42)</w:t>
            </w:r>
          </w:p>
        </w:tc>
        <w:tc>
          <w:tcPr>
            <w:tcW w:w="1166" w:type="dxa"/>
            <w:tcBorders>
              <w:top w:val="nil"/>
              <w:left w:val="nil"/>
              <w:bottom w:val="nil"/>
              <w:right w:val="nil"/>
            </w:tcBorders>
            <w:shd w:val="clear" w:color="auto" w:fill="auto"/>
            <w:noWrap/>
            <w:hideMark/>
          </w:tcPr>
          <w:p w14:paraId="6AD9D5F1"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3.40 (0.89)</w:t>
            </w:r>
          </w:p>
        </w:tc>
        <w:tc>
          <w:tcPr>
            <w:tcW w:w="1212" w:type="dxa"/>
            <w:tcBorders>
              <w:top w:val="nil"/>
              <w:left w:val="nil"/>
              <w:bottom w:val="nil"/>
              <w:right w:val="nil"/>
            </w:tcBorders>
            <w:shd w:val="clear" w:color="auto" w:fill="auto"/>
            <w:noWrap/>
            <w:hideMark/>
          </w:tcPr>
          <w:p w14:paraId="41F1744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3.44 (0.86)</w:t>
            </w:r>
          </w:p>
        </w:tc>
        <w:tc>
          <w:tcPr>
            <w:tcW w:w="1101" w:type="dxa"/>
            <w:tcBorders>
              <w:top w:val="nil"/>
              <w:left w:val="nil"/>
              <w:bottom w:val="nil"/>
              <w:right w:val="nil"/>
            </w:tcBorders>
            <w:shd w:val="clear" w:color="auto" w:fill="auto"/>
            <w:noWrap/>
            <w:hideMark/>
          </w:tcPr>
          <w:p w14:paraId="670615F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3.50 (1.10)</w:t>
            </w:r>
          </w:p>
        </w:tc>
        <w:tc>
          <w:tcPr>
            <w:tcW w:w="1150" w:type="dxa"/>
            <w:tcBorders>
              <w:top w:val="nil"/>
              <w:left w:val="nil"/>
              <w:bottom w:val="nil"/>
              <w:right w:val="nil"/>
            </w:tcBorders>
            <w:shd w:val="clear" w:color="auto" w:fill="auto"/>
            <w:noWrap/>
            <w:hideMark/>
          </w:tcPr>
          <w:p w14:paraId="6F85869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3.52 (0.89)</w:t>
            </w:r>
          </w:p>
        </w:tc>
        <w:tc>
          <w:tcPr>
            <w:tcW w:w="1150" w:type="dxa"/>
            <w:tcBorders>
              <w:top w:val="nil"/>
              <w:left w:val="nil"/>
              <w:bottom w:val="nil"/>
              <w:right w:val="nil"/>
            </w:tcBorders>
            <w:shd w:val="clear" w:color="auto" w:fill="auto"/>
            <w:noWrap/>
            <w:hideMark/>
          </w:tcPr>
          <w:p w14:paraId="70890AD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3.30 (1.03)</w:t>
            </w:r>
          </w:p>
        </w:tc>
        <w:tc>
          <w:tcPr>
            <w:tcW w:w="1420" w:type="dxa"/>
            <w:tcBorders>
              <w:top w:val="nil"/>
              <w:left w:val="nil"/>
              <w:bottom w:val="nil"/>
              <w:right w:val="nil"/>
            </w:tcBorders>
            <w:shd w:val="clear" w:color="auto" w:fill="auto"/>
            <w:noWrap/>
            <w:hideMark/>
          </w:tcPr>
          <w:p w14:paraId="5472F9E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3.25 (0.50)</w:t>
            </w:r>
          </w:p>
        </w:tc>
      </w:tr>
      <w:tr w:rsidR="00654F78" w:rsidRPr="00562C4A" w14:paraId="444462A7" w14:textId="77777777" w:rsidTr="00472425">
        <w:trPr>
          <w:trHeight w:val="300"/>
        </w:trPr>
        <w:tc>
          <w:tcPr>
            <w:tcW w:w="1820" w:type="dxa"/>
            <w:tcBorders>
              <w:top w:val="nil"/>
              <w:left w:val="nil"/>
              <w:bottom w:val="nil"/>
              <w:right w:val="nil"/>
            </w:tcBorders>
            <w:shd w:val="clear" w:color="auto" w:fill="auto"/>
            <w:vAlign w:val="bottom"/>
            <w:hideMark/>
          </w:tcPr>
          <w:p w14:paraId="6100B02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BS</w:t>
            </w:r>
          </w:p>
        </w:tc>
        <w:tc>
          <w:tcPr>
            <w:tcW w:w="1101" w:type="dxa"/>
            <w:tcBorders>
              <w:top w:val="nil"/>
              <w:left w:val="nil"/>
              <w:bottom w:val="nil"/>
              <w:right w:val="nil"/>
            </w:tcBorders>
            <w:shd w:val="clear" w:color="auto" w:fill="auto"/>
            <w:noWrap/>
            <w:hideMark/>
          </w:tcPr>
          <w:p w14:paraId="72720B4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0.76 (0.67)</w:t>
            </w:r>
          </w:p>
        </w:tc>
        <w:tc>
          <w:tcPr>
            <w:tcW w:w="1101" w:type="dxa"/>
            <w:tcBorders>
              <w:top w:val="nil"/>
              <w:left w:val="nil"/>
              <w:bottom w:val="nil"/>
              <w:right w:val="nil"/>
            </w:tcBorders>
            <w:shd w:val="clear" w:color="auto" w:fill="auto"/>
            <w:noWrap/>
            <w:hideMark/>
          </w:tcPr>
          <w:p w14:paraId="1C267C9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1.14 (0.77)</w:t>
            </w:r>
          </w:p>
        </w:tc>
        <w:tc>
          <w:tcPr>
            <w:tcW w:w="1101" w:type="dxa"/>
            <w:tcBorders>
              <w:top w:val="nil"/>
              <w:left w:val="nil"/>
              <w:bottom w:val="nil"/>
              <w:right w:val="nil"/>
            </w:tcBorders>
            <w:shd w:val="clear" w:color="auto" w:fill="auto"/>
            <w:noWrap/>
            <w:hideMark/>
          </w:tcPr>
          <w:p w14:paraId="0B86FE9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1.70 (0.68)</w:t>
            </w:r>
          </w:p>
        </w:tc>
        <w:tc>
          <w:tcPr>
            <w:tcW w:w="1101" w:type="dxa"/>
            <w:tcBorders>
              <w:top w:val="nil"/>
              <w:left w:val="nil"/>
              <w:bottom w:val="nil"/>
              <w:right w:val="nil"/>
            </w:tcBorders>
            <w:shd w:val="clear" w:color="auto" w:fill="auto"/>
            <w:noWrap/>
            <w:hideMark/>
          </w:tcPr>
          <w:p w14:paraId="54E15D6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1.50 (0.54)</w:t>
            </w:r>
          </w:p>
        </w:tc>
        <w:tc>
          <w:tcPr>
            <w:tcW w:w="1214" w:type="dxa"/>
            <w:tcBorders>
              <w:top w:val="nil"/>
              <w:left w:val="nil"/>
              <w:bottom w:val="nil"/>
              <w:right w:val="nil"/>
            </w:tcBorders>
            <w:shd w:val="clear" w:color="auto" w:fill="auto"/>
            <w:noWrap/>
            <w:hideMark/>
          </w:tcPr>
          <w:p w14:paraId="64C989B1"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1.00 (0.85)</w:t>
            </w:r>
          </w:p>
        </w:tc>
        <w:tc>
          <w:tcPr>
            <w:tcW w:w="1166" w:type="dxa"/>
            <w:tcBorders>
              <w:top w:val="nil"/>
              <w:left w:val="nil"/>
              <w:bottom w:val="nil"/>
              <w:right w:val="nil"/>
            </w:tcBorders>
            <w:shd w:val="clear" w:color="auto" w:fill="auto"/>
            <w:noWrap/>
            <w:hideMark/>
          </w:tcPr>
          <w:p w14:paraId="22B43181"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1.4 (0.54)</w:t>
            </w:r>
          </w:p>
        </w:tc>
        <w:tc>
          <w:tcPr>
            <w:tcW w:w="1212" w:type="dxa"/>
            <w:tcBorders>
              <w:top w:val="nil"/>
              <w:left w:val="nil"/>
              <w:bottom w:val="nil"/>
              <w:right w:val="nil"/>
            </w:tcBorders>
            <w:shd w:val="clear" w:color="auto" w:fill="auto"/>
            <w:noWrap/>
            <w:hideMark/>
          </w:tcPr>
          <w:p w14:paraId="75DBF26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1.91 (1.05)</w:t>
            </w:r>
          </w:p>
        </w:tc>
        <w:tc>
          <w:tcPr>
            <w:tcW w:w="1101" w:type="dxa"/>
            <w:tcBorders>
              <w:top w:val="nil"/>
              <w:left w:val="nil"/>
              <w:bottom w:val="nil"/>
              <w:right w:val="nil"/>
            </w:tcBorders>
            <w:shd w:val="clear" w:color="auto" w:fill="auto"/>
            <w:noWrap/>
            <w:hideMark/>
          </w:tcPr>
          <w:p w14:paraId="11EF8A1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2.00 (0.85)</w:t>
            </w:r>
          </w:p>
        </w:tc>
        <w:tc>
          <w:tcPr>
            <w:tcW w:w="1150" w:type="dxa"/>
            <w:tcBorders>
              <w:top w:val="nil"/>
              <w:left w:val="nil"/>
              <w:bottom w:val="nil"/>
              <w:right w:val="nil"/>
            </w:tcBorders>
            <w:shd w:val="clear" w:color="auto" w:fill="auto"/>
            <w:noWrap/>
            <w:hideMark/>
          </w:tcPr>
          <w:p w14:paraId="2D91C6E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1.47 (0.84)</w:t>
            </w:r>
          </w:p>
        </w:tc>
        <w:tc>
          <w:tcPr>
            <w:tcW w:w="1150" w:type="dxa"/>
            <w:tcBorders>
              <w:top w:val="nil"/>
              <w:left w:val="nil"/>
              <w:bottom w:val="nil"/>
              <w:right w:val="nil"/>
            </w:tcBorders>
            <w:shd w:val="clear" w:color="auto" w:fill="auto"/>
            <w:noWrap/>
            <w:hideMark/>
          </w:tcPr>
          <w:p w14:paraId="4C88ACB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1.46 (0.87)</w:t>
            </w:r>
          </w:p>
        </w:tc>
        <w:tc>
          <w:tcPr>
            <w:tcW w:w="1420" w:type="dxa"/>
            <w:tcBorders>
              <w:top w:val="nil"/>
              <w:left w:val="nil"/>
              <w:bottom w:val="nil"/>
              <w:right w:val="nil"/>
            </w:tcBorders>
            <w:shd w:val="clear" w:color="auto" w:fill="auto"/>
            <w:noWrap/>
            <w:hideMark/>
          </w:tcPr>
          <w:p w14:paraId="3256BAA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2 (0.816)</w:t>
            </w:r>
          </w:p>
        </w:tc>
      </w:tr>
      <w:tr w:rsidR="00654F78" w:rsidRPr="00562C4A" w14:paraId="49C8933B" w14:textId="77777777" w:rsidTr="00472425">
        <w:trPr>
          <w:trHeight w:val="300"/>
        </w:trPr>
        <w:tc>
          <w:tcPr>
            <w:tcW w:w="1820" w:type="dxa"/>
            <w:tcBorders>
              <w:top w:val="nil"/>
              <w:left w:val="nil"/>
              <w:bottom w:val="nil"/>
              <w:right w:val="nil"/>
            </w:tcBorders>
            <w:shd w:val="clear" w:color="auto" w:fill="auto"/>
            <w:vAlign w:val="bottom"/>
            <w:hideMark/>
          </w:tcPr>
          <w:p w14:paraId="0E89786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LPS</w:t>
            </w:r>
          </w:p>
        </w:tc>
        <w:tc>
          <w:tcPr>
            <w:tcW w:w="1101" w:type="dxa"/>
            <w:tcBorders>
              <w:top w:val="nil"/>
              <w:left w:val="nil"/>
              <w:bottom w:val="nil"/>
              <w:right w:val="nil"/>
            </w:tcBorders>
            <w:shd w:val="clear" w:color="auto" w:fill="auto"/>
            <w:noWrap/>
            <w:hideMark/>
          </w:tcPr>
          <w:p w14:paraId="4ADD228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8.21 (1.15)</w:t>
            </w:r>
          </w:p>
        </w:tc>
        <w:tc>
          <w:tcPr>
            <w:tcW w:w="1101" w:type="dxa"/>
            <w:tcBorders>
              <w:top w:val="nil"/>
              <w:left w:val="nil"/>
              <w:bottom w:val="nil"/>
              <w:right w:val="nil"/>
            </w:tcBorders>
            <w:shd w:val="clear" w:color="auto" w:fill="auto"/>
            <w:noWrap/>
            <w:hideMark/>
          </w:tcPr>
          <w:p w14:paraId="2082220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8.16 (1.01)</w:t>
            </w:r>
          </w:p>
        </w:tc>
        <w:tc>
          <w:tcPr>
            <w:tcW w:w="1101" w:type="dxa"/>
            <w:tcBorders>
              <w:top w:val="nil"/>
              <w:left w:val="nil"/>
              <w:bottom w:val="nil"/>
              <w:right w:val="nil"/>
            </w:tcBorders>
            <w:shd w:val="clear" w:color="auto" w:fill="auto"/>
            <w:noWrap/>
            <w:hideMark/>
          </w:tcPr>
          <w:p w14:paraId="3B5F6A7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7.46 (1.32)</w:t>
            </w:r>
          </w:p>
        </w:tc>
        <w:tc>
          <w:tcPr>
            <w:tcW w:w="1101" w:type="dxa"/>
            <w:tcBorders>
              <w:top w:val="nil"/>
              <w:left w:val="nil"/>
              <w:bottom w:val="nil"/>
              <w:right w:val="nil"/>
            </w:tcBorders>
            <w:shd w:val="clear" w:color="auto" w:fill="auto"/>
            <w:noWrap/>
            <w:hideMark/>
          </w:tcPr>
          <w:p w14:paraId="5684127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8.18 (0.92)</w:t>
            </w:r>
          </w:p>
        </w:tc>
        <w:tc>
          <w:tcPr>
            <w:tcW w:w="1214" w:type="dxa"/>
            <w:tcBorders>
              <w:top w:val="nil"/>
              <w:left w:val="nil"/>
              <w:bottom w:val="nil"/>
              <w:right w:val="nil"/>
            </w:tcBorders>
            <w:shd w:val="clear" w:color="auto" w:fill="auto"/>
            <w:noWrap/>
            <w:hideMark/>
          </w:tcPr>
          <w:p w14:paraId="23C685F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8.55 (2.54)</w:t>
            </w:r>
          </w:p>
        </w:tc>
        <w:tc>
          <w:tcPr>
            <w:tcW w:w="1166" w:type="dxa"/>
            <w:tcBorders>
              <w:top w:val="nil"/>
              <w:left w:val="nil"/>
              <w:bottom w:val="nil"/>
              <w:right w:val="nil"/>
            </w:tcBorders>
            <w:shd w:val="clear" w:color="auto" w:fill="auto"/>
            <w:noWrap/>
            <w:hideMark/>
          </w:tcPr>
          <w:p w14:paraId="120E9A9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9.67 (1.55)</w:t>
            </w:r>
          </w:p>
        </w:tc>
        <w:tc>
          <w:tcPr>
            <w:tcW w:w="1212" w:type="dxa"/>
            <w:tcBorders>
              <w:top w:val="nil"/>
              <w:left w:val="nil"/>
              <w:bottom w:val="nil"/>
              <w:right w:val="nil"/>
            </w:tcBorders>
            <w:shd w:val="clear" w:color="auto" w:fill="auto"/>
            <w:noWrap/>
            <w:hideMark/>
          </w:tcPr>
          <w:p w14:paraId="554E6E3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11.35 (2.41)1</w:t>
            </w:r>
          </w:p>
        </w:tc>
        <w:tc>
          <w:tcPr>
            <w:tcW w:w="1101" w:type="dxa"/>
            <w:tcBorders>
              <w:top w:val="nil"/>
              <w:left w:val="nil"/>
              <w:bottom w:val="nil"/>
              <w:right w:val="nil"/>
            </w:tcBorders>
            <w:shd w:val="clear" w:color="auto" w:fill="auto"/>
            <w:noWrap/>
            <w:hideMark/>
          </w:tcPr>
          <w:p w14:paraId="3CE75DD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10.81 (1.66)</w:t>
            </w:r>
          </w:p>
        </w:tc>
        <w:tc>
          <w:tcPr>
            <w:tcW w:w="1150" w:type="dxa"/>
            <w:tcBorders>
              <w:top w:val="nil"/>
              <w:left w:val="nil"/>
              <w:bottom w:val="nil"/>
              <w:right w:val="nil"/>
            </w:tcBorders>
            <w:shd w:val="clear" w:color="auto" w:fill="auto"/>
            <w:noWrap/>
            <w:hideMark/>
          </w:tcPr>
          <w:p w14:paraId="1307F8D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9.74 (1.16)</w:t>
            </w:r>
          </w:p>
        </w:tc>
        <w:tc>
          <w:tcPr>
            <w:tcW w:w="1150" w:type="dxa"/>
            <w:tcBorders>
              <w:top w:val="nil"/>
              <w:left w:val="nil"/>
              <w:bottom w:val="nil"/>
              <w:right w:val="nil"/>
            </w:tcBorders>
            <w:shd w:val="clear" w:color="auto" w:fill="auto"/>
            <w:noWrap/>
            <w:hideMark/>
          </w:tcPr>
          <w:p w14:paraId="33E233F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9.36 (0.93)</w:t>
            </w:r>
          </w:p>
        </w:tc>
        <w:tc>
          <w:tcPr>
            <w:tcW w:w="1420" w:type="dxa"/>
            <w:tcBorders>
              <w:top w:val="nil"/>
              <w:left w:val="nil"/>
              <w:bottom w:val="nil"/>
              <w:right w:val="nil"/>
            </w:tcBorders>
            <w:shd w:val="clear" w:color="auto" w:fill="auto"/>
            <w:noWrap/>
            <w:hideMark/>
          </w:tcPr>
          <w:p w14:paraId="07F1294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10.96 (0.29)</w:t>
            </w:r>
          </w:p>
        </w:tc>
      </w:tr>
      <w:tr w:rsidR="00654F78" w:rsidRPr="00562C4A" w14:paraId="3AF74293" w14:textId="77777777" w:rsidTr="00472425">
        <w:trPr>
          <w:trHeight w:val="300"/>
        </w:trPr>
        <w:tc>
          <w:tcPr>
            <w:tcW w:w="1820" w:type="dxa"/>
            <w:tcBorders>
              <w:top w:val="nil"/>
              <w:left w:val="nil"/>
              <w:bottom w:val="nil"/>
              <w:right w:val="nil"/>
            </w:tcBorders>
            <w:shd w:val="clear" w:color="auto" w:fill="auto"/>
            <w:vAlign w:val="bottom"/>
            <w:hideMark/>
          </w:tcPr>
          <w:p w14:paraId="2EC51880" w14:textId="77777777" w:rsidR="00654F78" w:rsidRPr="00562C4A" w:rsidRDefault="00654F78" w:rsidP="00472425">
            <w:pPr>
              <w:rPr>
                <w:rFonts w:ascii="Times New Roman" w:eastAsia="Times New Roman" w:hAnsi="Times New Roman"/>
                <w:color w:val="000000"/>
                <w:sz w:val="16"/>
                <w:szCs w:val="16"/>
              </w:rPr>
            </w:pPr>
            <w:proofErr w:type="spellStart"/>
            <w:r w:rsidRPr="00562C4A">
              <w:rPr>
                <w:rFonts w:ascii="Times New Roman" w:eastAsia="Times New Roman" w:hAnsi="Times New Roman"/>
                <w:color w:val="000000"/>
                <w:sz w:val="16"/>
                <w:szCs w:val="16"/>
              </w:rPr>
              <w:t>WPS</w:t>
            </w:r>
            <w:proofErr w:type="spellEnd"/>
          </w:p>
        </w:tc>
        <w:tc>
          <w:tcPr>
            <w:tcW w:w="1101" w:type="dxa"/>
            <w:tcBorders>
              <w:top w:val="nil"/>
              <w:left w:val="nil"/>
              <w:bottom w:val="nil"/>
              <w:right w:val="nil"/>
            </w:tcBorders>
            <w:shd w:val="clear" w:color="auto" w:fill="auto"/>
            <w:noWrap/>
            <w:hideMark/>
          </w:tcPr>
          <w:p w14:paraId="5A49A6B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1.62 (0.32)</w:t>
            </w:r>
          </w:p>
        </w:tc>
        <w:tc>
          <w:tcPr>
            <w:tcW w:w="1101" w:type="dxa"/>
            <w:tcBorders>
              <w:top w:val="nil"/>
              <w:left w:val="nil"/>
              <w:bottom w:val="nil"/>
              <w:right w:val="nil"/>
            </w:tcBorders>
            <w:shd w:val="clear" w:color="auto" w:fill="auto"/>
            <w:noWrap/>
            <w:hideMark/>
          </w:tcPr>
          <w:p w14:paraId="568D8781"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1.67 (0.30)</w:t>
            </w:r>
          </w:p>
        </w:tc>
        <w:tc>
          <w:tcPr>
            <w:tcW w:w="1101" w:type="dxa"/>
            <w:tcBorders>
              <w:top w:val="nil"/>
              <w:left w:val="nil"/>
              <w:bottom w:val="nil"/>
              <w:right w:val="nil"/>
            </w:tcBorders>
            <w:shd w:val="clear" w:color="auto" w:fill="auto"/>
            <w:noWrap/>
            <w:hideMark/>
          </w:tcPr>
          <w:p w14:paraId="0E94559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1.59 (0.16)</w:t>
            </w:r>
          </w:p>
        </w:tc>
        <w:tc>
          <w:tcPr>
            <w:tcW w:w="1101" w:type="dxa"/>
            <w:tcBorders>
              <w:top w:val="nil"/>
              <w:left w:val="nil"/>
              <w:bottom w:val="nil"/>
              <w:right w:val="nil"/>
            </w:tcBorders>
            <w:shd w:val="clear" w:color="auto" w:fill="auto"/>
            <w:noWrap/>
            <w:hideMark/>
          </w:tcPr>
          <w:p w14:paraId="6BA3CFF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2.02 (0.21)</w:t>
            </w:r>
          </w:p>
        </w:tc>
        <w:tc>
          <w:tcPr>
            <w:tcW w:w="1214" w:type="dxa"/>
            <w:tcBorders>
              <w:top w:val="nil"/>
              <w:left w:val="nil"/>
              <w:bottom w:val="nil"/>
              <w:right w:val="nil"/>
            </w:tcBorders>
            <w:shd w:val="clear" w:color="auto" w:fill="auto"/>
            <w:noWrap/>
            <w:hideMark/>
          </w:tcPr>
          <w:p w14:paraId="066D9E8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1.91 (0.37)</w:t>
            </w:r>
          </w:p>
        </w:tc>
        <w:tc>
          <w:tcPr>
            <w:tcW w:w="1166" w:type="dxa"/>
            <w:tcBorders>
              <w:top w:val="nil"/>
              <w:left w:val="nil"/>
              <w:bottom w:val="nil"/>
              <w:right w:val="nil"/>
            </w:tcBorders>
            <w:shd w:val="clear" w:color="auto" w:fill="auto"/>
            <w:noWrap/>
            <w:hideMark/>
          </w:tcPr>
          <w:p w14:paraId="3667879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1.57 (0.38)</w:t>
            </w:r>
          </w:p>
        </w:tc>
        <w:tc>
          <w:tcPr>
            <w:tcW w:w="1212" w:type="dxa"/>
            <w:tcBorders>
              <w:top w:val="nil"/>
              <w:left w:val="nil"/>
              <w:bottom w:val="nil"/>
              <w:right w:val="nil"/>
            </w:tcBorders>
            <w:shd w:val="clear" w:color="auto" w:fill="auto"/>
            <w:noWrap/>
            <w:hideMark/>
          </w:tcPr>
          <w:p w14:paraId="3CCAABC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2.76 (0.60)</w:t>
            </w:r>
          </w:p>
        </w:tc>
        <w:tc>
          <w:tcPr>
            <w:tcW w:w="1101" w:type="dxa"/>
            <w:tcBorders>
              <w:top w:val="nil"/>
              <w:left w:val="nil"/>
              <w:bottom w:val="nil"/>
              <w:right w:val="nil"/>
            </w:tcBorders>
            <w:shd w:val="clear" w:color="auto" w:fill="auto"/>
            <w:noWrap/>
            <w:hideMark/>
          </w:tcPr>
          <w:p w14:paraId="462D33BB"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2.74 (0.44)</w:t>
            </w:r>
          </w:p>
        </w:tc>
        <w:tc>
          <w:tcPr>
            <w:tcW w:w="1150" w:type="dxa"/>
            <w:tcBorders>
              <w:top w:val="nil"/>
              <w:left w:val="nil"/>
              <w:bottom w:val="nil"/>
              <w:right w:val="nil"/>
            </w:tcBorders>
            <w:shd w:val="clear" w:color="auto" w:fill="auto"/>
            <w:noWrap/>
            <w:hideMark/>
          </w:tcPr>
          <w:p w14:paraId="4F26747C"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2.10 (0.33)</w:t>
            </w:r>
          </w:p>
        </w:tc>
        <w:tc>
          <w:tcPr>
            <w:tcW w:w="1150" w:type="dxa"/>
            <w:tcBorders>
              <w:top w:val="nil"/>
              <w:left w:val="nil"/>
              <w:bottom w:val="nil"/>
              <w:right w:val="nil"/>
            </w:tcBorders>
            <w:shd w:val="clear" w:color="auto" w:fill="auto"/>
            <w:noWrap/>
            <w:hideMark/>
          </w:tcPr>
          <w:p w14:paraId="114F93F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2.03 (0.29)</w:t>
            </w:r>
          </w:p>
        </w:tc>
        <w:tc>
          <w:tcPr>
            <w:tcW w:w="1420" w:type="dxa"/>
            <w:tcBorders>
              <w:top w:val="nil"/>
              <w:left w:val="nil"/>
              <w:bottom w:val="nil"/>
              <w:right w:val="nil"/>
            </w:tcBorders>
            <w:shd w:val="clear" w:color="auto" w:fill="auto"/>
            <w:noWrap/>
            <w:hideMark/>
          </w:tcPr>
          <w:p w14:paraId="34EB1E5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3.16 (0.46)</w:t>
            </w:r>
          </w:p>
        </w:tc>
      </w:tr>
      <w:tr w:rsidR="00654F78" w:rsidRPr="00562C4A" w14:paraId="1B724D2E" w14:textId="77777777" w:rsidTr="00472425">
        <w:trPr>
          <w:trHeight w:val="300"/>
        </w:trPr>
        <w:tc>
          <w:tcPr>
            <w:tcW w:w="1820" w:type="dxa"/>
            <w:tcBorders>
              <w:top w:val="nil"/>
              <w:left w:val="nil"/>
              <w:bottom w:val="nil"/>
              <w:right w:val="nil"/>
            </w:tcBorders>
            <w:shd w:val="clear" w:color="auto" w:fill="auto"/>
            <w:vAlign w:val="bottom"/>
            <w:hideMark/>
          </w:tcPr>
          <w:p w14:paraId="3AC1D4E0" w14:textId="77777777" w:rsidR="00654F78" w:rsidRPr="00562C4A" w:rsidRDefault="00654F78" w:rsidP="00472425">
            <w:pPr>
              <w:rPr>
                <w:rFonts w:ascii="Times New Roman" w:eastAsia="Times New Roman" w:hAnsi="Times New Roman"/>
                <w:color w:val="000000"/>
                <w:sz w:val="16"/>
                <w:szCs w:val="16"/>
              </w:rPr>
            </w:pPr>
            <w:proofErr w:type="spellStart"/>
            <w:r w:rsidRPr="00562C4A">
              <w:rPr>
                <w:rFonts w:ascii="Times New Roman" w:eastAsia="Times New Roman" w:hAnsi="Times New Roman"/>
                <w:color w:val="000000"/>
                <w:sz w:val="16"/>
                <w:szCs w:val="16"/>
              </w:rPr>
              <w:t>LBS</w:t>
            </w:r>
            <w:proofErr w:type="spellEnd"/>
          </w:p>
        </w:tc>
        <w:tc>
          <w:tcPr>
            <w:tcW w:w="1101" w:type="dxa"/>
            <w:tcBorders>
              <w:top w:val="nil"/>
              <w:left w:val="nil"/>
              <w:bottom w:val="nil"/>
              <w:right w:val="nil"/>
            </w:tcBorders>
            <w:shd w:val="clear" w:color="auto" w:fill="auto"/>
            <w:noWrap/>
            <w:hideMark/>
          </w:tcPr>
          <w:p w14:paraId="3910563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9.63 (1.82)</w:t>
            </w:r>
          </w:p>
        </w:tc>
        <w:tc>
          <w:tcPr>
            <w:tcW w:w="1101" w:type="dxa"/>
            <w:tcBorders>
              <w:top w:val="nil"/>
              <w:left w:val="nil"/>
              <w:bottom w:val="nil"/>
              <w:right w:val="nil"/>
            </w:tcBorders>
            <w:shd w:val="clear" w:color="auto" w:fill="auto"/>
            <w:noWrap/>
            <w:hideMark/>
          </w:tcPr>
          <w:p w14:paraId="42C74DD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8.86 (1.56)</w:t>
            </w:r>
          </w:p>
        </w:tc>
        <w:tc>
          <w:tcPr>
            <w:tcW w:w="1101" w:type="dxa"/>
            <w:tcBorders>
              <w:top w:val="nil"/>
              <w:left w:val="nil"/>
              <w:bottom w:val="nil"/>
              <w:right w:val="nil"/>
            </w:tcBorders>
            <w:shd w:val="clear" w:color="auto" w:fill="auto"/>
            <w:noWrap/>
            <w:hideMark/>
          </w:tcPr>
          <w:p w14:paraId="7302529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8.79 (0.96)</w:t>
            </w:r>
          </w:p>
        </w:tc>
        <w:tc>
          <w:tcPr>
            <w:tcW w:w="1101" w:type="dxa"/>
            <w:tcBorders>
              <w:top w:val="nil"/>
              <w:left w:val="nil"/>
              <w:bottom w:val="nil"/>
              <w:right w:val="nil"/>
            </w:tcBorders>
            <w:shd w:val="clear" w:color="auto" w:fill="auto"/>
            <w:noWrap/>
            <w:hideMark/>
          </w:tcPr>
          <w:p w14:paraId="3B26BBF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10.89 (3.47)</w:t>
            </w:r>
          </w:p>
        </w:tc>
        <w:tc>
          <w:tcPr>
            <w:tcW w:w="1214" w:type="dxa"/>
            <w:tcBorders>
              <w:top w:val="nil"/>
              <w:left w:val="nil"/>
              <w:bottom w:val="nil"/>
              <w:right w:val="nil"/>
            </w:tcBorders>
            <w:shd w:val="clear" w:color="auto" w:fill="auto"/>
            <w:noWrap/>
            <w:hideMark/>
          </w:tcPr>
          <w:p w14:paraId="58053E81"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10.35 (1.36)</w:t>
            </w:r>
          </w:p>
        </w:tc>
        <w:tc>
          <w:tcPr>
            <w:tcW w:w="1166" w:type="dxa"/>
            <w:tcBorders>
              <w:top w:val="nil"/>
              <w:left w:val="nil"/>
              <w:bottom w:val="nil"/>
              <w:right w:val="nil"/>
            </w:tcBorders>
            <w:shd w:val="clear" w:color="auto" w:fill="auto"/>
            <w:noWrap/>
            <w:hideMark/>
          </w:tcPr>
          <w:p w14:paraId="5C3BC3E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12.31 (1.35)</w:t>
            </w:r>
          </w:p>
        </w:tc>
        <w:tc>
          <w:tcPr>
            <w:tcW w:w="1212" w:type="dxa"/>
            <w:tcBorders>
              <w:top w:val="nil"/>
              <w:left w:val="nil"/>
              <w:bottom w:val="nil"/>
              <w:right w:val="nil"/>
            </w:tcBorders>
            <w:shd w:val="clear" w:color="auto" w:fill="auto"/>
            <w:noWrap/>
            <w:hideMark/>
          </w:tcPr>
          <w:p w14:paraId="7BD7B4C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12.43 (1.66)</w:t>
            </w:r>
          </w:p>
        </w:tc>
        <w:tc>
          <w:tcPr>
            <w:tcW w:w="1101" w:type="dxa"/>
            <w:tcBorders>
              <w:top w:val="nil"/>
              <w:left w:val="nil"/>
              <w:bottom w:val="nil"/>
              <w:right w:val="nil"/>
            </w:tcBorders>
            <w:shd w:val="clear" w:color="auto" w:fill="auto"/>
            <w:noWrap/>
            <w:hideMark/>
          </w:tcPr>
          <w:p w14:paraId="1D404A0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11.73 (1.70)</w:t>
            </w:r>
          </w:p>
        </w:tc>
        <w:tc>
          <w:tcPr>
            <w:tcW w:w="1150" w:type="dxa"/>
            <w:tcBorders>
              <w:top w:val="nil"/>
              <w:left w:val="nil"/>
              <w:bottom w:val="nil"/>
              <w:right w:val="nil"/>
            </w:tcBorders>
            <w:shd w:val="clear" w:color="auto" w:fill="auto"/>
            <w:noWrap/>
            <w:hideMark/>
          </w:tcPr>
          <w:p w14:paraId="4663FC4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10.08 (1.36)</w:t>
            </w:r>
          </w:p>
        </w:tc>
        <w:tc>
          <w:tcPr>
            <w:tcW w:w="1150" w:type="dxa"/>
            <w:tcBorders>
              <w:top w:val="nil"/>
              <w:left w:val="nil"/>
              <w:bottom w:val="nil"/>
              <w:right w:val="nil"/>
            </w:tcBorders>
            <w:shd w:val="clear" w:color="auto" w:fill="auto"/>
            <w:noWrap/>
            <w:hideMark/>
          </w:tcPr>
          <w:p w14:paraId="04D2099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9.51 (0.88)</w:t>
            </w:r>
          </w:p>
        </w:tc>
        <w:tc>
          <w:tcPr>
            <w:tcW w:w="1420" w:type="dxa"/>
            <w:tcBorders>
              <w:top w:val="nil"/>
              <w:left w:val="nil"/>
              <w:bottom w:val="nil"/>
              <w:right w:val="nil"/>
            </w:tcBorders>
            <w:shd w:val="clear" w:color="auto" w:fill="auto"/>
            <w:noWrap/>
            <w:hideMark/>
          </w:tcPr>
          <w:p w14:paraId="08C57DA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12.51 (1.29)</w:t>
            </w:r>
          </w:p>
        </w:tc>
      </w:tr>
      <w:tr w:rsidR="00654F78" w:rsidRPr="00562C4A" w14:paraId="3C6CA541" w14:textId="77777777" w:rsidTr="00472425">
        <w:trPr>
          <w:trHeight w:val="300"/>
        </w:trPr>
        <w:tc>
          <w:tcPr>
            <w:tcW w:w="1820" w:type="dxa"/>
            <w:tcBorders>
              <w:top w:val="nil"/>
              <w:left w:val="nil"/>
              <w:bottom w:val="nil"/>
              <w:right w:val="nil"/>
            </w:tcBorders>
            <w:shd w:val="clear" w:color="auto" w:fill="auto"/>
            <w:vAlign w:val="bottom"/>
            <w:hideMark/>
          </w:tcPr>
          <w:p w14:paraId="0B07AB91" w14:textId="77777777" w:rsidR="00654F78" w:rsidRPr="00562C4A" w:rsidRDefault="00654F78" w:rsidP="00472425">
            <w:pPr>
              <w:rPr>
                <w:rFonts w:ascii="Times New Roman" w:eastAsia="Times New Roman" w:hAnsi="Times New Roman"/>
                <w:color w:val="000000"/>
                <w:sz w:val="16"/>
                <w:szCs w:val="16"/>
              </w:rPr>
            </w:pPr>
            <w:proofErr w:type="spellStart"/>
            <w:r w:rsidRPr="00562C4A">
              <w:rPr>
                <w:rFonts w:ascii="Times New Roman" w:eastAsia="Times New Roman" w:hAnsi="Times New Roman"/>
                <w:color w:val="000000"/>
                <w:sz w:val="16"/>
                <w:szCs w:val="16"/>
              </w:rPr>
              <w:t>WBS</w:t>
            </w:r>
            <w:proofErr w:type="spellEnd"/>
          </w:p>
        </w:tc>
        <w:tc>
          <w:tcPr>
            <w:tcW w:w="1101" w:type="dxa"/>
            <w:tcBorders>
              <w:top w:val="nil"/>
              <w:left w:val="nil"/>
              <w:bottom w:val="nil"/>
              <w:right w:val="nil"/>
            </w:tcBorders>
            <w:shd w:val="clear" w:color="auto" w:fill="auto"/>
            <w:noWrap/>
            <w:hideMark/>
          </w:tcPr>
          <w:p w14:paraId="404D829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0.75 (0.15)</w:t>
            </w:r>
          </w:p>
        </w:tc>
        <w:tc>
          <w:tcPr>
            <w:tcW w:w="1101" w:type="dxa"/>
            <w:tcBorders>
              <w:top w:val="nil"/>
              <w:left w:val="nil"/>
              <w:bottom w:val="nil"/>
              <w:right w:val="nil"/>
            </w:tcBorders>
            <w:shd w:val="clear" w:color="auto" w:fill="auto"/>
            <w:noWrap/>
            <w:hideMark/>
          </w:tcPr>
          <w:p w14:paraId="7897951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0.75 (0.17)</w:t>
            </w:r>
          </w:p>
        </w:tc>
        <w:tc>
          <w:tcPr>
            <w:tcW w:w="1101" w:type="dxa"/>
            <w:tcBorders>
              <w:top w:val="nil"/>
              <w:left w:val="nil"/>
              <w:bottom w:val="nil"/>
              <w:right w:val="nil"/>
            </w:tcBorders>
            <w:shd w:val="clear" w:color="auto" w:fill="auto"/>
            <w:noWrap/>
            <w:hideMark/>
          </w:tcPr>
          <w:p w14:paraId="6A3ED8E9"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0.97 (</w:t>
            </w:r>
            <w:proofErr w:type="spellStart"/>
            <w:r w:rsidRPr="00562C4A">
              <w:rPr>
                <w:rFonts w:ascii="Times New Roman" w:eastAsia="Times New Roman" w:hAnsi="Times New Roman"/>
                <w:color w:val="000000"/>
                <w:sz w:val="16"/>
                <w:szCs w:val="16"/>
              </w:rPr>
              <w:t>o.40</w:t>
            </w:r>
            <w:proofErr w:type="spellEnd"/>
            <w:r w:rsidRPr="00562C4A">
              <w:rPr>
                <w:rFonts w:ascii="Times New Roman" w:eastAsia="Times New Roman" w:hAnsi="Times New Roman"/>
                <w:color w:val="000000"/>
                <w:sz w:val="16"/>
                <w:szCs w:val="16"/>
              </w:rPr>
              <w:t>)</w:t>
            </w:r>
          </w:p>
        </w:tc>
        <w:tc>
          <w:tcPr>
            <w:tcW w:w="1101" w:type="dxa"/>
            <w:tcBorders>
              <w:top w:val="nil"/>
              <w:left w:val="nil"/>
              <w:bottom w:val="nil"/>
              <w:right w:val="nil"/>
            </w:tcBorders>
            <w:shd w:val="clear" w:color="auto" w:fill="auto"/>
            <w:noWrap/>
            <w:hideMark/>
          </w:tcPr>
          <w:p w14:paraId="081448C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0.88 (0.20)</w:t>
            </w:r>
          </w:p>
        </w:tc>
        <w:tc>
          <w:tcPr>
            <w:tcW w:w="1214" w:type="dxa"/>
            <w:tcBorders>
              <w:top w:val="nil"/>
              <w:left w:val="nil"/>
              <w:bottom w:val="nil"/>
              <w:right w:val="nil"/>
            </w:tcBorders>
            <w:shd w:val="clear" w:color="auto" w:fill="auto"/>
            <w:noWrap/>
            <w:hideMark/>
          </w:tcPr>
          <w:p w14:paraId="0D389D8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1.03 (0.17)</w:t>
            </w:r>
          </w:p>
        </w:tc>
        <w:tc>
          <w:tcPr>
            <w:tcW w:w="1166" w:type="dxa"/>
            <w:tcBorders>
              <w:top w:val="nil"/>
              <w:left w:val="nil"/>
              <w:bottom w:val="nil"/>
              <w:right w:val="nil"/>
            </w:tcBorders>
            <w:shd w:val="clear" w:color="auto" w:fill="auto"/>
            <w:noWrap/>
            <w:hideMark/>
          </w:tcPr>
          <w:p w14:paraId="4FFF6C4D"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0.75 (0.19)</w:t>
            </w:r>
          </w:p>
        </w:tc>
        <w:tc>
          <w:tcPr>
            <w:tcW w:w="1212" w:type="dxa"/>
            <w:tcBorders>
              <w:top w:val="nil"/>
              <w:left w:val="nil"/>
              <w:bottom w:val="nil"/>
              <w:right w:val="nil"/>
            </w:tcBorders>
            <w:shd w:val="clear" w:color="auto" w:fill="auto"/>
            <w:noWrap/>
            <w:hideMark/>
          </w:tcPr>
          <w:p w14:paraId="14EAAB4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1.07 (0.36)</w:t>
            </w:r>
          </w:p>
        </w:tc>
        <w:tc>
          <w:tcPr>
            <w:tcW w:w="1101" w:type="dxa"/>
            <w:tcBorders>
              <w:top w:val="nil"/>
              <w:left w:val="nil"/>
              <w:bottom w:val="nil"/>
              <w:right w:val="nil"/>
            </w:tcBorders>
            <w:shd w:val="clear" w:color="auto" w:fill="auto"/>
            <w:noWrap/>
            <w:hideMark/>
          </w:tcPr>
          <w:p w14:paraId="09B98C73"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1.21 (0.35)</w:t>
            </w:r>
          </w:p>
        </w:tc>
        <w:tc>
          <w:tcPr>
            <w:tcW w:w="1150" w:type="dxa"/>
            <w:tcBorders>
              <w:top w:val="nil"/>
              <w:left w:val="nil"/>
              <w:bottom w:val="nil"/>
              <w:right w:val="nil"/>
            </w:tcBorders>
            <w:shd w:val="clear" w:color="auto" w:fill="auto"/>
            <w:noWrap/>
            <w:hideMark/>
          </w:tcPr>
          <w:p w14:paraId="2E4DE07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0.89 (1.47)</w:t>
            </w:r>
          </w:p>
        </w:tc>
        <w:tc>
          <w:tcPr>
            <w:tcW w:w="1150" w:type="dxa"/>
            <w:tcBorders>
              <w:top w:val="nil"/>
              <w:left w:val="nil"/>
              <w:bottom w:val="nil"/>
              <w:right w:val="nil"/>
            </w:tcBorders>
            <w:shd w:val="clear" w:color="auto" w:fill="auto"/>
            <w:noWrap/>
            <w:hideMark/>
          </w:tcPr>
          <w:p w14:paraId="7CA8C9AF"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1.01 (0.26)</w:t>
            </w:r>
          </w:p>
        </w:tc>
        <w:tc>
          <w:tcPr>
            <w:tcW w:w="1420" w:type="dxa"/>
            <w:tcBorders>
              <w:top w:val="nil"/>
              <w:left w:val="nil"/>
              <w:bottom w:val="nil"/>
              <w:right w:val="nil"/>
            </w:tcBorders>
            <w:shd w:val="clear" w:color="auto" w:fill="auto"/>
            <w:noWrap/>
            <w:hideMark/>
          </w:tcPr>
          <w:p w14:paraId="724E2EF7"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1.39 (0.35)</w:t>
            </w:r>
          </w:p>
        </w:tc>
      </w:tr>
      <w:tr w:rsidR="00654F78" w:rsidRPr="00562C4A" w14:paraId="29725ACF" w14:textId="77777777" w:rsidTr="00472425">
        <w:trPr>
          <w:trHeight w:val="300"/>
        </w:trPr>
        <w:tc>
          <w:tcPr>
            <w:tcW w:w="1820" w:type="dxa"/>
            <w:tcBorders>
              <w:top w:val="nil"/>
              <w:left w:val="nil"/>
              <w:bottom w:val="nil"/>
              <w:right w:val="nil"/>
            </w:tcBorders>
            <w:shd w:val="clear" w:color="auto" w:fill="auto"/>
            <w:vAlign w:val="bottom"/>
            <w:hideMark/>
          </w:tcPr>
          <w:p w14:paraId="2F0C7B4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LHS</w:t>
            </w:r>
          </w:p>
        </w:tc>
        <w:tc>
          <w:tcPr>
            <w:tcW w:w="1101" w:type="dxa"/>
            <w:tcBorders>
              <w:top w:val="nil"/>
              <w:left w:val="nil"/>
              <w:bottom w:val="nil"/>
              <w:right w:val="nil"/>
            </w:tcBorders>
            <w:shd w:val="clear" w:color="auto" w:fill="auto"/>
            <w:noWrap/>
            <w:hideMark/>
          </w:tcPr>
          <w:p w14:paraId="0CE1B29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4.27 (0.96)</w:t>
            </w:r>
          </w:p>
        </w:tc>
        <w:tc>
          <w:tcPr>
            <w:tcW w:w="1101" w:type="dxa"/>
            <w:tcBorders>
              <w:top w:val="nil"/>
              <w:left w:val="nil"/>
              <w:bottom w:val="nil"/>
              <w:right w:val="nil"/>
            </w:tcBorders>
            <w:shd w:val="clear" w:color="auto" w:fill="auto"/>
            <w:noWrap/>
            <w:hideMark/>
          </w:tcPr>
          <w:p w14:paraId="498C873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4.70 (0.90)</w:t>
            </w:r>
          </w:p>
        </w:tc>
        <w:tc>
          <w:tcPr>
            <w:tcW w:w="1101" w:type="dxa"/>
            <w:tcBorders>
              <w:top w:val="nil"/>
              <w:left w:val="nil"/>
              <w:bottom w:val="nil"/>
              <w:right w:val="nil"/>
            </w:tcBorders>
            <w:shd w:val="clear" w:color="auto" w:fill="auto"/>
            <w:noWrap/>
            <w:hideMark/>
          </w:tcPr>
          <w:p w14:paraId="2F2B622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4.02 (0.45)</w:t>
            </w:r>
          </w:p>
        </w:tc>
        <w:tc>
          <w:tcPr>
            <w:tcW w:w="1101" w:type="dxa"/>
            <w:tcBorders>
              <w:top w:val="nil"/>
              <w:left w:val="nil"/>
              <w:bottom w:val="nil"/>
              <w:right w:val="nil"/>
            </w:tcBorders>
            <w:shd w:val="clear" w:color="auto" w:fill="auto"/>
            <w:noWrap/>
            <w:hideMark/>
          </w:tcPr>
          <w:p w14:paraId="2E62507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4.54 (0.78)</w:t>
            </w:r>
          </w:p>
        </w:tc>
        <w:tc>
          <w:tcPr>
            <w:tcW w:w="1214" w:type="dxa"/>
            <w:tcBorders>
              <w:top w:val="nil"/>
              <w:left w:val="nil"/>
              <w:bottom w:val="nil"/>
              <w:right w:val="nil"/>
            </w:tcBorders>
            <w:shd w:val="clear" w:color="auto" w:fill="auto"/>
            <w:noWrap/>
            <w:hideMark/>
          </w:tcPr>
          <w:p w14:paraId="0CB578DD"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4.44 (0.45)</w:t>
            </w:r>
          </w:p>
        </w:tc>
        <w:tc>
          <w:tcPr>
            <w:tcW w:w="1166" w:type="dxa"/>
            <w:tcBorders>
              <w:top w:val="nil"/>
              <w:left w:val="nil"/>
              <w:bottom w:val="nil"/>
              <w:right w:val="nil"/>
            </w:tcBorders>
            <w:shd w:val="clear" w:color="auto" w:fill="auto"/>
            <w:noWrap/>
            <w:hideMark/>
          </w:tcPr>
          <w:p w14:paraId="28EA806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4.41 (0.87)</w:t>
            </w:r>
          </w:p>
        </w:tc>
        <w:tc>
          <w:tcPr>
            <w:tcW w:w="1212" w:type="dxa"/>
            <w:tcBorders>
              <w:top w:val="nil"/>
              <w:left w:val="nil"/>
              <w:bottom w:val="nil"/>
              <w:right w:val="nil"/>
            </w:tcBorders>
            <w:shd w:val="clear" w:color="auto" w:fill="auto"/>
            <w:noWrap/>
            <w:hideMark/>
          </w:tcPr>
          <w:p w14:paraId="474C487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5.14 (0.98)</w:t>
            </w:r>
          </w:p>
        </w:tc>
        <w:tc>
          <w:tcPr>
            <w:tcW w:w="1101" w:type="dxa"/>
            <w:tcBorders>
              <w:top w:val="nil"/>
              <w:left w:val="nil"/>
              <w:bottom w:val="nil"/>
              <w:right w:val="nil"/>
            </w:tcBorders>
            <w:shd w:val="clear" w:color="auto" w:fill="auto"/>
            <w:noWrap/>
            <w:hideMark/>
          </w:tcPr>
          <w:p w14:paraId="548478F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5.31 (0.98)</w:t>
            </w:r>
          </w:p>
        </w:tc>
        <w:tc>
          <w:tcPr>
            <w:tcW w:w="1150" w:type="dxa"/>
            <w:tcBorders>
              <w:top w:val="nil"/>
              <w:left w:val="nil"/>
              <w:bottom w:val="nil"/>
              <w:right w:val="nil"/>
            </w:tcBorders>
            <w:shd w:val="clear" w:color="auto" w:fill="auto"/>
            <w:noWrap/>
            <w:hideMark/>
          </w:tcPr>
          <w:p w14:paraId="792141A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5.08 (1.15)</w:t>
            </w:r>
          </w:p>
        </w:tc>
        <w:tc>
          <w:tcPr>
            <w:tcW w:w="1150" w:type="dxa"/>
            <w:tcBorders>
              <w:top w:val="nil"/>
              <w:left w:val="nil"/>
              <w:bottom w:val="nil"/>
              <w:right w:val="nil"/>
            </w:tcBorders>
            <w:shd w:val="clear" w:color="auto" w:fill="auto"/>
            <w:noWrap/>
            <w:hideMark/>
          </w:tcPr>
          <w:p w14:paraId="0BE02D5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4.57 (0.75)</w:t>
            </w:r>
          </w:p>
        </w:tc>
        <w:tc>
          <w:tcPr>
            <w:tcW w:w="1420" w:type="dxa"/>
            <w:tcBorders>
              <w:top w:val="nil"/>
              <w:left w:val="nil"/>
              <w:bottom w:val="nil"/>
              <w:right w:val="nil"/>
            </w:tcBorders>
            <w:shd w:val="clear" w:color="auto" w:fill="auto"/>
            <w:noWrap/>
            <w:hideMark/>
          </w:tcPr>
          <w:p w14:paraId="3238005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4.49 (1.14)</w:t>
            </w:r>
          </w:p>
        </w:tc>
      </w:tr>
      <w:tr w:rsidR="00654F78" w:rsidRPr="00562C4A" w14:paraId="5A8A9465" w14:textId="77777777" w:rsidTr="00472425">
        <w:trPr>
          <w:trHeight w:val="315"/>
        </w:trPr>
        <w:tc>
          <w:tcPr>
            <w:tcW w:w="1820" w:type="dxa"/>
            <w:tcBorders>
              <w:top w:val="nil"/>
              <w:left w:val="nil"/>
              <w:bottom w:val="single" w:sz="8" w:space="0" w:color="auto"/>
              <w:right w:val="nil"/>
            </w:tcBorders>
            <w:shd w:val="clear" w:color="auto" w:fill="auto"/>
            <w:vAlign w:val="bottom"/>
            <w:hideMark/>
          </w:tcPr>
          <w:p w14:paraId="23127012" w14:textId="77777777" w:rsidR="00654F78" w:rsidRPr="00562C4A" w:rsidRDefault="00654F78" w:rsidP="00472425">
            <w:pPr>
              <w:rPr>
                <w:rFonts w:ascii="Times New Roman" w:eastAsia="Times New Roman" w:hAnsi="Times New Roman"/>
                <w:color w:val="000000"/>
                <w:sz w:val="16"/>
                <w:szCs w:val="16"/>
              </w:rPr>
            </w:pPr>
            <w:proofErr w:type="spellStart"/>
            <w:r w:rsidRPr="00562C4A">
              <w:rPr>
                <w:rFonts w:ascii="Times New Roman" w:eastAsia="Times New Roman" w:hAnsi="Times New Roman"/>
                <w:color w:val="000000"/>
                <w:sz w:val="16"/>
                <w:szCs w:val="16"/>
              </w:rPr>
              <w:t>WHS</w:t>
            </w:r>
            <w:proofErr w:type="spellEnd"/>
          </w:p>
        </w:tc>
        <w:tc>
          <w:tcPr>
            <w:tcW w:w="1101" w:type="dxa"/>
            <w:tcBorders>
              <w:top w:val="nil"/>
              <w:left w:val="nil"/>
              <w:bottom w:val="single" w:sz="8" w:space="0" w:color="auto"/>
              <w:right w:val="nil"/>
            </w:tcBorders>
            <w:shd w:val="clear" w:color="auto" w:fill="auto"/>
            <w:noWrap/>
            <w:hideMark/>
          </w:tcPr>
          <w:p w14:paraId="1562373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0.98 (0.24)</w:t>
            </w:r>
          </w:p>
        </w:tc>
        <w:tc>
          <w:tcPr>
            <w:tcW w:w="1101" w:type="dxa"/>
            <w:tcBorders>
              <w:top w:val="nil"/>
              <w:left w:val="nil"/>
              <w:bottom w:val="single" w:sz="8" w:space="0" w:color="auto"/>
              <w:right w:val="nil"/>
            </w:tcBorders>
            <w:shd w:val="clear" w:color="auto" w:fill="auto"/>
            <w:noWrap/>
            <w:hideMark/>
          </w:tcPr>
          <w:p w14:paraId="73ECCFD5"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1.00 (0.17)</w:t>
            </w:r>
          </w:p>
        </w:tc>
        <w:tc>
          <w:tcPr>
            <w:tcW w:w="1101" w:type="dxa"/>
            <w:tcBorders>
              <w:top w:val="nil"/>
              <w:left w:val="nil"/>
              <w:bottom w:val="single" w:sz="8" w:space="0" w:color="auto"/>
              <w:right w:val="nil"/>
            </w:tcBorders>
            <w:shd w:val="clear" w:color="auto" w:fill="auto"/>
            <w:noWrap/>
            <w:hideMark/>
          </w:tcPr>
          <w:p w14:paraId="5EEE0794"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1.08 (0.12)</w:t>
            </w:r>
          </w:p>
        </w:tc>
        <w:tc>
          <w:tcPr>
            <w:tcW w:w="1101" w:type="dxa"/>
            <w:tcBorders>
              <w:top w:val="nil"/>
              <w:left w:val="nil"/>
              <w:bottom w:val="single" w:sz="8" w:space="0" w:color="auto"/>
              <w:right w:val="nil"/>
            </w:tcBorders>
            <w:shd w:val="clear" w:color="auto" w:fill="auto"/>
            <w:noWrap/>
            <w:hideMark/>
          </w:tcPr>
          <w:p w14:paraId="6CA59380"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1.21 (0.24)</w:t>
            </w:r>
          </w:p>
        </w:tc>
        <w:tc>
          <w:tcPr>
            <w:tcW w:w="1214" w:type="dxa"/>
            <w:tcBorders>
              <w:top w:val="nil"/>
              <w:left w:val="nil"/>
              <w:bottom w:val="single" w:sz="8" w:space="0" w:color="auto"/>
              <w:right w:val="nil"/>
            </w:tcBorders>
            <w:shd w:val="clear" w:color="auto" w:fill="auto"/>
            <w:noWrap/>
            <w:hideMark/>
          </w:tcPr>
          <w:p w14:paraId="2718946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1.48 (0.27)</w:t>
            </w:r>
          </w:p>
        </w:tc>
        <w:tc>
          <w:tcPr>
            <w:tcW w:w="1166" w:type="dxa"/>
            <w:tcBorders>
              <w:top w:val="nil"/>
              <w:left w:val="nil"/>
              <w:bottom w:val="single" w:sz="8" w:space="0" w:color="auto"/>
              <w:right w:val="nil"/>
            </w:tcBorders>
            <w:shd w:val="clear" w:color="auto" w:fill="auto"/>
            <w:noWrap/>
            <w:hideMark/>
          </w:tcPr>
          <w:p w14:paraId="75030E68"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1.29 (0.16)</w:t>
            </w:r>
          </w:p>
        </w:tc>
        <w:tc>
          <w:tcPr>
            <w:tcW w:w="1212" w:type="dxa"/>
            <w:tcBorders>
              <w:top w:val="nil"/>
              <w:left w:val="nil"/>
              <w:bottom w:val="single" w:sz="8" w:space="0" w:color="auto"/>
              <w:right w:val="nil"/>
            </w:tcBorders>
            <w:shd w:val="clear" w:color="auto" w:fill="auto"/>
            <w:noWrap/>
            <w:hideMark/>
          </w:tcPr>
          <w:p w14:paraId="114CB2C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1.26 (0.24)</w:t>
            </w:r>
          </w:p>
        </w:tc>
        <w:tc>
          <w:tcPr>
            <w:tcW w:w="1101" w:type="dxa"/>
            <w:tcBorders>
              <w:top w:val="nil"/>
              <w:left w:val="nil"/>
              <w:bottom w:val="single" w:sz="8" w:space="0" w:color="auto"/>
              <w:right w:val="nil"/>
            </w:tcBorders>
            <w:shd w:val="clear" w:color="auto" w:fill="auto"/>
            <w:noWrap/>
            <w:hideMark/>
          </w:tcPr>
          <w:p w14:paraId="4674489A"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1.17 (0.23)</w:t>
            </w:r>
          </w:p>
        </w:tc>
        <w:tc>
          <w:tcPr>
            <w:tcW w:w="1150" w:type="dxa"/>
            <w:tcBorders>
              <w:top w:val="nil"/>
              <w:left w:val="nil"/>
              <w:bottom w:val="single" w:sz="8" w:space="0" w:color="auto"/>
              <w:right w:val="nil"/>
            </w:tcBorders>
            <w:shd w:val="clear" w:color="auto" w:fill="auto"/>
            <w:noWrap/>
            <w:hideMark/>
          </w:tcPr>
          <w:p w14:paraId="76120586"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1.14 (0.197)</w:t>
            </w:r>
          </w:p>
        </w:tc>
        <w:tc>
          <w:tcPr>
            <w:tcW w:w="1150" w:type="dxa"/>
            <w:tcBorders>
              <w:top w:val="nil"/>
              <w:left w:val="nil"/>
              <w:bottom w:val="single" w:sz="8" w:space="0" w:color="auto"/>
              <w:right w:val="nil"/>
            </w:tcBorders>
            <w:shd w:val="clear" w:color="auto" w:fill="auto"/>
            <w:noWrap/>
            <w:hideMark/>
          </w:tcPr>
          <w:p w14:paraId="2C6ACDC2"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1.09 (0.16)</w:t>
            </w:r>
          </w:p>
        </w:tc>
        <w:tc>
          <w:tcPr>
            <w:tcW w:w="1420" w:type="dxa"/>
            <w:tcBorders>
              <w:top w:val="nil"/>
              <w:left w:val="nil"/>
              <w:bottom w:val="single" w:sz="8" w:space="0" w:color="auto"/>
              <w:right w:val="nil"/>
            </w:tcBorders>
            <w:shd w:val="clear" w:color="auto" w:fill="auto"/>
            <w:noWrap/>
            <w:hideMark/>
          </w:tcPr>
          <w:p w14:paraId="18644A7E" w14:textId="77777777" w:rsidR="00654F78" w:rsidRPr="00562C4A" w:rsidRDefault="00654F78" w:rsidP="00472425">
            <w:pPr>
              <w:rPr>
                <w:rFonts w:ascii="Times New Roman" w:eastAsia="Times New Roman" w:hAnsi="Times New Roman"/>
                <w:color w:val="000000"/>
                <w:sz w:val="16"/>
                <w:szCs w:val="16"/>
              </w:rPr>
            </w:pPr>
            <w:r w:rsidRPr="00562C4A">
              <w:rPr>
                <w:rFonts w:ascii="Times New Roman" w:eastAsia="Times New Roman" w:hAnsi="Times New Roman"/>
                <w:color w:val="000000"/>
                <w:sz w:val="16"/>
                <w:szCs w:val="16"/>
              </w:rPr>
              <w:t>1.23 (0.25)</w:t>
            </w:r>
          </w:p>
        </w:tc>
      </w:tr>
    </w:tbl>
    <w:p w14:paraId="116BD19E" w14:textId="77777777" w:rsidR="00654F78" w:rsidRDefault="00654F78" w:rsidP="00654F78">
      <w:pPr>
        <w:spacing w:line="480" w:lineRule="auto"/>
      </w:pPr>
    </w:p>
    <w:p w14:paraId="70555597" w14:textId="77777777" w:rsidR="00654F78" w:rsidRDefault="00654F78" w:rsidP="00654F78">
      <w:pPr>
        <w:rPr>
          <w:rFonts w:ascii="Times New Roman" w:hAnsi="Times New Roman"/>
          <w:sz w:val="20"/>
        </w:rPr>
      </w:pPr>
    </w:p>
    <w:p w14:paraId="14C16EBB" w14:textId="77777777" w:rsidR="00654F78" w:rsidRDefault="00654F78" w:rsidP="00654F78">
      <w:pPr>
        <w:rPr>
          <w:rFonts w:ascii="Times New Roman" w:hAnsi="Times New Roman"/>
          <w:sz w:val="20"/>
        </w:rPr>
      </w:pPr>
    </w:p>
    <w:p w14:paraId="60E6D92B" w14:textId="77777777" w:rsidR="006A272C" w:rsidRDefault="006A272C" w:rsidP="00654F78">
      <w:pPr>
        <w:rPr>
          <w:rFonts w:ascii="Times New Roman" w:hAnsi="Times New Roman"/>
          <w:sz w:val="20"/>
        </w:rPr>
        <w:sectPr w:rsidR="006A272C" w:rsidSect="00E651E5">
          <w:pgSz w:w="16820" w:h="11900" w:orient="landscape"/>
          <w:pgMar w:top="1701" w:right="1417" w:bottom="1701" w:left="1417" w:header="708" w:footer="708" w:gutter="0"/>
          <w:cols w:space="708"/>
          <w:docGrid w:linePitch="360"/>
        </w:sectPr>
      </w:pPr>
    </w:p>
    <w:p w14:paraId="13261E11" w14:textId="77777777" w:rsidR="006A272C" w:rsidRDefault="006A272C" w:rsidP="006A272C">
      <w:pPr>
        <w:rPr>
          <w:sz w:val="20"/>
        </w:rPr>
      </w:pPr>
      <w:r>
        <w:rPr>
          <w:rFonts w:ascii="Times New Roman" w:hAnsi="Times New Roman"/>
          <w:sz w:val="20"/>
        </w:rPr>
        <w:lastRenderedPageBreak/>
        <w:t>Table 2</w:t>
      </w:r>
      <w:r w:rsidRPr="00F40ED5">
        <w:rPr>
          <w:rFonts w:ascii="Times New Roman" w:hAnsi="Times New Roman"/>
          <w:sz w:val="20"/>
        </w:rPr>
        <w:t xml:space="preserve"> – </w:t>
      </w:r>
      <w:r>
        <w:rPr>
          <w:rFonts w:ascii="Times New Roman" w:hAnsi="Times New Roman"/>
          <w:sz w:val="20"/>
        </w:rPr>
        <w:t xml:space="preserve">List of specimens examined in this study belonging to </w:t>
      </w:r>
      <w:r w:rsidRPr="00F40ED5">
        <w:rPr>
          <w:rFonts w:ascii="Times New Roman" w:hAnsi="Times New Roman"/>
          <w:sz w:val="20"/>
        </w:rPr>
        <w:t>all</w:t>
      </w:r>
      <w:r>
        <w:rPr>
          <w:rFonts w:ascii="Times New Roman" w:hAnsi="Times New Roman"/>
          <w:sz w:val="20"/>
        </w:rPr>
        <w:t xml:space="preserve"> </w:t>
      </w:r>
      <w:r w:rsidRPr="00F40ED5">
        <w:rPr>
          <w:rFonts w:ascii="Times New Roman" w:hAnsi="Times New Roman"/>
          <w:sz w:val="20"/>
        </w:rPr>
        <w:t xml:space="preserve">known taxa </w:t>
      </w:r>
      <w:r w:rsidRPr="002F12ED">
        <w:rPr>
          <w:rFonts w:ascii="Times New Roman" w:hAnsi="Times New Roman"/>
          <w:sz w:val="20"/>
        </w:rPr>
        <w:t xml:space="preserve">currently grouped under the polytypic </w:t>
      </w:r>
      <w:proofErr w:type="spellStart"/>
      <w:r w:rsidRPr="002F12ED">
        <w:rPr>
          <w:rFonts w:ascii="Times New Roman" w:hAnsi="Times New Roman"/>
          <w:i/>
          <w:sz w:val="20"/>
        </w:rPr>
        <w:t>Campylorhamphus</w:t>
      </w:r>
      <w:proofErr w:type="spellEnd"/>
      <w:r w:rsidRPr="002F12ED">
        <w:rPr>
          <w:rFonts w:ascii="Times New Roman" w:hAnsi="Times New Roman"/>
          <w:i/>
          <w:sz w:val="20"/>
        </w:rPr>
        <w:t xml:space="preserve"> </w:t>
      </w:r>
      <w:proofErr w:type="spellStart"/>
      <w:r w:rsidRPr="002F12ED">
        <w:rPr>
          <w:rFonts w:ascii="Times New Roman" w:hAnsi="Times New Roman"/>
          <w:i/>
          <w:sz w:val="20"/>
        </w:rPr>
        <w:t>procurvoides</w:t>
      </w:r>
      <w:proofErr w:type="spellEnd"/>
      <w:r w:rsidRPr="002F12ED">
        <w:rPr>
          <w:rFonts w:ascii="Times New Roman" w:hAnsi="Times New Roman"/>
          <w:sz w:val="20"/>
        </w:rPr>
        <w:t xml:space="preserve"> (</w:t>
      </w:r>
      <w:proofErr w:type="spellStart"/>
      <w:r w:rsidRPr="0089647B">
        <w:rPr>
          <w:rFonts w:ascii="Times New Roman" w:hAnsi="Times New Roman"/>
          <w:i/>
          <w:sz w:val="20"/>
        </w:rPr>
        <w:t>sensu</w:t>
      </w:r>
      <w:proofErr w:type="spellEnd"/>
      <w:r w:rsidRPr="002F12ED">
        <w:rPr>
          <w:rFonts w:ascii="Times New Roman" w:hAnsi="Times New Roman"/>
          <w:sz w:val="20"/>
        </w:rPr>
        <w:t xml:space="preserve"> Marantz et al. 2003</w:t>
      </w:r>
      <w:r>
        <w:rPr>
          <w:rFonts w:ascii="Times New Roman" w:hAnsi="Times New Roman"/>
          <w:sz w:val="20"/>
        </w:rPr>
        <w:t xml:space="preserve">) in addition to the new taxa </w:t>
      </w:r>
      <w:proofErr w:type="spellStart"/>
      <w:r w:rsidRPr="009F7EE7">
        <w:rPr>
          <w:rFonts w:ascii="Times New Roman" w:hAnsi="Times New Roman"/>
          <w:i/>
          <w:sz w:val="20"/>
        </w:rPr>
        <w:t>cardosoi</w:t>
      </w:r>
      <w:proofErr w:type="spellEnd"/>
      <w:r>
        <w:rPr>
          <w:rFonts w:ascii="Times New Roman" w:hAnsi="Times New Roman"/>
          <w:sz w:val="20"/>
        </w:rPr>
        <w:t xml:space="preserve"> and </w:t>
      </w:r>
      <w:proofErr w:type="spellStart"/>
      <w:r w:rsidRPr="002F12ED">
        <w:rPr>
          <w:rFonts w:ascii="Times New Roman" w:hAnsi="Times New Roman"/>
          <w:i/>
          <w:sz w:val="20"/>
        </w:rPr>
        <w:t>gyldenstolpei</w:t>
      </w:r>
      <w:proofErr w:type="spellEnd"/>
      <w:r w:rsidRPr="002F12ED">
        <w:rPr>
          <w:rFonts w:ascii="Times New Roman" w:hAnsi="Times New Roman"/>
          <w:sz w:val="20"/>
        </w:rPr>
        <w:t xml:space="preserve"> described herein</w:t>
      </w:r>
      <w:r>
        <w:rPr>
          <w:rFonts w:ascii="Times New Roman" w:hAnsi="Times New Roman"/>
          <w:sz w:val="20"/>
        </w:rPr>
        <w:t>.</w:t>
      </w:r>
      <w:r>
        <w:rPr>
          <w:sz w:val="20"/>
        </w:rPr>
        <w:t xml:space="preserve">  Institution’s acronyms are found in the text.</w:t>
      </w:r>
    </w:p>
    <w:p w14:paraId="385C24AE" w14:textId="77777777" w:rsidR="006A272C" w:rsidRDefault="006A272C" w:rsidP="006A272C">
      <w:pPr>
        <w:rPr>
          <w:sz w:val="20"/>
        </w:rPr>
      </w:pPr>
    </w:p>
    <w:p w14:paraId="41F7EB05" w14:textId="77777777" w:rsidR="006A272C" w:rsidRPr="00654F78" w:rsidRDefault="006A272C" w:rsidP="006A272C">
      <w:pPr>
        <w:rPr>
          <w:rFonts w:ascii="Times New Roman" w:hAnsi="Times New Roman"/>
          <w:color w:val="222222"/>
          <w:sz w:val="20"/>
          <w:shd w:val="clear" w:color="auto" w:fill="FFFFFF"/>
          <w:lang w:val="pt-BR"/>
        </w:rPr>
      </w:pPr>
      <w:proofErr w:type="spellStart"/>
      <w:r>
        <w:rPr>
          <w:rFonts w:ascii="Times New Roman" w:hAnsi="Times New Roman"/>
          <w:b/>
          <w:i/>
          <w:sz w:val="20"/>
          <w:lang w:val="pt-BR"/>
        </w:rPr>
        <w:t>Campylorhamphus</w:t>
      </w:r>
      <w:proofErr w:type="spellEnd"/>
      <w:r>
        <w:rPr>
          <w:rFonts w:ascii="Times New Roman" w:hAnsi="Times New Roman"/>
          <w:b/>
          <w:i/>
          <w:sz w:val="20"/>
          <w:lang w:val="pt-BR"/>
        </w:rPr>
        <w:t xml:space="preserve"> </w:t>
      </w:r>
      <w:proofErr w:type="spellStart"/>
      <w:r w:rsidRPr="00E34D47">
        <w:rPr>
          <w:rFonts w:ascii="Times New Roman" w:hAnsi="Times New Roman"/>
          <w:b/>
          <w:i/>
          <w:sz w:val="20"/>
          <w:lang w:val="pt-BR"/>
        </w:rPr>
        <w:t>procurvoides</w:t>
      </w:r>
      <w:proofErr w:type="spellEnd"/>
      <w:r w:rsidRPr="00E34D47">
        <w:rPr>
          <w:rFonts w:ascii="Times New Roman" w:hAnsi="Times New Roman"/>
          <w:b/>
          <w:i/>
          <w:sz w:val="20"/>
          <w:lang w:val="pt-BR"/>
        </w:rPr>
        <w:t xml:space="preserve">. </w:t>
      </w:r>
      <w:r w:rsidRPr="00654F78">
        <w:rPr>
          <w:rFonts w:ascii="Times New Roman" w:hAnsi="Times New Roman"/>
          <w:sz w:val="20"/>
          <w:lang w:val="pt-BR"/>
        </w:rPr>
        <w:t xml:space="preserve">40 </w:t>
      </w:r>
      <w:proofErr w:type="spellStart"/>
      <w:r w:rsidRPr="00654F78">
        <w:rPr>
          <w:rFonts w:ascii="Times New Roman" w:hAnsi="Times New Roman"/>
          <w:sz w:val="20"/>
          <w:lang w:val="pt-BR"/>
        </w:rPr>
        <w:t>specimens</w:t>
      </w:r>
      <w:proofErr w:type="spellEnd"/>
      <w:r w:rsidRPr="00654F78">
        <w:rPr>
          <w:rFonts w:ascii="Times New Roman" w:hAnsi="Times New Roman"/>
          <w:sz w:val="20"/>
          <w:lang w:val="pt-BR"/>
        </w:rPr>
        <w:t xml:space="preserve">. </w:t>
      </w:r>
      <w:proofErr w:type="spellStart"/>
      <w:r w:rsidRPr="00654F78">
        <w:rPr>
          <w:rFonts w:ascii="Times New Roman" w:hAnsi="Times New Roman"/>
          <w:b/>
          <w:sz w:val="20"/>
          <w:lang w:val="pt-BR"/>
        </w:rPr>
        <w:t>BRAZIL</w:t>
      </w:r>
      <w:proofErr w:type="spellEnd"/>
      <w:r w:rsidRPr="00654F78">
        <w:rPr>
          <w:rFonts w:ascii="Times New Roman" w:hAnsi="Times New Roman"/>
          <w:b/>
          <w:sz w:val="20"/>
          <w:lang w:val="pt-BR"/>
        </w:rPr>
        <w:t xml:space="preserve">: </w:t>
      </w:r>
      <w:r w:rsidRPr="00654F78">
        <w:rPr>
          <w:rFonts w:ascii="Times New Roman" w:hAnsi="Times New Roman"/>
          <w:b/>
          <w:color w:val="222222"/>
          <w:sz w:val="20"/>
          <w:shd w:val="clear" w:color="auto" w:fill="FFFFFF"/>
          <w:lang w:val="pt-BR"/>
        </w:rPr>
        <w:t xml:space="preserve">Amapá: </w:t>
      </w:r>
      <w:r w:rsidRPr="00654F78">
        <w:rPr>
          <w:rFonts w:ascii="Times New Roman" w:hAnsi="Times New Roman"/>
          <w:color w:val="222222"/>
          <w:sz w:val="20"/>
          <w:shd w:val="clear" w:color="auto" w:fill="FFFFFF"/>
          <w:lang w:val="pt-BR"/>
        </w:rPr>
        <w:t>Macap</w:t>
      </w:r>
      <w:r>
        <w:rPr>
          <w:rFonts w:ascii="Times New Roman" w:hAnsi="Times New Roman"/>
          <w:color w:val="222222"/>
          <w:sz w:val="20"/>
          <w:shd w:val="clear" w:color="auto" w:fill="FFFFFF"/>
          <w:lang w:val="pt-BR"/>
        </w:rPr>
        <w:t>á</w:t>
      </w:r>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Amapari</w:t>
      </w:r>
      <w:proofErr w:type="spellEnd"/>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Igarape</w:t>
      </w:r>
      <w:proofErr w:type="spellEnd"/>
      <w:r w:rsidRPr="00654F78">
        <w:rPr>
          <w:rFonts w:ascii="Times New Roman" w:hAnsi="Times New Roman"/>
          <w:color w:val="222222"/>
          <w:sz w:val="20"/>
          <w:shd w:val="clear" w:color="auto" w:fill="FFFFFF"/>
          <w:lang w:val="pt-BR"/>
        </w:rPr>
        <w:t xml:space="preserve"> Novo, </w:t>
      </w:r>
      <w:proofErr w:type="spellStart"/>
      <w:r w:rsidRPr="00654F78">
        <w:rPr>
          <w:rFonts w:ascii="Times New Roman" w:hAnsi="Times New Roman"/>
          <w:color w:val="222222"/>
          <w:sz w:val="20"/>
          <w:shd w:val="clear" w:color="auto" w:fill="FFFFFF"/>
          <w:lang w:val="pt-BR"/>
        </w:rPr>
        <w:t>Iratapuru</w:t>
      </w:r>
      <w:proofErr w:type="spellEnd"/>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00º30'N,52º30'W</w:t>
      </w:r>
      <w:proofErr w:type="spellEnd"/>
      <w:r w:rsidRPr="00654F78">
        <w:rPr>
          <w:rFonts w:ascii="Times New Roman" w:hAnsi="Times New Roman"/>
          <w:color w:val="222222"/>
          <w:sz w:val="20"/>
          <w:shd w:val="clear" w:color="auto" w:fill="FFFFFF"/>
          <w:lang w:val="pt-BR"/>
        </w:rPr>
        <w:t xml:space="preserve"> (MPEG 16510, 17252, 20486, 29507, 29508, 59510); Araguari River </w:t>
      </w:r>
      <w:proofErr w:type="spellStart"/>
      <w:r w:rsidRPr="00654F78">
        <w:rPr>
          <w:rFonts w:ascii="Times New Roman" w:hAnsi="Times New Roman"/>
          <w:color w:val="222222"/>
          <w:sz w:val="20"/>
          <w:shd w:val="clear" w:color="auto" w:fill="FFFFFF"/>
          <w:lang w:val="pt-BR"/>
        </w:rPr>
        <w:t>01º15'N,49º55'W</w:t>
      </w:r>
      <w:proofErr w:type="spellEnd"/>
      <w:r w:rsidRPr="00654F78">
        <w:rPr>
          <w:rFonts w:ascii="Times New Roman" w:hAnsi="Times New Roman"/>
          <w:color w:val="222222"/>
          <w:sz w:val="20"/>
          <w:shd w:val="clear" w:color="auto" w:fill="FFFFFF"/>
          <w:lang w:val="pt-BR"/>
        </w:rPr>
        <w:t xml:space="preserve"> (MPEG 21043). </w:t>
      </w:r>
      <w:r w:rsidRPr="00654F78">
        <w:rPr>
          <w:rFonts w:ascii="Times New Roman" w:hAnsi="Times New Roman"/>
          <w:b/>
          <w:sz w:val="20"/>
          <w:lang w:val="pt-BR"/>
        </w:rPr>
        <w:t>Par</w:t>
      </w:r>
      <w:r w:rsidRPr="00654F78">
        <w:rPr>
          <w:rFonts w:ascii="Times New Roman" w:hAnsi="Times New Roman"/>
          <w:b/>
          <w:color w:val="222222"/>
          <w:sz w:val="20"/>
          <w:shd w:val="clear" w:color="auto" w:fill="FFFFFF"/>
          <w:lang w:val="pt-BR"/>
        </w:rPr>
        <w:t xml:space="preserve">á: </w:t>
      </w:r>
      <w:r w:rsidRPr="00654F78">
        <w:rPr>
          <w:rFonts w:ascii="Times New Roman" w:hAnsi="Times New Roman"/>
          <w:color w:val="222222"/>
          <w:sz w:val="20"/>
          <w:shd w:val="clear" w:color="auto" w:fill="FFFFFF"/>
          <w:lang w:val="pt-BR"/>
        </w:rPr>
        <w:t xml:space="preserve">Faro, Castanhal </w:t>
      </w:r>
      <w:proofErr w:type="spellStart"/>
      <w:r w:rsidRPr="00654F78">
        <w:rPr>
          <w:rFonts w:ascii="Times New Roman" w:hAnsi="Times New Roman"/>
          <w:color w:val="222222"/>
          <w:sz w:val="20"/>
          <w:shd w:val="clear" w:color="auto" w:fill="FFFFFF"/>
          <w:lang w:val="pt-BR"/>
        </w:rPr>
        <w:t>02º07'S,56º43'W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284142, 284144, 284145, 284146); </w:t>
      </w:r>
      <w:proofErr w:type="spellStart"/>
      <w:r w:rsidRPr="00654F78">
        <w:rPr>
          <w:rFonts w:ascii="Times New Roman" w:hAnsi="Times New Roman"/>
          <w:color w:val="222222"/>
          <w:sz w:val="20"/>
          <w:shd w:val="clear" w:color="auto" w:fill="FFFFFF"/>
          <w:lang w:val="pt-BR"/>
        </w:rPr>
        <w:t>FLOTA</w:t>
      </w:r>
      <w:proofErr w:type="spellEnd"/>
      <w:r w:rsidRPr="00654F78">
        <w:rPr>
          <w:rFonts w:ascii="Times New Roman" w:hAnsi="Times New Roman"/>
          <w:color w:val="222222"/>
          <w:sz w:val="20"/>
          <w:shd w:val="clear" w:color="auto" w:fill="FFFFFF"/>
          <w:lang w:val="pt-BR"/>
        </w:rPr>
        <w:t xml:space="preserve"> de Faro </w:t>
      </w:r>
      <w:proofErr w:type="spellStart"/>
      <w:r w:rsidRPr="00654F78">
        <w:rPr>
          <w:rFonts w:ascii="Times New Roman" w:hAnsi="Times New Roman"/>
          <w:color w:val="222222"/>
          <w:sz w:val="20"/>
          <w:shd w:val="clear" w:color="auto" w:fill="FFFFFF"/>
          <w:lang w:val="pt-BR"/>
        </w:rPr>
        <w:t>01º42'S,57º12'W</w:t>
      </w:r>
      <w:proofErr w:type="spellEnd"/>
      <w:r w:rsidRPr="00654F78">
        <w:rPr>
          <w:rFonts w:ascii="Times New Roman" w:hAnsi="Times New Roman"/>
          <w:color w:val="222222"/>
          <w:sz w:val="20"/>
          <w:shd w:val="clear" w:color="auto" w:fill="FFFFFF"/>
          <w:lang w:val="pt-BR"/>
        </w:rPr>
        <w:t xml:space="preserve"> (MPEG 64656, 64557); Óbidos (CM 83573); </w:t>
      </w:r>
      <w:proofErr w:type="spellStart"/>
      <w:r w:rsidRPr="00654F78">
        <w:rPr>
          <w:rFonts w:ascii="Times New Roman" w:hAnsi="Times New Roman"/>
          <w:color w:val="222222"/>
          <w:sz w:val="20"/>
          <w:shd w:val="clear" w:color="auto" w:fill="FFFFFF"/>
          <w:lang w:val="pt-BR"/>
        </w:rPr>
        <w:t>FLOTA</w:t>
      </w:r>
      <w:proofErr w:type="spellEnd"/>
      <w:r w:rsidRPr="00654F78">
        <w:rPr>
          <w:rFonts w:ascii="Times New Roman" w:hAnsi="Times New Roman"/>
          <w:color w:val="222222"/>
          <w:sz w:val="20"/>
          <w:shd w:val="clear" w:color="auto" w:fill="FFFFFF"/>
          <w:lang w:val="pt-BR"/>
        </w:rPr>
        <w:t xml:space="preserve"> de Trombetas </w:t>
      </w:r>
      <w:proofErr w:type="spellStart"/>
      <w:r w:rsidRPr="00654F78">
        <w:rPr>
          <w:rFonts w:ascii="Times New Roman" w:hAnsi="Times New Roman"/>
          <w:color w:val="222222"/>
          <w:sz w:val="20"/>
          <w:shd w:val="clear" w:color="auto" w:fill="FFFFFF"/>
          <w:lang w:val="pt-BR"/>
        </w:rPr>
        <w:t>00º57'N,55º31'W</w:t>
      </w:r>
      <w:proofErr w:type="spellEnd"/>
      <w:r w:rsidRPr="00654F78">
        <w:rPr>
          <w:rFonts w:ascii="Times New Roman" w:hAnsi="Times New Roman"/>
          <w:color w:val="222222"/>
          <w:sz w:val="20"/>
          <w:shd w:val="clear" w:color="auto" w:fill="FFFFFF"/>
          <w:lang w:val="pt-BR"/>
        </w:rPr>
        <w:t xml:space="preserve"> (MPEG 65036, 65037). </w:t>
      </w:r>
      <w:proofErr w:type="spellStart"/>
      <w:r w:rsidRPr="00654F78">
        <w:rPr>
          <w:rFonts w:ascii="Times New Roman" w:hAnsi="Times New Roman"/>
          <w:b/>
          <w:color w:val="222222"/>
          <w:sz w:val="20"/>
          <w:shd w:val="clear" w:color="auto" w:fill="FFFFFF"/>
          <w:lang w:val="pt-BR"/>
        </w:rPr>
        <w:t>FRENCH</w:t>
      </w:r>
      <w:proofErr w:type="spellEnd"/>
      <w:r w:rsidRPr="00654F78">
        <w:rPr>
          <w:rFonts w:ascii="Times New Roman" w:hAnsi="Times New Roman"/>
          <w:b/>
          <w:color w:val="222222"/>
          <w:sz w:val="20"/>
          <w:shd w:val="clear" w:color="auto" w:fill="FFFFFF"/>
          <w:lang w:val="pt-BR"/>
        </w:rPr>
        <w:t xml:space="preserve"> </w:t>
      </w:r>
      <w:proofErr w:type="spellStart"/>
      <w:r w:rsidRPr="00654F78">
        <w:rPr>
          <w:rFonts w:ascii="Times New Roman" w:hAnsi="Times New Roman"/>
          <w:b/>
          <w:color w:val="222222"/>
          <w:sz w:val="20"/>
          <w:shd w:val="clear" w:color="auto" w:fill="FFFFFF"/>
          <w:lang w:val="pt-BR"/>
        </w:rPr>
        <w:t>GUYANA</w:t>
      </w:r>
      <w:proofErr w:type="spellEnd"/>
      <w:r w:rsidRPr="00654F78">
        <w:rPr>
          <w:rFonts w:ascii="Times New Roman" w:hAnsi="Times New Roman"/>
          <w:b/>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Germanaco</w:t>
      </w:r>
      <w:proofErr w:type="spellEnd"/>
      <w:r w:rsidRPr="00654F78">
        <w:rPr>
          <w:rFonts w:ascii="Times New Roman" w:hAnsi="Times New Roman"/>
          <w:color w:val="222222"/>
          <w:sz w:val="20"/>
          <w:shd w:val="clear" w:color="auto" w:fill="FFFFFF"/>
          <w:lang w:val="pt-BR"/>
        </w:rPr>
        <w:t>, Mana River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233882); </w:t>
      </w:r>
      <w:proofErr w:type="spellStart"/>
      <w:r w:rsidRPr="00654F78">
        <w:rPr>
          <w:rFonts w:ascii="Times New Roman" w:hAnsi="Times New Roman"/>
          <w:color w:val="222222"/>
          <w:sz w:val="20"/>
          <w:shd w:val="clear" w:color="auto" w:fill="FFFFFF"/>
          <w:lang w:val="pt-BR"/>
        </w:rPr>
        <w:t>Cayenne</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Ipousin</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04º52'N,52º37'W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525230); </w:t>
      </w:r>
      <w:proofErr w:type="spellStart"/>
      <w:r w:rsidRPr="00654F78">
        <w:rPr>
          <w:rFonts w:ascii="Times New Roman" w:hAnsi="Times New Roman"/>
          <w:color w:val="222222"/>
          <w:sz w:val="20"/>
          <w:shd w:val="clear" w:color="auto" w:fill="FFFFFF"/>
          <w:lang w:val="pt-BR"/>
        </w:rPr>
        <w:t>Saut</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Tamanoir</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05º09'N,53º45'W</w:t>
      </w:r>
      <w:proofErr w:type="spellEnd"/>
      <w:r w:rsidRPr="00654F78">
        <w:rPr>
          <w:rFonts w:ascii="Times New Roman" w:hAnsi="Times New Roman"/>
          <w:color w:val="222222"/>
          <w:sz w:val="20"/>
          <w:shd w:val="clear" w:color="auto" w:fill="FFFFFF"/>
          <w:lang w:val="pt-BR"/>
        </w:rPr>
        <w:t xml:space="preserve"> (CM 61239, 61603, 62347, 62392, 62461). </w:t>
      </w:r>
      <w:proofErr w:type="spellStart"/>
      <w:r>
        <w:rPr>
          <w:rFonts w:ascii="Times New Roman" w:hAnsi="Times New Roman"/>
          <w:b/>
          <w:color w:val="222222"/>
          <w:sz w:val="20"/>
          <w:shd w:val="clear" w:color="auto" w:fill="FFFFFF"/>
          <w:lang w:val="pt-BR"/>
        </w:rPr>
        <w:t>GUY</w:t>
      </w:r>
      <w:r w:rsidRPr="00654F78">
        <w:rPr>
          <w:rFonts w:ascii="Times New Roman" w:hAnsi="Times New Roman"/>
          <w:b/>
          <w:color w:val="222222"/>
          <w:sz w:val="20"/>
          <w:shd w:val="clear" w:color="auto" w:fill="FFFFFF"/>
          <w:lang w:val="pt-BR"/>
        </w:rPr>
        <w:t>ANA</w:t>
      </w:r>
      <w:proofErr w:type="spellEnd"/>
      <w:r w:rsidRPr="00654F78">
        <w:rPr>
          <w:rFonts w:ascii="Times New Roman" w:hAnsi="Times New Roman"/>
          <w:b/>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Adarro</w:t>
      </w:r>
      <w:proofErr w:type="spellEnd"/>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5º15'N,60º30'W</w:t>
      </w:r>
      <w:proofErr w:type="spellEnd"/>
      <w:r w:rsidRPr="00654F78">
        <w:rPr>
          <w:rFonts w:ascii="Times New Roman" w:hAnsi="Times New Roman"/>
          <w:color w:val="222222"/>
          <w:sz w:val="20"/>
          <w:shd w:val="clear" w:color="auto" w:fill="FFFFFF"/>
          <w:lang w:val="pt-BR"/>
        </w:rPr>
        <w:t xml:space="preserve"> (CM 4258); </w:t>
      </w:r>
      <w:proofErr w:type="spellStart"/>
      <w:r w:rsidRPr="00654F78">
        <w:rPr>
          <w:rFonts w:ascii="Times New Roman" w:hAnsi="Times New Roman"/>
          <w:color w:val="222222"/>
          <w:sz w:val="20"/>
          <w:shd w:val="clear" w:color="auto" w:fill="FFFFFF"/>
          <w:lang w:val="pt-BR"/>
        </w:rPr>
        <w:t>Tumatumary</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Potaro</w:t>
      </w:r>
      <w:proofErr w:type="spellEnd"/>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05º15'N,59º08'W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125799); </w:t>
      </w:r>
      <w:proofErr w:type="spellStart"/>
      <w:r w:rsidRPr="00654F78">
        <w:rPr>
          <w:rFonts w:ascii="Times New Roman" w:hAnsi="Times New Roman"/>
          <w:color w:val="222222"/>
          <w:sz w:val="20"/>
          <w:shd w:val="clear" w:color="auto" w:fill="FFFFFF"/>
          <w:lang w:val="pt-BR"/>
        </w:rPr>
        <w:t>Carimang</w:t>
      </w:r>
      <w:proofErr w:type="spellEnd"/>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05º49'N,60º37'W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525231); Mines </w:t>
      </w:r>
      <w:proofErr w:type="spellStart"/>
      <w:r w:rsidRPr="00654F78">
        <w:rPr>
          <w:rFonts w:ascii="Times New Roman" w:hAnsi="Times New Roman"/>
          <w:color w:val="222222"/>
          <w:sz w:val="20"/>
          <w:shd w:val="clear" w:color="auto" w:fill="FFFFFF"/>
          <w:lang w:val="pt-BR"/>
        </w:rPr>
        <w:t>District</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525232, 525233); </w:t>
      </w:r>
      <w:proofErr w:type="spellStart"/>
      <w:r w:rsidRPr="00654F78">
        <w:rPr>
          <w:rFonts w:ascii="Times New Roman" w:hAnsi="Times New Roman"/>
          <w:color w:val="222222"/>
          <w:sz w:val="20"/>
          <w:shd w:val="clear" w:color="auto" w:fill="FFFFFF"/>
          <w:lang w:val="pt-BR"/>
        </w:rPr>
        <w:t>Katarbo</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06º24'N,60º12'W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805820, 805821, 805822); </w:t>
      </w:r>
      <w:proofErr w:type="spellStart"/>
      <w:r w:rsidRPr="00654F78">
        <w:rPr>
          <w:rFonts w:ascii="Times New Roman" w:hAnsi="Times New Roman"/>
          <w:color w:val="222222"/>
          <w:sz w:val="20"/>
          <w:shd w:val="clear" w:color="auto" w:fill="FFFFFF"/>
          <w:lang w:val="pt-BR"/>
        </w:rPr>
        <w:t>Bartica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District</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06º24'N,58º37'W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Pr>
          <w:rFonts w:ascii="Times New Roman" w:hAnsi="Times New Roman"/>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805823). </w:t>
      </w:r>
      <w:r w:rsidRPr="00654F78">
        <w:rPr>
          <w:rFonts w:ascii="Times New Roman" w:hAnsi="Times New Roman"/>
          <w:b/>
          <w:color w:val="222222"/>
          <w:sz w:val="20"/>
          <w:shd w:val="clear" w:color="auto" w:fill="FFFFFF"/>
        </w:rPr>
        <w:t xml:space="preserve">SURINAME: </w:t>
      </w:r>
      <w:proofErr w:type="spellStart"/>
      <w:r w:rsidRPr="00654F78">
        <w:rPr>
          <w:rFonts w:ascii="Times New Roman" w:hAnsi="Times New Roman"/>
          <w:color w:val="222222"/>
          <w:sz w:val="20"/>
          <w:shd w:val="clear" w:color="auto" w:fill="FFFFFF"/>
        </w:rPr>
        <w:t>Nickerie</w:t>
      </w:r>
      <w:proofErr w:type="spellEnd"/>
      <w:r w:rsidRPr="00654F78">
        <w:rPr>
          <w:rFonts w:ascii="Times New Roman" w:hAnsi="Times New Roman"/>
          <w:color w:val="222222"/>
          <w:sz w:val="20"/>
          <w:shd w:val="clear" w:color="auto" w:fill="FFFFFF"/>
        </w:rPr>
        <w:t xml:space="preserve">, </w:t>
      </w:r>
      <w:proofErr w:type="spellStart"/>
      <w:r w:rsidRPr="00654F78">
        <w:rPr>
          <w:rFonts w:ascii="Times New Roman" w:hAnsi="Times New Roman"/>
          <w:color w:val="222222"/>
          <w:sz w:val="20"/>
          <w:shd w:val="clear" w:color="auto" w:fill="FFFFFF"/>
        </w:rPr>
        <w:t>Kaiserberg</w:t>
      </w:r>
      <w:proofErr w:type="spellEnd"/>
      <w:r w:rsidRPr="00654F78">
        <w:rPr>
          <w:rFonts w:ascii="Times New Roman" w:hAnsi="Times New Roman"/>
          <w:color w:val="222222"/>
          <w:sz w:val="20"/>
          <w:shd w:val="clear" w:color="auto" w:fill="FFFFFF"/>
        </w:rPr>
        <w:t xml:space="preserve"> Airstrip, </w:t>
      </w:r>
      <w:proofErr w:type="spellStart"/>
      <w:r w:rsidRPr="00654F78">
        <w:rPr>
          <w:rFonts w:ascii="Times New Roman" w:hAnsi="Times New Roman"/>
          <w:color w:val="222222"/>
          <w:sz w:val="20"/>
          <w:shd w:val="clear" w:color="auto" w:fill="FFFFFF"/>
        </w:rPr>
        <w:t>Zuid</w:t>
      </w:r>
      <w:proofErr w:type="spellEnd"/>
      <w:r w:rsidRPr="00654F78">
        <w:rPr>
          <w:rFonts w:ascii="Times New Roman" w:hAnsi="Times New Roman"/>
          <w:color w:val="222222"/>
          <w:sz w:val="20"/>
          <w:shd w:val="clear" w:color="auto" w:fill="FFFFFF"/>
        </w:rPr>
        <w:t xml:space="preserve"> River </w:t>
      </w:r>
      <w:proofErr w:type="spellStart"/>
      <w:r w:rsidRPr="00654F78">
        <w:rPr>
          <w:rFonts w:ascii="Times New Roman" w:hAnsi="Times New Roman"/>
          <w:color w:val="222222"/>
          <w:sz w:val="20"/>
          <w:shd w:val="clear" w:color="auto" w:fill="FFFFFF"/>
        </w:rPr>
        <w:t>04º44'N</w:t>
      </w:r>
      <w:proofErr w:type="gramStart"/>
      <w:r w:rsidRPr="00654F78">
        <w:rPr>
          <w:rFonts w:ascii="Times New Roman" w:hAnsi="Times New Roman"/>
          <w:color w:val="222222"/>
          <w:sz w:val="20"/>
          <w:shd w:val="clear" w:color="auto" w:fill="FFFFFF"/>
        </w:rPr>
        <w:t>,57</w:t>
      </w:r>
      <w:proofErr w:type="gramEnd"/>
      <w:r w:rsidRPr="00654F78">
        <w:rPr>
          <w:rFonts w:ascii="Times New Roman" w:hAnsi="Times New Roman"/>
          <w:color w:val="222222"/>
          <w:sz w:val="20"/>
          <w:shd w:val="clear" w:color="auto" w:fill="FFFFFF"/>
        </w:rPr>
        <w:t>º07'W</w:t>
      </w:r>
      <w:proofErr w:type="spellEnd"/>
      <w:r w:rsidRPr="00654F78">
        <w:rPr>
          <w:rFonts w:ascii="Times New Roman" w:hAnsi="Times New Roman"/>
          <w:color w:val="222222"/>
          <w:sz w:val="20"/>
          <w:shd w:val="clear" w:color="auto" w:fill="FFFFFF"/>
        </w:rPr>
        <w:t xml:space="preserve"> (</w:t>
      </w:r>
      <w:proofErr w:type="spellStart"/>
      <w:r w:rsidRPr="00654F78">
        <w:rPr>
          <w:rFonts w:ascii="Times New Roman" w:hAnsi="Times New Roman"/>
          <w:color w:val="222222"/>
          <w:sz w:val="20"/>
          <w:shd w:val="clear" w:color="auto" w:fill="FFFFFF"/>
        </w:rPr>
        <w:t>FMNH</w:t>
      </w:r>
      <w:proofErr w:type="spellEnd"/>
      <w:r w:rsidRPr="00654F78">
        <w:rPr>
          <w:rFonts w:ascii="Times New Roman" w:hAnsi="Times New Roman"/>
          <w:color w:val="222222"/>
          <w:sz w:val="20"/>
          <w:shd w:val="clear" w:color="auto" w:fill="FFFFFF"/>
        </w:rPr>
        <w:t xml:space="preserve"> 260353); </w:t>
      </w:r>
      <w:proofErr w:type="spellStart"/>
      <w:r w:rsidRPr="00654F78">
        <w:rPr>
          <w:rFonts w:ascii="Times New Roman" w:hAnsi="Times New Roman"/>
          <w:color w:val="222222"/>
          <w:sz w:val="20"/>
          <w:shd w:val="clear" w:color="auto" w:fill="FFFFFF"/>
        </w:rPr>
        <w:t>Neger</w:t>
      </w:r>
      <w:proofErr w:type="spellEnd"/>
      <w:r w:rsidRPr="00654F78">
        <w:rPr>
          <w:rFonts w:ascii="Times New Roman" w:hAnsi="Times New Roman"/>
          <w:color w:val="222222"/>
          <w:sz w:val="20"/>
          <w:shd w:val="clear" w:color="auto" w:fill="FFFFFF"/>
        </w:rPr>
        <w:t xml:space="preserve"> </w:t>
      </w:r>
      <w:proofErr w:type="spellStart"/>
      <w:r w:rsidRPr="00654F78">
        <w:rPr>
          <w:rFonts w:ascii="Times New Roman" w:hAnsi="Times New Roman"/>
          <w:color w:val="222222"/>
          <w:sz w:val="20"/>
          <w:shd w:val="clear" w:color="auto" w:fill="FFFFFF"/>
        </w:rPr>
        <w:t>kreek</w:t>
      </w:r>
      <w:proofErr w:type="spellEnd"/>
      <w:r w:rsidRPr="00654F78">
        <w:rPr>
          <w:rFonts w:ascii="Times New Roman" w:hAnsi="Times New Roman"/>
          <w:color w:val="222222"/>
          <w:sz w:val="20"/>
          <w:shd w:val="clear" w:color="auto" w:fill="FFFFFF"/>
        </w:rPr>
        <w:t xml:space="preserve"> </w:t>
      </w:r>
      <w:proofErr w:type="spellStart"/>
      <w:r w:rsidRPr="00654F78">
        <w:rPr>
          <w:rFonts w:ascii="Times New Roman" w:hAnsi="Times New Roman"/>
          <w:color w:val="222222"/>
          <w:sz w:val="20"/>
          <w:shd w:val="clear" w:color="auto" w:fill="FFFFFF"/>
        </w:rPr>
        <w:t>05º35'N,54º12'W</w:t>
      </w:r>
      <w:proofErr w:type="spellEnd"/>
      <w:r w:rsidRPr="00654F78">
        <w:rPr>
          <w:rFonts w:ascii="Times New Roman" w:hAnsi="Times New Roman"/>
          <w:color w:val="222222"/>
          <w:sz w:val="20"/>
          <w:shd w:val="clear" w:color="auto" w:fill="FFFFFF"/>
        </w:rPr>
        <w:t xml:space="preserve"> (</w:t>
      </w:r>
      <w:proofErr w:type="spellStart"/>
      <w:r w:rsidRPr="00654F78">
        <w:rPr>
          <w:rFonts w:ascii="Times New Roman" w:hAnsi="Times New Roman"/>
          <w:color w:val="222222"/>
          <w:sz w:val="20"/>
          <w:shd w:val="clear" w:color="auto" w:fill="FFFFFF"/>
        </w:rPr>
        <w:t>AMNH</w:t>
      </w:r>
      <w:proofErr w:type="spellEnd"/>
      <w:r w:rsidRPr="00654F78">
        <w:rPr>
          <w:rFonts w:ascii="Times New Roman" w:hAnsi="Times New Roman"/>
          <w:color w:val="222222"/>
          <w:sz w:val="20"/>
          <w:shd w:val="clear" w:color="auto" w:fill="FFFFFF"/>
        </w:rPr>
        <w:t xml:space="preserve"> 461481). </w:t>
      </w:r>
      <w:r w:rsidRPr="00654F78">
        <w:rPr>
          <w:rFonts w:ascii="Times New Roman" w:hAnsi="Times New Roman"/>
          <w:b/>
          <w:color w:val="222222"/>
          <w:sz w:val="20"/>
          <w:shd w:val="clear" w:color="auto" w:fill="FFFFFF"/>
          <w:lang w:val="pt-BR"/>
        </w:rPr>
        <w:t xml:space="preserve">VENEZUELA: </w:t>
      </w:r>
      <w:proofErr w:type="spellStart"/>
      <w:r w:rsidRPr="00654F78">
        <w:rPr>
          <w:rFonts w:ascii="Times New Roman" w:hAnsi="Times New Roman"/>
          <w:b/>
          <w:color w:val="222222"/>
          <w:sz w:val="20"/>
          <w:shd w:val="clear" w:color="auto" w:fill="FFFFFF"/>
          <w:lang w:val="pt-BR"/>
        </w:rPr>
        <w:t>Bolivar</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Altiplanice</w:t>
      </w:r>
      <w:proofErr w:type="spellEnd"/>
      <w:r w:rsidRPr="00654F78">
        <w:rPr>
          <w:rFonts w:ascii="Times New Roman" w:hAnsi="Times New Roman"/>
          <w:color w:val="222222"/>
          <w:sz w:val="20"/>
          <w:shd w:val="clear" w:color="auto" w:fill="FFFFFF"/>
          <w:lang w:val="pt-BR"/>
        </w:rPr>
        <w:t xml:space="preserve"> de </w:t>
      </w:r>
      <w:proofErr w:type="spellStart"/>
      <w:r w:rsidRPr="00654F78">
        <w:rPr>
          <w:rFonts w:ascii="Times New Roman" w:hAnsi="Times New Roman"/>
          <w:color w:val="222222"/>
          <w:sz w:val="20"/>
          <w:shd w:val="clear" w:color="auto" w:fill="FFFFFF"/>
          <w:lang w:val="pt-BR"/>
        </w:rPr>
        <w:t>Miura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Sierra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del</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Imataca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07º32'N,61º04'W</w:t>
      </w:r>
      <w:proofErr w:type="spellEnd"/>
      <w:r w:rsidRPr="00654F78">
        <w:rPr>
          <w:rFonts w:ascii="Times New Roman" w:hAnsi="Times New Roman"/>
          <w:color w:val="222222"/>
          <w:sz w:val="20"/>
          <w:shd w:val="clear" w:color="auto" w:fill="FFFFFF"/>
          <w:lang w:val="pt-BR"/>
        </w:rPr>
        <w:t xml:space="preserve"> (COP 16949, 16950); </w:t>
      </w:r>
      <w:proofErr w:type="spellStart"/>
      <w:r w:rsidRPr="00654F78">
        <w:rPr>
          <w:rFonts w:ascii="Times New Roman" w:hAnsi="Times New Roman"/>
          <w:color w:val="222222"/>
          <w:sz w:val="20"/>
          <w:shd w:val="clear" w:color="auto" w:fill="FFFFFF"/>
          <w:lang w:val="pt-BR"/>
        </w:rPr>
        <w:t>Camborere</w:t>
      </w:r>
      <w:proofErr w:type="spellEnd"/>
      <w:r w:rsidRPr="00654F78">
        <w:rPr>
          <w:rFonts w:ascii="Times New Roman" w:hAnsi="Times New Roman"/>
          <w:color w:val="222222"/>
          <w:sz w:val="20"/>
          <w:shd w:val="clear" w:color="auto" w:fill="FFFFFF"/>
          <w:lang w:val="pt-BR"/>
        </w:rPr>
        <w:t xml:space="preserve">, Cano </w:t>
      </w:r>
      <w:proofErr w:type="spellStart"/>
      <w:r w:rsidRPr="00654F78">
        <w:rPr>
          <w:rFonts w:ascii="Times New Roman" w:hAnsi="Times New Roman"/>
          <w:color w:val="222222"/>
          <w:sz w:val="20"/>
          <w:shd w:val="clear" w:color="auto" w:fill="FFFFFF"/>
          <w:lang w:val="pt-BR"/>
        </w:rPr>
        <w:t>el</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Buey</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06º00'N,61º30'W</w:t>
      </w:r>
      <w:proofErr w:type="spellEnd"/>
      <w:r w:rsidRPr="00654F78">
        <w:rPr>
          <w:rFonts w:ascii="Times New Roman" w:hAnsi="Times New Roman"/>
          <w:color w:val="222222"/>
          <w:sz w:val="20"/>
          <w:shd w:val="clear" w:color="auto" w:fill="FFFFFF"/>
          <w:lang w:val="pt-BR"/>
        </w:rPr>
        <w:t xml:space="preserve"> (COP 46105)</w:t>
      </w:r>
      <w:r>
        <w:rPr>
          <w:rFonts w:ascii="Times New Roman" w:hAnsi="Times New Roman"/>
          <w:color w:val="222222"/>
          <w:sz w:val="20"/>
          <w:shd w:val="clear" w:color="auto" w:fill="FFFFFF"/>
          <w:lang w:val="pt-BR"/>
        </w:rPr>
        <w:t xml:space="preserve">; El </w:t>
      </w:r>
      <w:proofErr w:type="spellStart"/>
      <w:r>
        <w:rPr>
          <w:rFonts w:ascii="Times New Roman" w:hAnsi="Times New Roman"/>
          <w:color w:val="222222"/>
          <w:sz w:val="20"/>
          <w:shd w:val="clear" w:color="auto" w:fill="FFFFFF"/>
          <w:lang w:val="pt-BR"/>
        </w:rPr>
        <w:t>Venamo</w:t>
      </w:r>
      <w:proofErr w:type="spellEnd"/>
      <w:r>
        <w:rPr>
          <w:rFonts w:ascii="Times New Roman" w:hAnsi="Times New Roman"/>
          <w:color w:val="222222"/>
          <w:sz w:val="20"/>
          <w:shd w:val="clear" w:color="auto" w:fill="FFFFFF"/>
          <w:lang w:val="pt-BR"/>
        </w:rPr>
        <w:t xml:space="preserve"> (COP 67923, 67924).</w:t>
      </w:r>
    </w:p>
    <w:p w14:paraId="5F00076A" w14:textId="77777777" w:rsidR="006A272C" w:rsidRPr="00654F78" w:rsidRDefault="006A272C" w:rsidP="006A272C">
      <w:pPr>
        <w:rPr>
          <w:rFonts w:ascii="Times New Roman" w:hAnsi="Times New Roman"/>
          <w:color w:val="222222"/>
          <w:sz w:val="20"/>
          <w:shd w:val="clear" w:color="auto" w:fill="FFFFFF"/>
          <w:lang w:val="pt-BR"/>
        </w:rPr>
      </w:pPr>
    </w:p>
    <w:p w14:paraId="1F295D3A" w14:textId="77777777" w:rsidR="006A272C" w:rsidRPr="00654F78" w:rsidRDefault="006A272C" w:rsidP="006A272C">
      <w:pPr>
        <w:rPr>
          <w:rFonts w:ascii="Times New Roman" w:hAnsi="Times New Roman"/>
          <w:color w:val="222222"/>
          <w:sz w:val="20"/>
          <w:shd w:val="clear" w:color="auto" w:fill="FFFFFF"/>
          <w:lang w:val="pt-BR"/>
        </w:rPr>
      </w:pPr>
      <w:proofErr w:type="spellStart"/>
      <w:r>
        <w:rPr>
          <w:rFonts w:ascii="Times New Roman" w:hAnsi="Times New Roman"/>
          <w:b/>
          <w:i/>
          <w:color w:val="222222"/>
          <w:sz w:val="20"/>
          <w:shd w:val="clear" w:color="auto" w:fill="FFFFFF"/>
          <w:lang w:val="pt-BR"/>
        </w:rPr>
        <w:t>Campylorhamphus</w:t>
      </w:r>
      <w:proofErr w:type="spellEnd"/>
      <w:r>
        <w:rPr>
          <w:rFonts w:ascii="Times New Roman" w:hAnsi="Times New Roman"/>
          <w:b/>
          <w:i/>
          <w:color w:val="222222"/>
          <w:sz w:val="20"/>
          <w:shd w:val="clear" w:color="auto" w:fill="FFFFFF"/>
          <w:lang w:val="pt-BR"/>
        </w:rPr>
        <w:t xml:space="preserve"> </w:t>
      </w:r>
      <w:proofErr w:type="spellStart"/>
      <w:r w:rsidRPr="00654F78">
        <w:rPr>
          <w:rFonts w:ascii="Times New Roman" w:hAnsi="Times New Roman"/>
          <w:b/>
          <w:i/>
          <w:color w:val="222222"/>
          <w:sz w:val="20"/>
          <w:shd w:val="clear" w:color="auto" w:fill="FFFFFF"/>
          <w:lang w:val="pt-BR"/>
        </w:rPr>
        <w:t>sanus</w:t>
      </w:r>
      <w:proofErr w:type="spellEnd"/>
      <w:r w:rsidRPr="00654F78">
        <w:rPr>
          <w:rFonts w:ascii="Times New Roman" w:hAnsi="Times New Roman"/>
          <w:b/>
          <w:i/>
          <w:color w:val="222222"/>
          <w:sz w:val="20"/>
          <w:shd w:val="clear" w:color="auto" w:fill="FFFFFF"/>
          <w:lang w:val="pt-BR"/>
        </w:rPr>
        <w:t>.</w:t>
      </w:r>
      <w:r w:rsidRPr="00654F78">
        <w:rPr>
          <w:rFonts w:ascii="Times New Roman" w:hAnsi="Times New Roman"/>
          <w:b/>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24 </w:t>
      </w:r>
      <w:proofErr w:type="spellStart"/>
      <w:r w:rsidRPr="00654F78">
        <w:rPr>
          <w:rFonts w:ascii="Times New Roman" w:hAnsi="Times New Roman"/>
          <w:color w:val="222222"/>
          <w:sz w:val="20"/>
          <w:shd w:val="clear" w:color="auto" w:fill="FFFFFF"/>
          <w:lang w:val="pt-BR"/>
        </w:rPr>
        <w:t>specimens</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b/>
          <w:color w:val="222222"/>
          <w:sz w:val="20"/>
          <w:shd w:val="clear" w:color="auto" w:fill="FFFFFF"/>
          <w:lang w:val="pt-BR"/>
        </w:rPr>
        <w:t>BRAZIL</w:t>
      </w:r>
      <w:proofErr w:type="spellEnd"/>
      <w:r w:rsidRPr="00654F78">
        <w:rPr>
          <w:rFonts w:ascii="Times New Roman" w:hAnsi="Times New Roman"/>
          <w:b/>
          <w:color w:val="222222"/>
          <w:sz w:val="20"/>
          <w:shd w:val="clear" w:color="auto" w:fill="FFFFFF"/>
          <w:lang w:val="pt-BR"/>
        </w:rPr>
        <w:t>: Amazonas:</w:t>
      </w:r>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Tahuapunto</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Uaupés</w:t>
      </w:r>
      <w:proofErr w:type="spellEnd"/>
      <w:r w:rsidRPr="00654F78">
        <w:rPr>
          <w:rFonts w:ascii="Times New Roman" w:hAnsi="Times New Roman"/>
          <w:color w:val="222222"/>
          <w:sz w:val="20"/>
          <w:shd w:val="clear" w:color="auto" w:fill="FFFFFF"/>
          <w:lang w:val="pt-BR"/>
        </w:rPr>
        <w:t xml:space="preserve"> River, Tatu </w:t>
      </w:r>
      <w:proofErr w:type="spellStart"/>
      <w:r w:rsidRPr="00654F78">
        <w:rPr>
          <w:rFonts w:ascii="Times New Roman" w:hAnsi="Times New Roman"/>
          <w:color w:val="222222"/>
          <w:sz w:val="20"/>
          <w:shd w:val="clear" w:color="auto" w:fill="FFFFFF"/>
          <w:lang w:val="pt-BR"/>
        </w:rPr>
        <w:t>00º04'N,67º15'W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271133, 434734, 434735, 434736); </w:t>
      </w:r>
      <w:proofErr w:type="spellStart"/>
      <w:r w:rsidRPr="00654F78">
        <w:rPr>
          <w:rFonts w:ascii="Times New Roman" w:hAnsi="Times New Roman"/>
          <w:color w:val="222222"/>
          <w:sz w:val="20"/>
          <w:shd w:val="clear" w:color="auto" w:fill="FFFFFF"/>
          <w:lang w:val="pt-BR"/>
        </w:rPr>
        <w:t>Igarape</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Turi</w:t>
      </w:r>
      <w:proofErr w:type="spellEnd"/>
      <w:r w:rsidRPr="00654F78">
        <w:rPr>
          <w:rFonts w:ascii="Times New Roman" w:hAnsi="Times New Roman"/>
          <w:color w:val="222222"/>
          <w:sz w:val="20"/>
          <w:shd w:val="clear" w:color="auto" w:fill="FFFFFF"/>
          <w:lang w:val="pt-BR"/>
        </w:rPr>
        <w:t xml:space="preserve">, Povoação Santa Cruz (MPEG 31684). </w:t>
      </w:r>
      <w:proofErr w:type="spellStart"/>
      <w:r w:rsidRPr="00654F78">
        <w:rPr>
          <w:rFonts w:ascii="Times New Roman" w:hAnsi="Times New Roman"/>
          <w:b/>
          <w:color w:val="222222"/>
          <w:sz w:val="20"/>
          <w:shd w:val="clear" w:color="auto" w:fill="FFFFFF"/>
          <w:lang w:val="pt-BR"/>
        </w:rPr>
        <w:t>COLOMBIA</w:t>
      </w:r>
      <w:proofErr w:type="spellEnd"/>
      <w:r w:rsidRPr="00654F78">
        <w:rPr>
          <w:rFonts w:ascii="Times New Roman" w:hAnsi="Times New Roman"/>
          <w:b/>
          <w:color w:val="222222"/>
          <w:sz w:val="20"/>
          <w:shd w:val="clear" w:color="auto" w:fill="FFFFFF"/>
          <w:lang w:val="pt-BR"/>
        </w:rPr>
        <w:t>:</w:t>
      </w:r>
      <w:r>
        <w:rPr>
          <w:rFonts w:ascii="Times New Roman" w:hAnsi="Times New Roman"/>
          <w:color w:val="222222"/>
          <w:sz w:val="20"/>
          <w:shd w:val="clear" w:color="auto" w:fill="FFFFFF"/>
          <w:lang w:val="pt-BR"/>
        </w:rPr>
        <w:t xml:space="preserve"> </w:t>
      </w:r>
      <w:proofErr w:type="spellStart"/>
      <w:r w:rsidRPr="00654F78">
        <w:rPr>
          <w:rFonts w:ascii="Times New Roman" w:hAnsi="Times New Roman"/>
          <w:b/>
          <w:color w:val="222222"/>
          <w:sz w:val="20"/>
          <w:shd w:val="clear" w:color="auto" w:fill="FFFFFF"/>
          <w:lang w:val="pt-BR"/>
        </w:rPr>
        <w:t>Cauca</w:t>
      </w:r>
      <w:proofErr w:type="spellEnd"/>
      <w:r w:rsidRPr="00654F78">
        <w:rPr>
          <w:rFonts w:ascii="Times New Roman" w:hAnsi="Times New Roman"/>
          <w:b/>
          <w:color w:val="222222"/>
          <w:sz w:val="20"/>
          <w:shd w:val="clear" w:color="auto" w:fill="FFFFFF"/>
          <w:lang w:val="pt-BR"/>
        </w:rPr>
        <w:t>:</w:t>
      </w:r>
      <w:r>
        <w:rPr>
          <w:rFonts w:ascii="Times New Roman" w:hAnsi="Times New Roman"/>
          <w:color w:val="222222"/>
          <w:sz w:val="20"/>
          <w:shd w:val="clear" w:color="auto" w:fill="FFFFFF"/>
          <w:lang w:val="pt-BR"/>
        </w:rPr>
        <w:t xml:space="preserve"> </w:t>
      </w:r>
      <w:proofErr w:type="spellStart"/>
      <w:r>
        <w:rPr>
          <w:rFonts w:ascii="Times New Roman" w:hAnsi="Times New Roman"/>
          <w:color w:val="222222"/>
          <w:sz w:val="20"/>
          <w:shd w:val="clear" w:color="auto" w:fill="FFFFFF"/>
          <w:lang w:val="pt-BR"/>
        </w:rPr>
        <w:t>Ca</w:t>
      </w:r>
      <w:r w:rsidRPr="00654F78">
        <w:rPr>
          <w:rFonts w:ascii="Times New Roman" w:hAnsi="Times New Roman"/>
          <w:color w:val="222222"/>
          <w:sz w:val="20"/>
          <w:shd w:val="clear" w:color="auto" w:fill="FFFFFF"/>
          <w:lang w:val="pt-BR"/>
        </w:rPr>
        <w:t>queta</w:t>
      </w:r>
      <w:proofErr w:type="spellEnd"/>
      <w:r w:rsidRPr="00654F78">
        <w:rPr>
          <w:rFonts w:ascii="Times New Roman" w:hAnsi="Times New Roman"/>
          <w:color w:val="222222"/>
          <w:sz w:val="20"/>
          <w:shd w:val="clear" w:color="auto" w:fill="FFFFFF"/>
          <w:lang w:val="pt-BR"/>
        </w:rPr>
        <w:t xml:space="preserve">, La </w:t>
      </w:r>
      <w:proofErr w:type="spellStart"/>
      <w:r w:rsidRPr="00654F78">
        <w:rPr>
          <w:rFonts w:ascii="Times New Roman" w:hAnsi="Times New Roman"/>
          <w:color w:val="222222"/>
          <w:sz w:val="20"/>
          <w:shd w:val="clear" w:color="auto" w:fill="FFFFFF"/>
          <w:lang w:val="pt-BR"/>
        </w:rPr>
        <w:t>Murelias</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w:t>
      </w:r>
      <w:r>
        <w:rPr>
          <w:rFonts w:ascii="Times New Roman" w:hAnsi="Times New Roman"/>
          <w:color w:val="222222"/>
          <w:sz w:val="20"/>
          <w:shd w:val="clear" w:color="auto" w:fill="FFFFFF"/>
          <w:lang w:val="pt-BR"/>
        </w:rPr>
        <w:t>48'N,75º52'W</w:t>
      </w:r>
      <w:proofErr w:type="spellEnd"/>
      <w:r>
        <w:rPr>
          <w:rFonts w:ascii="Times New Roman" w:hAnsi="Times New Roman"/>
          <w:color w:val="222222"/>
          <w:sz w:val="20"/>
          <w:shd w:val="clear" w:color="auto" w:fill="FFFFFF"/>
          <w:lang w:val="pt-BR"/>
        </w:rPr>
        <w:t xml:space="preserve"> (</w:t>
      </w:r>
      <w:proofErr w:type="spellStart"/>
      <w:r>
        <w:rPr>
          <w:rFonts w:ascii="Times New Roman" w:hAnsi="Times New Roman"/>
          <w:color w:val="222222"/>
          <w:sz w:val="20"/>
          <w:shd w:val="clear" w:color="auto" w:fill="FFFFFF"/>
          <w:lang w:val="pt-BR"/>
        </w:rPr>
        <w:t>AMNH</w:t>
      </w:r>
      <w:proofErr w:type="spellEnd"/>
      <w:r>
        <w:rPr>
          <w:rFonts w:ascii="Times New Roman" w:hAnsi="Times New Roman"/>
          <w:color w:val="222222"/>
          <w:sz w:val="20"/>
          <w:shd w:val="clear" w:color="auto" w:fill="FFFFFF"/>
          <w:lang w:val="pt-BR"/>
        </w:rPr>
        <w:t xml:space="preserve"> 116480), </w:t>
      </w:r>
      <w:proofErr w:type="spellStart"/>
      <w:r>
        <w:rPr>
          <w:rFonts w:ascii="Times New Roman" w:hAnsi="Times New Roman"/>
          <w:color w:val="222222"/>
          <w:sz w:val="20"/>
          <w:shd w:val="clear" w:color="auto" w:fill="FFFFFF"/>
          <w:lang w:val="pt-BR"/>
        </w:rPr>
        <w:t>Putu</w:t>
      </w:r>
      <w:r w:rsidRPr="00654F78">
        <w:rPr>
          <w:rFonts w:ascii="Times New Roman" w:hAnsi="Times New Roman"/>
          <w:color w:val="222222"/>
          <w:sz w:val="20"/>
          <w:shd w:val="clear" w:color="auto" w:fill="FFFFFF"/>
          <w:lang w:val="pt-BR"/>
        </w:rPr>
        <w:t>mayo</w:t>
      </w:r>
      <w:proofErr w:type="spellEnd"/>
      <w:r w:rsidRPr="00654F78">
        <w:rPr>
          <w:rFonts w:ascii="Times New Roman" w:hAnsi="Times New Roman"/>
          <w:color w:val="222222"/>
          <w:sz w:val="20"/>
          <w:shd w:val="clear" w:color="auto" w:fill="FFFFFF"/>
          <w:lang w:val="pt-BR"/>
        </w:rPr>
        <w:t xml:space="preserve">, San </w:t>
      </w:r>
      <w:proofErr w:type="spellStart"/>
      <w:r w:rsidRPr="00654F78">
        <w:rPr>
          <w:rFonts w:ascii="Times New Roman" w:hAnsi="Times New Roman"/>
          <w:color w:val="222222"/>
          <w:sz w:val="20"/>
          <w:shd w:val="clear" w:color="auto" w:fill="FFFFFF"/>
          <w:lang w:val="pt-BR"/>
        </w:rPr>
        <w:t>Antonio</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Guamez</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00º17'N,73º58'W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FMNH</w:t>
      </w:r>
      <w:proofErr w:type="spellEnd"/>
      <w:r w:rsidRPr="00654F78">
        <w:rPr>
          <w:rFonts w:ascii="Times New Roman" w:hAnsi="Times New Roman"/>
          <w:color w:val="222222"/>
          <w:sz w:val="20"/>
          <w:shd w:val="clear" w:color="auto" w:fill="FFFFFF"/>
          <w:lang w:val="pt-BR"/>
        </w:rPr>
        <w:t xml:space="preserve"> 286993, 293224); </w:t>
      </w:r>
      <w:proofErr w:type="spellStart"/>
      <w:r w:rsidRPr="00654F78">
        <w:rPr>
          <w:rFonts w:ascii="Times New Roman" w:hAnsi="Times New Roman"/>
          <w:b/>
          <w:color w:val="222222"/>
          <w:sz w:val="20"/>
          <w:shd w:val="clear" w:color="auto" w:fill="FFFFFF"/>
          <w:lang w:val="pt-BR"/>
        </w:rPr>
        <w:t>Cundinamarca</w:t>
      </w:r>
      <w:proofErr w:type="spellEnd"/>
      <w:r w:rsidRPr="00654F78">
        <w:rPr>
          <w:rFonts w:ascii="Times New Roman" w:hAnsi="Times New Roman"/>
          <w:b/>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Vilavicen</w:t>
      </w:r>
      <w:r>
        <w:rPr>
          <w:rFonts w:ascii="Times New Roman" w:hAnsi="Times New Roman"/>
          <w:color w:val="222222"/>
          <w:sz w:val="20"/>
          <w:shd w:val="clear" w:color="auto" w:fill="FFFFFF"/>
          <w:lang w:val="pt-BR"/>
        </w:rPr>
        <w:t>c</w:t>
      </w:r>
      <w:r w:rsidRPr="00654F78">
        <w:rPr>
          <w:rFonts w:ascii="Times New Roman" w:hAnsi="Times New Roman"/>
          <w:color w:val="222222"/>
          <w:sz w:val="20"/>
          <w:shd w:val="clear" w:color="auto" w:fill="FFFFFF"/>
          <w:lang w:val="pt-BR"/>
        </w:rPr>
        <w:t>io</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04º06'N,73º29'W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122111). </w:t>
      </w:r>
      <w:r w:rsidRPr="00654F78">
        <w:rPr>
          <w:rFonts w:ascii="Times New Roman" w:hAnsi="Times New Roman"/>
          <w:b/>
          <w:color w:val="222222"/>
          <w:sz w:val="20"/>
          <w:shd w:val="clear" w:color="auto" w:fill="FFFFFF"/>
          <w:lang w:val="pt-BR"/>
        </w:rPr>
        <w:t xml:space="preserve">PERU: Loreto: </w:t>
      </w:r>
      <w:r w:rsidRPr="00654F78">
        <w:rPr>
          <w:rFonts w:ascii="Times New Roman" w:hAnsi="Times New Roman"/>
          <w:color w:val="222222"/>
          <w:sz w:val="20"/>
          <w:shd w:val="clear" w:color="auto" w:fill="FFFFFF"/>
          <w:lang w:val="pt-BR"/>
        </w:rPr>
        <w:t xml:space="preserve">Quebrada </w:t>
      </w:r>
      <w:proofErr w:type="spellStart"/>
      <w:r w:rsidRPr="00654F78">
        <w:rPr>
          <w:rFonts w:ascii="Times New Roman" w:hAnsi="Times New Roman"/>
          <w:color w:val="222222"/>
          <w:sz w:val="20"/>
          <w:shd w:val="clear" w:color="auto" w:fill="FFFFFF"/>
          <w:lang w:val="pt-BR"/>
        </w:rPr>
        <w:t>Oran</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03º19'N,72º35'W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LSUMZ</w:t>
      </w:r>
      <w:proofErr w:type="spellEnd"/>
      <w:r w:rsidRPr="00654F78">
        <w:rPr>
          <w:rFonts w:ascii="Times New Roman" w:hAnsi="Times New Roman"/>
          <w:color w:val="222222"/>
          <w:sz w:val="20"/>
          <w:shd w:val="clear" w:color="auto" w:fill="FFFFFF"/>
          <w:lang w:val="pt-BR"/>
        </w:rPr>
        <w:t xml:space="preserve"> 119612, 119613, 119614). </w:t>
      </w:r>
      <w:r w:rsidRPr="00654F78">
        <w:rPr>
          <w:rFonts w:ascii="Times New Roman" w:hAnsi="Times New Roman"/>
          <w:b/>
          <w:color w:val="222222"/>
          <w:sz w:val="20"/>
          <w:shd w:val="clear" w:color="auto" w:fill="FFFFFF"/>
          <w:lang w:val="pt-BR"/>
        </w:rPr>
        <w:t xml:space="preserve">VENEZUELA: Amazonas: </w:t>
      </w:r>
      <w:r w:rsidRPr="00654F78">
        <w:rPr>
          <w:rFonts w:ascii="Times New Roman" w:hAnsi="Times New Roman"/>
          <w:color w:val="222222"/>
          <w:sz w:val="20"/>
          <w:shd w:val="clear" w:color="auto" w:fill="FFFFFF"/>
          <w:lang w:val="pt-BR"/>
        </w:rPr>
        <w:t xml:space="preserve">Negro River, </w:t>
      </w:r>
      <w:proofErr w:type="spellStart"/>
      <w:r w:rsidRPr="00654F78">
        <w:rPr>
          <w:rFonts w:ascii="Times New Roman" w:hAnsi="Times New Roman"/>
          <w:color w:val="222222"/>
          <w:sz w:val="20"/>
          <w:shd w:val="clear" w:color="auto" w:fill="FFFFFF"/>
          <w:lang w:val="pt-BR"/>
        </w:rPr>
        <w:t>Curycuryai</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310843, 310844). Solano </w:t>
      </w:r>
      <w:proofErr w:type="spellStart"/>
      <w:r w:rsidRPr="00654F78">
        <w:rPr>
          <w:rFonts w:ascii="Times New Roman" w:hAnsi="Times New Roman"/>
          <w:color w:val="222222"/>
          <w:sz w:val="20"/>
          <w:shd w:val="clear" w:color="auto" w:fill="FFFFFF"/>
          <w:lang w:val="pt-BR"/>
        </w:rPr>
        <w:t>02º00'N,66º57'W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433077); Orinoco River, </w:t>
      </w:r>
      <w:proofErr w:type="spellStart"/>
      <w:r w:rsidRPr="00654F78">
        <w:rPr>
          <w:rFonts w:ascii="Times New Roman" w:hAnsi="Times New Roman"/>
          <w:color w:val="222222"/>
          <w:sz w:val="20"/>
          <w:shd w:val="clear" w:color="auto" w:fill="FFFFFF"/>
          <w:lang w:val="pt-BR"/>
        </w:rPr>
        <w:t>Oçamã</w:t>
      </w:r>
      <w:proofErr w:type="spellEnd"/>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04º25'N,67º48'W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432076); </w:t>
      </w:r>
      <w:proofErr w:type="spellStart"/>
      <w:r w:rsidRPr="00654F78">
        <w:rPr>
          <w:rFonts w:ascii="Times New Roman" w:hAnsi="Times New Roman"/>
          <w:color w:val="222222"/>
          <w:sz w:val="20"/>
          <w:shd w:val="clear" w:color="auto" w:fill="FFFFFF"/>
          <w:lang w:val="pt-BR"/>
        </w:rPr>
        <w:t>Cassiquiare</w:t>
      </w:r>
      <w:proofErr w:type="spellEnd"/>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02º01'N,67º07'W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433078); </w:t>
      </w:r>
      <w:proofErr w:type="spellStart"/>
      <w:r w:rsidRPr="00654F78">
        <w:rPr>
          <w:rFonts w:ascii="Times New Roman" w:hAnsi="Times New Roman"/>
          <w:color w:val="222222"/>
          <w:sz w:val="20"/>
          <w:shd w:val="clear" w:color="auto" w:fill="FFFFFF"/>
          <w:lang w:val="pt-BR"/>
        </w:rPr>
        <w:t>Yavita-Pumichin</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02º53'N,67º30'W</w:t>
      </w:r>
      <w:proofErr w:type="spellEnd"/>
      <w:r w:rsidRPr="00654F78">
        <w:rPr>
          <w:rFonts w:ascii="Times New Roman" w:hAnsi="Times New Roman"/>
          <w:color w:val="222222"/>
          <w:sz w:val="20"/>
          <w:shd w:val="clear" w:color="auto" w:fill="FFFFFF"/>
          <w:lang w:val="pt-BR"/>
        </w:rPr>
        <w:t xml:space="preserve"> (COP 34384); Cerro de </w:t>
      </w:r>
      <w:proofErr w:type="spellStart"/>
      <w:r w:rsidRPr="00654F78">
        <w:rPr>
          <w:rFonts w:ascii="Times New Roman" w:hAnsi="Times New Roman"/>
          <w:color w:val="222222"/>
          <w:sz w:val="20"/>
          <w:shd w:val="clear" w:color="auto" w:fill="FFFFFF"/>
          <w:lang w:val="pt-BR"/>
        </w:rPr>
        <w:t>la</w:t>
      </w:r>
      <w:proofErr w:type="spellEnd"/>
      <w:r w:rsidRPr="00654F78">
        <w:rPr>
          <w:rFonts w:ascii="Times New Roman" w:hAnsi="Times New Roman"/>
          <w:color w:val="222222"/>
          <w:sz w:val="20"/>
          <w:shd w:val="clear" w:color="auto" w:fill="FFFFFF"/>
          <w:lang w:val="pt-BR"/>
        </w:rPr>
        <w:t xml:space="preserve"> Neblina </w:t>
      </w:r>
      <w:proofErr w:type="spellStart"/>
      <w:r w:rsidRPr="00654F78">
        <w:rPr>
          <w:rFonts w:ascii="Times New Roman" w:hAnsi="Times New Roman"/>
          <w:color w:val="222222"/>
          <w:sz w:val="20"/>
          <w:shd w:val="clear" w:color="auto" w:fill="FFFFFF"/>
          <w:lang w:val="pt-BR"/>
        </w:rPr>
        <w:t>00º50'N,66º00'W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FMNH</w:t>
      </w:r>
      <w:proofErr w:type="spellEnd"/>
      <w:r w:rsidRPr="00654F78">
        <w:rPr>
          <w:rFonts w:ascii="Times New Roman" w:hAnsi="Times New Roman"/>
          <w:color w:val="222222"/>
          <w:sz w:val="20"/>
          <w:shd w:val="clear" w:color="auto" w:fill="FFFFFF"/>
          <w:lang w:val="pt-BR"/>
        </w:rPr>
        <w:t xml:space="preserve"> 319013)</w:t>
      </w:r>
      <w:r>
        <w:rPr>
          <w:rFonts w:ascii="Times New Roman" w:hAnsi="Times New Roman"/>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Monte </w:t>
      </w:r>
      <w:proofErr w:type="spellStart"/>
      <w:r w:rsidRPr="00654F78">
        <w:rPr>
          <w:rFonts w:ascii="Times New Roman" w:hAnsi="Times New Roman"/>
          <w:color w:val="222222"/>
          <w:sz w:val="20"/>
          <w:shd w:val="clear" w:color="auto" w:fill="FFFFFF"/>
          <w:lang w:val="pt-BR"/>
        </w:rPr>
        <w:t>Duida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03º25'N,65º40'W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271131, 274268, 274269, 274270, 274272).</w:t>
      </w:r>
    </w:p>
    <w:p w14:paraId="10EA4D3E" w14:textId="77777777" w:rsidR="006A272C" w:rsidRPr="00654F78" w:rsidRDefault="006A272C" w:rsidP="006A272C">
      <w:pPr>
        <w:rPr>
          <w:rFonts w:ascii="Times New Roman" w:hAnsi="Times New Roman"/>
          <w:color w:val="222222"/>
          <w:sz w:val="20"/>
          <w:shd w:val="clear" w:color="auto" w:fill="FFFFFF"/>
          <w:lang w:val="pt-BR"/>
        </w:rPr>
      </w:pPr>
    </w:p>
    <w:p w14:paraId="07A20ED5" w14:textId="77777777" w:rsidR="006A272C" w:rsidRPr="00654F78" w:rsidRDefault="006A272C" w:rsidP="006A272C">
      <w:pPr>
        <w:rPr>
          <w:rFonts w:ascii="Times New Roman" w:hAnsi="Times New Roman"/>
          <w:color w:val="222222"/>
          <w:sz w:val="20"/>
          <w:shd w:val="clear" w:color="auto" w:fill="FFFFFF"/>
          <w:lang w:val="pt-BR"/>
        </w:rPr>
      </w:pPr>
      <w:proofErr w:type="spellStart"/>
      <w:r>
        <w:rPr>
          <w:rFonts w:ascii="Times New Roman" w:hAnsi="Times New Roman"/>
          <w:b/>
          <w:i/>
          <w:color w:val="222222"/>
          <w:sz w:val="20"/>
          <w:shd w:val="clear" w:color="auto" w:fill="FFFFFF"/>
          <w:lang w:val="pt-BR"/>
        </w:rPr>
        <w:t>Campylorhamphus</w:t>
      </w:r>
      <w:proofErr w:type="spellEnd"/>
      <w:r>
        <w:rPr>
          <w:rFonts w:ascii="Times New Roman" w:hAnsi="Times New Roman"/>
          <w:b/>
          <w:i/>
          <w:color w:val="222222"/>
          <w:sz w:val="20"/>
          <w:shd w:val="clear" w:color="auto" w:fill="FFFFFF"/>
          <w:lang w:val="pt-BR"/>
        </w:rPr>
        <w:t xml:space="preserve"> </w:t>
      </w:r>
      <w:proofErr w:type="spellStart"/>
      <w:r>
        <w:rPr>
          <w:rFonts w:ascii="Times New Roman" w:hAnsi="Times New Roman"/>
          <w:b/>
          <w:i/>
          <w:color w:val="222222"/>
          <w:sz w:val="20"/>
          <w:shd w:val="clear" w:color="auto" w:fill="FFFFFF"/>
          <w:lang w:val="pt-BR"/>
        </w:rPr>
        <w:t>gy</w:t>
      </w:r>
      <w:r w:rsidRPr="00654F78">
        <w:rPr>
          <w:rFonts w:ascii="Times New Roman" w:hAnsi="Times New Roman"/>
          <w:b/>
          <w:i/>
          <w:color w:val="222222"/>
          <w:sz w:val="20"/>
          <w:shd w:val="clear" w:color="auto" w:fill="FFFFFF"/>
          <w:lang w:val="pt-BR"/>
        </w:rPr>
        <w:t>ldenstolpei</w:t>
      </w:r>
      <w:proofErr w:type="spellEnd"/>
      <w:r w:rsidRPr="00654F78">
        <w:rPr>
          <w:rFonts w:ascii="Times New Roman" w:hAnsi="Times New Roman"/>
          <w:b/>
          <w:i/>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13 </w:t>
      </w:r>
      <w:proofErr w:type="spellStart"/>
      <w:r w:rsidRPr="00654F78">
        <w:rPr>
          <w:rFonts w:ascii="Times New Roman" w:hAnsi="Times New Roman"/>
          <w:color w:val="222222"/>
          <w:sz w:val="20"/>
          <w:shd w:val="clear" w:color="auto" w:fill="FFFFFF"/>
          <w:lang w:val="pt-BR"/>
        </w:rPr>
        <w:t>specimens</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b/>
          <w:color w:val="222222"/>
          <w:sz w:val="20"/>
          <w:shd w:val="clear" w:color="auto" w:fill="FFFFFF"/>
          <w:lang w:val="pt-BR"/>
        </w:rPr>
        <w:t>BRAZIL</w:t>
      </w:r>
      <w:proofErr w:type="spellEnd"/>
      <w:r w:rsidRPr="00654F78">
        <w:rPr>
          <w:rFonts w:ascii="Times New Roman" w:hAnsi="Times New Roman"/>
          <w:b/>
          <w:color w:val="222222"/>
          <w:sz w:val="20"/>
          <w:shd w:val="clear" w:color="auto" w:fill="FFFFFF"/>
          <w:lang w:val="pt-BR"/>
        </w:rPr>
        <w:t xml:space="preserve">: Amazonas: </w:t>
      </w:r>
      <w:r w:rsidRPr="00654F78">
        <w:rPr>
          <w:rFonts w:ascii="Times New Roman" w:hAnsi="Times New Roman"/>
          <w:color w:val="222222"/>
          <w:sz w:val="20"/>
          <w:shd w:val="clear" w:color="auto" w:fill="FFFFFF"/>
          <w:lang w:val="pt-BR"/>
        </w:rPr>
        <w:t xml:space="preserve">Tefé, Santo Isidoro </w:t>
      </w:r>
      <w:proofErr w:type="spellStart"/>
      <w:r w:rsidRPr="00654F78">
        <w:rPr>
          <w:rFonts w:ascii="Times New Roman" w:hAnsi="Times New Roman"/>
          <w:color w:val="222222"/>
          <w:sz w:val="20"/>
          <w:shd w:val="clear" w:color="auto" w:fill="FFFFFF"/>
          <w:lang w:val="pt-BR"/>
        </w:rPr>
        <w:t>03º22'S,64º42'W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309342); </w:t>
      </w:r>
      <w:proofErr w:type="spellStart"/>
      <w:r w:rsidRPr="00654F78">
        <w:rPr>
          <w:rFonts w:ascii="Times New Roman" w:hAnsi="Times New Roman"/>
          <w:color w:val="222222"/>
          <w:sz w:val="20"/>
          <w:shd w:val="clear" w:color="auto" w:fill="FFFFFF"/>
          <w:lang w:val="pt-BR"/>
        </w:rPr>
        <w:t>Hyutanaãn</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07º40'S,68º45'W</w:t>
      </w:r>
      <w:proofErr w:type="spellEnd"/>
      <w:r w:rsidRPr="00654F78">
        <w:rPr>
          <w:rFonts w:ascii="Times New Roman" w:hAnsi="Times New Roman"/>
          <w:color w:val="222222"/>
          <w:sz w:val="20"/>
          <w:shd w:val="clear" w:color="auto" w:fill="FFFFFF"/>
          <w:lang w:val="pt-BR"/>
        </w:rPr>
        <w:t xml:space="preserve"> (COP 62702, 87386, 87857); Lábrea, Purus River </w:t>
      </w:r>
      <w:proofErr w:type="spellStart"/>
      <w:r w:rsidRPr="00654F78">
        <w:rPr>
          <w:rFonts w:ascii="Times New Roman" w:hAnsi="Times New Roman"/>
          <w:color w:val="222222"/>
          <w:sz w:val="20"/>
          <w:shd w:val="clear" w:color="auto" w:fill="FFFFFF"/>
          <w:lang w:val="pt-BR"/>
        </w:rPr>
        <w:t>07º20'S,64º48'</w:t>
      </w:r>
      <w:r>
        <w:rPr>
          <w:rFonts w:ascii="Times New Roman" w:hAnsi="Times New Roman"/>
          <w:color w:val="222222"/>
          <w:sz w:val="20"/>
          <w:shd w:val="clear" w:color="auto" w:fill="FFFFFF"/>
          <w:lang w:val="pt-BR"/>
        </w:rPr>
        <w:t>W</w:t>
      </w:r>
      <w:proofErr w:type="spellEnd"/>
      <w:r>
        <w:rPr>
          <w:rFonts w:ascii="Times New Roman" w:hAnsi="Times New Roman"/>
          <w:color w:val="222222"/>
          <w:sz w:val="20"/>
          <w:shd w:val="clear" w:color="auto" w:fill="FFFFFF"/>
          <w:lang w:val="pt-BR"/>
        </w:rPr>
        <w:t xml:space="preserve"> (NR 569481, 569482, 569483); </w:t>
      </w:r>
      <w:r w:rsidRPr="00654F78">
        <w:rPr>
          <w:rFonts w:ascii="Times New Roman" w:hAnsi="Times New Roman"/>
          <w:color w:val="222222"/>
          <w:sz w:val="20"/>
          <w:shd w:val="clear" w:color="auto" w:fill="FFFFFF"/>
          <w:lang w:val="pt-BR"/>
        </w:rPr>
        <w:t xml:space="preserve">Nova Olinda </w:t>
      </w:r>
      <w:proofErr w:type="spellStart"/>
      <w:r w:rsidRPr="00654F78">
        <w:rPr>
          <w:rFonts w:ascii="Times New Roman" w:hAnsi="Times New Roman"/>
          <w:color w:val="222222"/>
          <w:sz w:val="20"/>
          <w:shd w:val="clear" w:color="auto" w:fill="FFFFFF"/>
          <w:lang w:val="pt-BR"/>
        </w:rPr>
        <w:t>05º40'S,64º18'W</w:t>
      </w:r>
      <w:proofErr w:type="spellEnd"/>
      <w:r w:rsidRPr="00654F78">
        <w:rPr>
          <w:rFonts w:ascii="Times New Roman" w:hAnsi="Times New Roman"/>
          <w:color w:val="222222"/>
          <w:sz w:val="20"/>
          <w:shd w:val="clear" w:color="auto" w:fill="FFFFFF"/>
          <w:lang w:val="pt-BR"/>
        </w:rPr>
        <w:t xml:space="preserve"> (COP 91898); São Paulo de Olivença </w:t>
      </w:r>
      <w:proofErr w:type="spellStart"/>
      <w:r w:rsidRPr="00654F78">
        <w:rPr>
          <w:rFonts w:ascii="Times New Roman" w:hAnsi="Times New Roman"/>
          <w:color w:val="222222"/>
          <w:sz w:val="20"/>
          <w:shd w:val="clear" w:color="auto" w:fill="FFFFFF"/>
          <w:lang w:val="pt-BR"/>
        </w:rPr>
        <w:t>03º27'S,68º48'W</w:t>
      </w:r>
      <w:proofErr w:type="spellEnd"/>
      <w:r w:rsidRPr="00654F78">
        <w:rPr>
          <w:rFonts w:ascii="Times New Roman" w:hAnsi="Times New Roman"/>
          <w:color w:val="222222"/>
          <w:sz w:val="20"/>
          <w:shd w:val="clear" w:color="auto" w:fill="FFFFFF"/>
          <w:lang w:val="pt-BR"/>
        </w:rPr>
        <w:t xml:space="preserve"> (COP 96192); Reserva de Desenvolvimento Sustentável </w:t>
      </w:r>
      <w:proofErr w:type="spellStart"/>
      <w:r w:rsidRPr="00654F78">
        <w:rPr>
          <w:rFonts w:ascii="Times New Roman" w:hAnsi="Times New Roman"/>
          <w:color w:val="222222"/>
          <w:sz w:val="20"/>
          <w:shd w:val="clear" w:color="auto" w:fill="FFFFFF"/>
          <w:lang w:val="pt-BR"/>
        </w:rPr>
        <w:t>Cujubim</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05º13'S,68º19'W</w:t>
      </w:r>
      <w:proofErr w:type="spellEnd"/>
      <w:r w:rsidRPr="00654F78">
        <w:rPr>
          <w:rFonts w:ascii="Times New Roman" w:hAnsi="Times New Roman"/>
          <w:color w:val="222222"/>
          <w:sz w:val="20"/>
          <w:shd w:val="clear" w:color="auto" w:fill="FFFFFF"/>
          <w:lang w:val="pt-BR"/>
        </w:rPr>
        <w:t xml:space="preserve"> (MPEG 60081); Careiro, </w:t>
      </w:r>
      <w:proofErr w:type="spellStart"/>
      <w:r w:rsidRPr="00654F78">
        <w:rPr>
          <w:rFonts w:ascii="Times New Roman" w:hAnsi="Times New Roman"/>
          <w:color w:val="222222"/>
          <w:sz w:val="20"/>
          <w:shd w:val="clear" w:color="auto" w:fill="FFFFFF"/>
          <w:lang w:val="pt-BR"/>
        </w:rPr>
        <w:t>Tupana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Lodge</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04º05'S,60º39'W</w:t>
      </w:r>
      <w:proofErr w:type="spellEnd"/>
      <w:r w:rsidRPr="00654F78">
        <w:rPr>
          <w:rFonts w:ascii="Times New Roman" w:hAnsi="Times New Roman"/>
          <w:color w:val="222222"/>
          <w:sz w:val="20"/>
          <w:shd w:val="clear" w:color="auto" w:fill="FFFFFF"/>
          <w:lang w:val="pt-BR"/>
        </w:rPr>
        <w:t xml:space="preserve"> (MPEG 62267, 68870). </w:t>
      </w:r>
      <w:r w:rsidRPr="00654F78">
        <w:rPr>
          <w:rFonts w:ascii="Times New Roman" w:hAnsi="Times New Roman"/>
          <w:b/>
          <w:color w:val="222222"/>
          <w:sz w:val="20"/>
          <w:shd w:val="clear" w:color="auto" w:fill="FFFFFF"/>
          <w:lang w:val="pt-BR"/>
        </w:rPr>
        <w:t xml:space="preserve">Rondônia: </w:t>
      </w:r>
      <w:r w:rsidRPr="00654F78">
        <w:rPr>
          <w:rFonts w:ascii="Times New Roman" w:hAnsi="Times New Roman"/>
          <w:color w:val="222222"/>
          <w:sz w:val="20"/>
          <w:shd w:val="clear" w:color="auto" w:fill="FFFFFF"/>
          <w:lang w:val="pt-BR"/>
        </w:rPr>
        <w:t>Estação Ecol</w:t>
      </w:r>
      <w:r w:rsidRPr="00654F78">
        <w:rPr>
          <w:rFonts w:ascii="Times New Roman" w:hAnsi="Times New Roman"/>
          <w:sz w:val="20"/>
          <w:lang w:val="pt-BR"/>
        </w:rPr>
        <w:t>ó</w:t>
      </w:r>
      <w:r w:rsidRPr="00654F78">
        <w:rPr>
          <w:rFonts w:ascii="Times New Roman" w:hAnsi="Times New Roman"/>
          <w:color w:val="222222"/>
          <w:sz w:val="20"/>
          <w:shd w:val="clear" w:color="auto" w:fill="FFFFFF"/>
          <w:lang w:val="pt-BR"/>
        </w:rPr>
        <w:t xml:space="preserve">gica </w:t>
      </w:r>
      <w:r w:rsidRPr="00654F78">
        <w:rPr>
          <w:rFonts w:ascii="Times New Roman" w:hAnsi="Times New Roman"/>
          <w:sz w:val="20"/>
          <w:lang w:val="pt-BR"/>
        </w:rPr>
        <w:t>Antônio</w:t>
      </w:r>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Mujica</w:t>
      </w:r>
      <w:proofErr w:type="spellEnd"/>
      <w:r w:rsidRPr="00654F78">
        <w:rPr>
          <w:rFonts w:ascii="Times New Roman" w:hAnsi="Times New Roman"/>
          <w:color w:val="222222"/>
          <w:sz w:val="20"/>
          <w:shd w:val="clear" w:color="auto" w:fill="FFFFFF"/>
          <w:lang w:val="pt-BR"/>
        </w:rPr>
        <w:t xml:space="preserve"> Nav</w:t>
      </w:r>
      <w:r>
        <w:rPr>
          <w:rFonts w:ascii="Times New Roman" w:hAnsi="Times New Roman"/>
          <w:color w:val="222222"/>
          <w:sz w:val="20"/>
          <w:shd w:val="clear" w:color="auto" w:fill="FFFFFF"/>
          <w:lang w:val="pt-BR"/>
        </w:rPr>
        <w:t xml:space="preserve">a </w:t>
      </w:r>
      <w:proofErr w:type="spellStart"/>
      <w:r>
        <w:rPr>
          <w:rFonts w:ascii="Times New Roman" w:hAnsi="Times New Roman"/>
          <w:color w:val="222222"/>
          <w:sz w:val="20"/>
          <w:shd w:val="clear" w:color="auto" w:fill="FFFFFF"/>
          <w:lang w:val="pt-BR"/>
        </w:rPr>
        <w:t>09º24'S,64º56'W</w:t>
      </w:r>
      <w:proofErr w:type="spellEnd"/>
      <w:r>
        <w:rPr>
          <w:rFonts w:ascii="Times New Roman" w:hAnsi="Times New Roman"/>
          <w:color w:val="222222"/>
          <w:sz w:val="20"/>
          <w:shd w:val="clear" w:color="auto" w:fill="FFFFFF"/>
          <w:lang w:val="pt-BR"/>
        </w:rPr>
        <w:t xml:space="preserve"> (</w:t>
      </w:r>
      <w:proofErr w:type="spellStart"/>
      <w:r>
        <w:rPr>
          <w:rFonts w:ascii="Times New Roman" w:hAnsi="Times New Roman"/>
          <w:color w:val="222222"/>
          <w:sz w:val="20"/>
          <w:shd w:val="clear" w:color="auto" w:fill="FFFFFF"/>
          <w:lang w:val="pt-BR"/>
        </w:rPr>
        <w:t>MZUSP</w:t>
      </w:r>
      <w:proofErr w:type="spellEnd"/>
      <w:r>
        <w:rPr>
          <w:rFonts w:ascii="Times New Roman" w:hAnsi="Times New Roman"/>
          <w:color w:val="222222"/>
          <w:sz w:val="20"/>
          <w:shd w:val="clear" w:color="auto" w:fill="FFFFFF"/>
          <w:lang w:val="pt-BR"/>
        </w:rPr>
        <w:t xml:space="preserve"> 76641).</w:t>
      </w:r>
      <w:r w:rsidRPr="00654F78">
        <w:rPr>
          <w:rFonts w:ascii="Times New Roman" w:hAnsi="Times New Roman"/>
          <w:color w:val="222222"/>
          <w:sz w:val="20"/>
          <w:shd w:val="clear" w:color="auto" w:fill="FFFFFF"/>
          <w:lang w:val="pt-BR"/>
        </w:rPr>
        <w:t xml:space="preserve"> </w:t>
      </w:r>
    </w:p>
    <w:p w14:paraId="6F1FA38B" w14:textId="77777777" w:rsidR="006A272C" w:rsidRPr="00654F78" w:rsidRDefault="006A272C" w:rsidP="006A272C">
      <w:pPr>
        <w:rPr>
          <w:rFonts w:ascii="Times New Roman" w:hAnsi="Times New Roman"/>
          <w:color w:val="222222"/>
          <w:sz w:val="20"/>
          <w:shd w:val="clear" w:color="auto" w:fill="FFFFFF"/>
          <w:lang w:val="pt-BR"/>
        </w:rPr>
      </w:pPr>
    </w:p>
    <w:p w14:paraId="2BD2051B" w14:textId="77777777" w:rsidR="006A272C" w:rsidRPr="00654F78" w:rsidRDefault="006A272C" w:rsidP="006A272C">
      <w:pPr>
        <w:rPr>
          <w:rFonts w:ascii="Times New Roman" w:hAnsi="Times New Roman"/>
          <w:color w:val="222222"/>
          <w:sz w:val="20"/>
          <w:shd w:val="clear" w:color="auto" w:fill="FFFFFF"/>
          <w:lang w:val="pt-BR"/>
        </w:rPr>
      </w:pPr>
      <w:proofErr w:type="spellStart"/>
      <w:r>
        <w:rPr>
          <w:rFonts w:ascii="Times New Roman" w:hAnsi="Times New Roman"/>
          <w:b/>
          <w:i/>
          <w:color w:val="222222"/>
          <w:sz w:val="20"/>
          <w:shd w:val="clear" w:color="auto" w:fill="FFFFFF"/>
          <w:lang w:val="pt-BR"/>
        </w:rPr>
        <w:t>Campylorhamphus</w:t>
      </w:r>
      <w:proofErr w:type="spellEnd"/>
      <w:r>
        <w:rPr>
          <w:rFonts w:ascii="Times New Roman" w:hAnsi="Times New Roman"/>
          <w:b/>
          <w:i/>
          <w:color w:val="222222"/>
          <w:sz w:val="20"/>
          <w:shd w:val="clear" w:color="auto" w:fill="FFFFFF"/>
          <w:lang w:val="pt-BR"/>
        </w:rPr>
        <w:t xml:space="preserve"> </w:t>
      </w:r>
      <w:proofErr w:type="spellStart"/>
      <w:r w:rsidRPr="00654F78">
        <w:rPr>
          <w:rFonts w:ascii="Times New Roman" w:hAnsi="Times New Roman"/>
          <w:b/>
          <w:i/>
          <w:color w:val="222222"/>
          <w:sz w:val="20"/>
          <w:shd w:val="clear" w:color="auto" w:fill="FFFFFF"/>
          <w:lang w:val="pt-BR"/>
        </w:rPr>
        <w:t>multostriatus</w:t>
      </w:r>
      <w:proofErr w:type="spellEnd"/>
      <w:r w:rsidRPr="00654F78">
        <w:rPr>
          <w:rFonts w:ascii="Times New Roman" w:hAnsi="Times New Roman"/>
          <w:b/>
          <w:i/>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5 </w:t>
      </w:r>
      <w:proofErr w:type="spellStart"/>
      <w:r w:rsidRPr="00654F78">
        <w:rPr>
          <w:rFonts w:ascii="Times New Roman" w:hAnsi="Times New Roman"/>
          <w:color w:val="222222"/>
          <w:sz w:val="20"/>
          <w:shd w:val="clear" w:color="auto" w:fill="FFFFFF"/>
          <w:lang w:val="pt-BR"/>
        </w:rPr>
        <w:t>specimens</w:t>
      </w:r>
      <w:proofErr w:type="spellEnd"/>
      <w:r w:rsidRPr="00654F78">
        <w:rPr>
          <w:rFonts w:ascii="Times New Roman" w:hAnsi="Times New Roman"/>
          <w:color w:val="222222"/>
          <w:sz w:val="20"/>
          <w:shd w:val="clear" w:color="auto" w:fill="FFFFFF"/>
          <w:lang w:val="pt-BR"/>
        </w:rPr>
        <w:t xml:space="preserve">. </w:t>
      </w:r>
      <w:r w:rsidRPr="00654F78">
        <w:rPr>
          <w:rFonts w:ascii="Times New Roman" w:hAnsi="Times New Roman"/>
          <w:b/>
          <w:sz w:val="20"/>
          <w:lang w:val="pt-BR"/>
        </w:rPr>
        <w:t>Par</w:t>
      </w:r>
      <w:r w:rsidRPr="00654F78">
        <w:rPr>
          <w:rFonts w:ascii="Times New Roman" w:hAnsi="Times New Roman"/>
          <w:b/>
          <w:color w:val="222222"/>
          <w:sz w:val="20"/>
          <w:shd w:val="clear" w:color="auto" w:fill="FFFFFF"/>
          <w:lang w:val="pt-BR"/>
        </w:rPr>
        <w:t xml:space="preserve">á: </w:t>
      </w:r>
      <w:r w:rsidRPr="00654F78">
        <w:rPr>
          <w:rFonts w:ascii="Times New Roman" w:hAnsi="Times New Roman"/>
          <w:color w:val="222222"/>
          <w:sz w:val="20"/>
          <w:shd w:val="clear" w:color="auto" w:fill="FFFFFF"/>
          <w:lang w:val="pt-BR"/>
        </w:rPr>
        <w:t xml:space="preserve">Floresta Nacional de </w:t>
      </w:r>
      <w:proofErr w:type="spellStart"/>
      <w:r w:rsidRPr="00654F78">
        <w:rPr>
          <w:rFonts w:ascii="Times New Roman" w:hAnsi="Times New Roman"/>
          <w:color w:val="222222"/>
          <w:sz w:val="20"/>
          <w:shd w:val="clear" w:color="auto" w:fill="FFFFFF"/>
          <w:lang w:val="pt-BR"/>
        </w:rPr>
        <w:t>Carajas</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05º22'S,50º12'W</w:t>
      </w:r>
      <w:proofErr w:type="spellEnd"/>
      <w:r w:rsidRPr="00654F78">
        <w:rPr>
          <w:rFonts w:ascii="Times New Roman" w:hAnsi="Times New Roman"/>
          <w:color w:val="222222"/>
          <w:sz w:val="20"/>
          <w:shd w:val="clear" w:color="auto" w:fill="FFFFFF"/>
          <w:lang w:val="pt-BR"/>
        </w:rPr>
        <w:t xml:space="preserve"> (MPEG 35289, 36736, 38290, 68871); Tucuruí, Rio Tocantins (</w:t>
      </w:r>
      <w:proofErr w:type="spellStart"/>
      <w:r w:rsidRPr="00654F78">
        <w:rPr>
          <w:rFonts w:ascii="Times New Roman" w:hAnsi="Times New Roman"/>
          <w:color w:val="222222"/>
          <w:sz w:val="20"/>
          <w:shd w:val="clear" w:color="auto" w:fill="FFFFFF"/>
          <w:lang w:val="pt-BR"/>
        </w:rPr>
        <w:t>left</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bank</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03º44'S,49º50'W</w:t>
      </w:r>
      <w:proofErr w:type="spellEnd"/>
      <w:r w:rsidRPr="00654F78">
        <w:rPr>
          <w:rFonts w:ascii="Times New Roman" w:hAnsi="Times New Roman"/>
          <w:color w:val="222222"/>
          <w:sz w:val="20"/>
          <w:shd w:val="clear" w:color="auto" w:fill="FFFFFF"/>
          <w:lang w:val="pt-BR"/>
        </w:rPr>
        <w:t xml:space="preserve"> (MPEG 36086).</w:t>
      </w:r>
    </w:p>
    <w:p w14:paraId="331AAF28" w14:textId="77777777" w:rsidR="006A272C" w:rsidRPr="00654F78" w:rsidRDefault="006A272C" w:rsidP="006A272C">
      <w:pPr>
        <w:rPr>
          <w:rFonts w:ascii="Times New Roman" w:hAnsi="Times New Roman"/>
          <w:color w:val="222222"/>
          <w:sz w:val="20"/>
          <w:shd w:val="clear" w:color="auto" w:fill="FFFFFF"/>
          <w:lang w:val="pt-BR"/>
        </w:rPr>
      </w:pPr>
    </w:p>
    <w:p w14:paraId="21BE5CE9" w14:textId="77777777" w:rsidR="006A272C" w:rsidRPr="00654F78" w:rsidRDefault="006A272C" w:rsidP="006A272C">
      <w:pPr>
        <w:rPr>
          <w:rFonts w:ascii="Times New Roman" w:hAnsi="Times New Roman"/>
          <w:color w:val="222222"/>
          <w:sz w:val="20"/>
          <w:shd w:val="clear" w:color="auto" w:fill="FFFFFF"/>
          <w:lang w:val="pt-BR"/>
        </w:rPr>
      </w:pPr>
      <w:proofErr w:type="spellStart"/>
      <w:r w:rsidRPr="00654F78">
        <w:rPr>
          <w:rFonts w:ascii="Times New Roman" w:hAnsi="Times New Roman"/>
          <w:b/>
          <w:i/>
          <w:color w:val="222222"/>
          <w:sz w:val="20"/>
          <w:shd w:val="clear" w:color="auto" w:fill="FFFFFF"/>
          <w:lang w:val="pt-BR"/>
        </w:rPr>
        <w:t>Campylorhamphus</w:t>
      </w:r>
      <w:proofErr w:type="spellEnd"/>
      <w:r w:rsidRPr="00654F78">
        <w:rPr>
          <w:rFonts w:ascii="Times New Roman" w:hAnsi="Times New Roman"/>
          <w:b/>
          <w:i/>
          <w:color w:val="222222"/>
          <w:sz w:val="20"/>
          <w:shd w:val="clear" w:color="auto" w:fill="FFFFFF"/>
          <w:lang w:val="pt-BR"/>
        </w:rPr>
        <w:t xml:space="preserve"> </w:t>
      </w:r>
      <w:proofErr w:type="spellStart"/>
      <w:r w:rsidRPr="00654F78">
        <w:rPr>
          <w:rFonts w:ascii="Times New Roman" w:hAnsi="Times New Roman"/>
          <w:b/>
          <w:i/>
          <w:color w:val="222222"/>
          <w:sz w:val="20"/>
          <w:shd w:val="clear" w:color="auto" w:fill="FFFFFF"/>
          <w:lang w:val="pt-BR"/>
        </w:rPr>
        <w:t>cardosoi</w:t>
      </w:r>
      <w:proofErr w:type="spellEnd"/>
      <w:r w:rsidRPr="00654F78">
        <w:rPr>
          <w:rFonts w:ascii="Times New Roman" w:hAnsi="Times New Roman"/>
          <w:b/>
          <w:i/>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58 </w:t>
      </w:r>
      <w:proofErr w:type="spellStart"/>
      <w:r w:rsidRPr="00654F78">
        <w:rPr>
          <w:rFonts w:ascii="Times New Roman" w:hAnsi="Times New Roman"/>
          <w:color w:val="222222"/>
          <w:sz w:val="20"/>
          <w:shd w:val="clear" w:color="auto" w:fill="FFFFFF"/>
          <w:lang w:val="pt-BR"/>
        </w:rPr>
        <w:t>specimens</w:t>
      </w:r>
      <w:proofErr w:type="spellEnd"/>
      <w:r w:rsidRPr="00654F78">
        <w:rPr>
          <w:rFonts w:ascii="Times New Roman" w:hAnsi="Times New Roman"/>
          <w:color w:val="222222"/>
          <w:sz w:val="20"/>
          <w:shd w:val="clear" w:color="auto" w:fill="FFFFFF"/>
          <w:lang w:val="pt-BR"/>
        </w:rPr>
        <w:t xml:space="preserve">. </w:t>
      </w:r>
      <w:r w:rsidRPr="00654F78">
        <w:rPr>
          <w:rFonts w:ascii="Times New Roman" w:hAnsi="Times New Roman"/>
          <w:b/>
          <w:color w:val="222222"/>
          <w:sz w:val="20"/>
          <w:shd w:val="clear" w:color="auto" w:fill="FFFFFF"/>
          <w:lang w:val="pt-BR"/>
        </w:rPr>
        <w:t xml:space="preserve">Mato Grosso: </w:t>
      </w:r>
      <w:r w:rsidRPr="00654F78">
        <w:rPr>
          <w:rFonts w:ascii="Times New Roman" w:hAnsi="Times New Roman"/>
          <w:color w:val="222222"/>
          <w:sz w:val="20"/>
          <w:shd w:val="clear" w:color="auto" w:fill="FFFFFF"/>
          <w:lang w:val="pt-BR"/>
        </w:rPr>
        <w:t xml:space="preserve">Alta Floresta, Cristalino </w:t>
      </w:r>
      <w:proofErr w:type="spellStart"/>
      <w:r w:rsidRPr="00654F78">
        <w:rPr>
          <w:rFonts w:ascii="Times New Roman" w:hAnsi="Times New Roman"/>
          <w:color w:val="222222"/>
          <w:sz w:val="20"/>
          <w:shd w:val="clear" w:color="auto" w:fill="FFFFFF"/>
          <w:lang w:val="pt-BR"/>
        </w:rPr>
        <w:t>Lodge</w:t>
      </w:r>
      <w:proofErr w:type="spellEnd"/>
      <w:r w:rsidRPr="00654F78">
        <w:rPr>
          <w:rFonts w:ascii="Times New Roman" w:hAnsi="Times New Roman"/>
          <w:b/>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09º42'S,55º55'W</w:t>
      </w:r>
      <w:proofErr w:type="spellEnd"/>
      <w:r w:rsidRPr="00654F78">
        <w:rPr>
          <w:rFonts w:ascii="Times New Roman" w:hAnsi="Times New Roman"/>
          <w:color w:val="222222"/>
          <w:sz w:val="20"/>
          <w:shd w:val="clear" w:color="auto" w:fill="FFFFFF"/>
          <w:lang w:val="pt-BR"/>
        </w:rPr>
        <w:t xml:space="preserve"> (MPEG 51427, 51428); Peixoto de Azevedo River </w:t>
      </w:r>
      <w:proofErr w:type="spellStart"/>
      <w:r w:rsidRPr="00654F78">
        <w:rPr>
          <w:rFonts w:ascii="Times New Roman" w:hAnsi="Times New Roman"/>
          <w:color w:val="222222"/>
          <w:sz w:val="20"/>
          <w:shd w:val="clear" w:color="auto" w:fill="FFFFFF"/>
          <w:lang w:val="pt-BR"/>
        </w:rPr>
        <w:t>10º10'S,54º50'W</w:t>
      </w:r>
      <w:proofErr w:type="spellEnd"/>
      <w:r w:rsidRPr="00654F78">
        <w:rPr>
          <w:rFonts w:ascii="Times New Roman" w:hAnsi="Times New Roman"/>
          <w:color w:val="222222"/>
          <w:sz w:val="20"/>
          <w:shd w:val="clear" w:color="auto" w:fill="FFFFFF"/>
          <w:lang w:val="pt-BR"/>
        </w:rPr>
        <w:t xml:space="preserve"> (MPEG 33625); Paranaíta </w:t>
      </w:r>
      <w:proofErr w:type="spellStart"/>
      <w:r w:rsidRPr="00654F78">
        <w:rPr>
          <w:rFonts w:ascii="Times New Roman" w:hAnsi="Times New Roman"/>
          <w:color w:val="222222"/>
          <w:sz w:val="20"/>
          <w:shd w:val="clear" w:color="auto" w:fill="FFFFFF"/>
          <w:lang w:val="pt-BR"/>
        </w:rPr>
        <w:t>09º43'S,56º46'W</w:t>
      </w:r>
      <w:proofErr w:type="spellEnd"/>
      <w:r w:rsidRPr="00654F78">
        <w:rPr>
          <w:rFonts w:ascii="Times New Roman" w:hAnsi="Times New Roman"/>
          <w:color w:val="222222"/>
          <w:sz w:val="20"/>
          <w:shd w:val="clear" w:color="auto" w:fill="FFFFFF"/>
          <w:lang w:val="pt-BR"/>
        </w:rPr>
        <w:t xml:space="preserve"> (MPEG 67340, 67341, 67342, 67343, 67344, 67345, 67346, 69377, 69378, 69379); </w:t>
      </w:r>
      <w:r w:rsidRPr="00654F78">
        <w:rPr>
          <w:rFonts w:ascii="Times New Roman" w:hAnsi="Times New Roman"/>
          <w:b/>
          <w:color w:val="222222"/>
          <w:sz w:val="20"/>
          <w:shd w:val="clear" w:color="auto" w:fill="FFFFFF"/>
          <w:lang w:val="pt-BR"/>
        </w:rPr>
        <w:t>Pará:</w:t>
      </w:r>
      <w:r w:rsidRPr="00654F78">
        <w:rPr>
          <w:rFonts w:ascii="Times New Roman" w:hAnsi="Times New Roman"/>
          <w:color w:val="222222"/>
          <w:sz w:val="20"/>
          <w:shd w:val="clear" w:color="auto" w:fill="FFFFFF"/>
          <w:lang w:val="pt-BR"/>
        </w:rPr>
        <w:t xml:space="preserve"> Aveiro </w:t>
      </w:r>
      <w:proofErr w:type="spellStart"/>
      <w:r w:rsidRPr="00654F78">
        <w:rPr>
          <w:rFonts w:ascii="Times New Roman" w:hAnsi="Times New Roman"/>
          <w:color w:val="222222"/>
          <w:sz w:val="20"/>
          <w:shd w:val="clear" w:color="auto" w:fill="FFFFFF"/>
          <w:lang w:val="pt-BR"/>
        </w:rPr>
        <w:t>03º15'S,55º35'W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MZUSP</w:t>
      </w:r>
      <w:proofErr w:type="spellEnd"/>
      <w:r w:rsidRPr="00654F78">
        <w:rPr>
          <w:rFonts w:ascii="Times New Roman" w:hAnsi="Times New Roman"/>
          <w:color w:val="222222"/>
          <w:sz w:val="20"/>
          <w:shd w:val="clear" w:color="auto" w:fill="FFFFFF"/>
          <w:lang w:val="pt-BR"/>
        </w:rPr>
        <w:t xml:space="preserve"> 14654, 14655); Rio Xingu (</w:t>
      </w:r>
      <w:proofErr w:type="spellStart"/>
      <w:r w:rsidRPr="00654F78">
        <w:rPr>
          <w:rFonts w:ascii="Times New Roman" w:hAnsi="Times New Roman"/>
          <w:color w:val="222222"/>
          <w:sz w:val="20"/>
          <w:shd w:val="clear" w:color="auto" w:fill="FFFFFF"/>
          <w:lang w:val="pt-BR"/>
        </w:rPr>
        <w:t>left</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bank</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02º35'S,51º57'W</w:t>
      </w:r>
      <w:proofErr w:type="spellEnd"/>
      <w:r w:rsidRPr="00654F78">
        <w:rPr>
          <w:rFonts w:ascii="Times New Roman" w:hAnsi="Times New Roman"/>
          <w:color w:val="222222"/>
          <w:sz w:val="20"/>
          <w:shd w:val="clear" w:color="auto" w:fill="FFFFFF"/>
          <w:lang w:val="pt-BR"/>
        </w:rPr>
        <w:t xml:space="preserve"> (MPEG 63454); Altamira </w:t>
      </w:r>
      <w:proofErr w:type="spellStart"/>
      <w:r w:rsidRPr="00654F78">
        <w:rPr>
          <w:rFonts w:ascii="Times New Roman" w:hAnsi="Times New Roman"/>
          <w:color w:val="222222"/>
          <w:sz w:val="20"/>
          <w:shd w:val="clear" w:color="auto" w:fill="FFFFFF"/>
          <w:lang w:val="pt-BR"/>
        </w:rPr>
        <w:t>03º02'S,52º02'W</w:t>
      </w:r>
      <w:proofErr w:type="spellEnd"/>
      <w:r w:rsidRPr="00654F78">
        <w:rPr>
          <w:rFonts w:ascii="Times New Roman" w:hAnsi="Times New Roman"/>
          <w:color w:val="222222"/>
          <w:sz w:val="20"/>
          <w:shd w:val="clear" w:color="auto" w:fill="FFFFFF"/>
          <w:lang w:val="pt-BR"/>
        </w:rPr>
        <w:t xml:space="preserve"> (MPEG 30164, 55385); Floresta Nacional de Altamira </w:t>
      </w:r>
      <w:proofErr w:type="spellStart"/>
      <w:r w:rsidRPr="00654F78">
        <w:rPr>
          <w:rFonts w:ascii="Times New Roman" w:hAnsi="Times New Roman"/>
          <w:color w:val="222222"/>
          <w:sz w:val="20"/>
          <w:shd w:val="clear" w:color="auto" w:fill="FFFFFF"/>
          <w:lang w:val="pt-BR"/>
        </w:rPr>
        <w:t>06º04'S,55º19'W</w:t>
      </w:r>
      <w:proofErr w:type="spellEnd"/>
      <w:r w:rsidRPr="00654F78">
        <w:rPr>
          <w:rFonts w:ascii="Times New Roman" w:hAnsi="Times New Roman"/>
          <w:color w:val="222222"/>
          <w:sz w:val="20"/>
          <w:shd w:val="clear" w:color="auto" w:fill="FFFFFF"/>
          <w:lang w:val="pt-BR"/>
        </w:rPr>
        <w:t xml:space="preserve"> (MPEG 63875, 63877, 63878); Floresta Nacional do Trairão </w:t>
      </w:r>
      <w:proofErr w:type="spellStart"/>
      <w:r w:rsidRPr="00654F78">
        <w:rPr>
          <w:rFonts w:ascii="Times New Roman" w:hAnsi="Times New Roman"/>
          <w:color w:val="222222"/>
          <w:sz w:val="20"/>
          <w:shd w:val="clear" w:color="auto" w:fill="FFFFFF"/>
          <w:lang w:val="pt-BR"/>
        </w:rPr>
        <w:t>04º36'S,55º29'W</w:t>
      </w:r>
      <w:proofErr w:type="spellEnd"/>
      <w:r w:rsidRPr="00654F78">
        <w:rPr>
          <w:rFonts w:ascii="Times New Roman" w:hAnsi="Times New Roman"/>
          <w:color w:val="222222"/>
          <w:sz w:val="20"/>
          <w:shd w:val="clear" w:color="auto" w:fill="FFFFFF"/>
          <w:lang w:val="pt-BR"/>
        </w:rPr>
        <w:t xml:space="preserve"> (MPEG 69002); Placas, Comunidade Fortaleza </w:t>
      </w:r>
      <w:proofErr w:type="spellStart"/>
      <w:r w:rsidRPr="00654F78">
        <w:rPr>
          <w:rFonts w:ascii="Times New Roman" w:hAnsi="Times New Roman"/>
          <w:color w:val="222222"/>
          <w:sz w:val="20"/>
          <w:shd w:val="clear" w:color="auto" w:fill="FFFFFF"/>
          <w:lang w:val="pt-BR"/>
        </w:rPr>
        <w:t>03º52'S,54º13'W</w:t>
      </w:r>
      <w:proofErr w:type="spellEnd"/>
      <w:r w:rsidRPr="00654F78">
        <w:rPr>
          <w:rFonts w:ascii="Times New Roman" w:hAnsi="Times New Roman"/>
          <w:color w:val="222222"/>
          <w:sz w:val="20"/>
          <w:shd w:val="clear" w:color="auto" w:fill="FFFFFF"/>
          <w:lang w:val="pt-BR"/>
        </w:rPr>
        <w:t xml:space="preserve"> (MPEG</w:t>
      </w:r>
      <w:r>
        <w:rPr>
          <w:rFonts w:ascii="Times New Roman" w:hAnsi="Times New Roman"/>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67667); Itaituba </w:t>
      </w:r>
      <w:proofErr w:type="spellStart"/>
      <w:r w:rsidRPr="00654F78">
        <w:rPr>
          <w:rFonts w:ascii="Times New Roman" w:hAnsi="Times New Roman"/>
          <w:color w:val="222222"/>
          <w:sz w:val="20"/>
          <w:shd w:val="clear" w:color="auto" w:fill="FFFFFF"/>
          <w:lang w:val="pt-BR"/>
        </w:rPr>
        <w:t>Transgarimpeira</w:t>
      </w:r>
      <w:proofErr w:type="spellEnd"/>
      <w:r w:rsidRPr="00654F78">
        <w:rPr>
          <w:rFonts w:ascii="Times New Roman" w:hAnsi="Times New Roman"/>
          <w:color w:val="222222"/>
          <w:sz w:val="20"/>
          <w:shd w:val="clear" w:color="auto" w:fill="FFFFFF"/>
          <w:lang w:val="pt-BR"/>
        </w:rPr>
        <w:t>,</w:t>
      </w:r>
      <w:r>
        <w:rPr>
          <w:rFonts w:ascii="Times New Roman" w:hAnsi="Times New Roman"/>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Jardim do Ouro </w:t>
      </w:r>
      <w:proofErr w:type="spellStart"/>
      <w:r w:rsidRPr="00654F78">
        <w:rPr>
          <w:rFonts w:ascii="Times New Roman" w:hAnsi="Times New Roman"/>
          <w:color w:val="222222"/>
          <w:sz w:val="20"/>
          <w:shd w:val="clear" w:color="auto" w:fill="FFFFFF"/>
          <w:lang w:val="pt-BR"/>
        </w:rPr>
        <w:t>06º32'S,55º50'W</w:t>
      </w:r>
      <w:proofErr w:type="spellEnd"/>
      <w:r w:rsidRPr="00654F78">
        <w:rPr>
          <w:rFonts w:ascii="Times New Roman" w:hAnsi="Times New Roman"/>
          <w:color w:val="222222"/>
          <w:sz w:val="20"/>
          <w:shd w:val="clear" w:color="auto" w:fill="FFFFFF"/>
          <w:lang w:val="pt-BR"/>
        </w:rPr>
        <w:t xml:space="preserve"> (MPEG 72229); Parque Nacional do </w:t>
      </w:r>
      <w:proofErr w:type="spellStart"/>
      <w:r w:rsidRPr="00654F78">
        <w:rPr>
          <w:rFonts w:ascii="Times New Roman" w:hAnsi="Times New Roman"/>
          <w:color w:val="222222"/>
          <w:sz w:val="20"/>
          <w:shd w:val="clear" w:color="auto" w:fill="FFFFFF"/>
          <w:lang w:val="pt-BR"/>
        </w:rPr>
        <w:t>Jamanxin</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05º38'S,55º28'W</w:t>
      </w:r>
      <w:proofErr w:type="spellEnd"/>
      <w:r w:rsidRPr="00654F78">
        <w:rPr>
          <w:rFonts w:ascii="Times New Roman" w:hAnsi="Times New Roman"/>
          <w:color w:val="222222"/>
          <w:sz w:val="20"/>
          <w:shd w:val="clear" w:color="auto" w:fill="FFFFFF"/>
          <w:lang w:val="pt-BR"/>
        </w:rPr>
        <w:t xml:space="preserve"> (MPEG 63879); Mina do Palito </w:t>
      </w:r>
      <w:proofErr w:type="spellStart"/>
      <w:r w:rsidRPr="00654F78">
        <w:rPr>
          <w:rFonts w:ascii="Times New Roman" w:hAnsi="Times New Roman"/>
          <w:color w:val="222222"/>
          <w:sz w:val="20"/>
          <w:shd w:val="clear" w:color="auto" w:fill="FFFFFF"/>
          <w:lang w:val="pt-BR"/>
        </w:rPr>
        <w:t>06º19'S,55º47'W</w:t>
      </w:r>
      <w:proofErr w:type="spellEnd"/>
      <w:r w:rsidRPr="00654F78">
        <w:rPr>
          <w:rFonts w:ascii="Times New Roman" w:hAnsi="Times New Roman"/>
          <w:color w:val="222222"/>
          <w:sz w:val="20"/>
          <w:shd w:val="clear" w:color="auto" w:fill="FFFFFF"/>
          <w:lang w:val="pt-BR"/>
        </w:rPr>
        <w:t xml:space="preserve"> (MPEG 72148, 72149); Jacareacanga, Floresta Nacional do </w:t>
      </w:r>
      <w:proofErr w:type="spellStart"/>
      <w:r w:rsidRPr="00654F78">
        <w:rPr>
          <w:rFonts w:ascii="Times New Roman" w:hAnsi="Times New Roman"/>
          <w:color w:val="222222"/>
          <w:sz w:val="20"/>
          <w:shd w:val="clear" w:color="auto" w:fill="FFFFFF"/>
          <w:lang w:val="pt-BR"/>
        </w:rPr>
        <w:t>Crepori</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06º27'S,57º55'W</w:t>
      </w:r>
      <w:proofErr w:type="spellEnd"/>
      <w:r w:rsidRPr="00654F78">
        <w:rPr>
          <w:rFonts w:ascii="Times New Roman" w:hAnsi="Times New Roman"/>
          <w:color w:val="222222"/>
          <w:sz w:val="20"/>
          <w:shd w:val="clear" w:color="auto" w:fill="FFFFFF"/>
          <w:lang w:val="pt-BR"/>
        </w:rPr>
        <w:t xml:space="preserve"> (MPEG 65687); </w:t>
      </w:r>
      <w:proofErr w:type="spellStart"/>
      <w:r w:rsidRPr="00654F78">
        <w:rPr>
          <w:rFonts w:ascii="Times New Roman" w:hAnsi="Times New Roman"/>
          <w:color w:val="222222"/>
          <w:sz w:val="20"/>
          <w:shd w:val="clear" w:color="auto" w:fill="FFFFFF"/>
          <w:lang w:val="pt-BR"/>
        </w:rPr>
        <w:t>Piquatuba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03º03'S</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55º07'W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286953, 286954); </w:t>
      </w:r>
      <w:proofErr w:type="spellStart"/>
      <w:r w:rsidRPr="00654F78">
        <w:rPr>
          <w:rFonts w:ascii="Times New Roman" w:hAnsi="Times New Roman"/>
          <w:color w:val="222222"/>
          <w:sz w:val="20"/>
          <w:shd w:val="clear" w:color="auto" w:fill="FFFFFF"/>
          <w:lang w:val="pt-BR"/>
        </w:rPr>
        <w:t>Aranamay</w:t>
      </w:r>
      <w:proofErr w:type="spellEnd"/>
      <w:r w:rsidRPr="00654F78">
        <w:rPr>
          <w:rFonts w:ascii="Times New Roman" w:hAnsi="Times New Roman"/>
          <w:color w:val="222222"/>
          <w:sz w:val="20"/>
          <w:shd w:val="clear" w:color="auto" w:fill="FFFFFF"/>
          <w:lang w:val="pt-BR"/>
        </w:rPr>
        <w:t xml:space="preserve">, Tapajós River </w:t>
      </w:r>
      <w:proofErr w:type="spellStart"/>
      <w:r w:rsidRPr="00654F78">
        <w:rPr>
          <w:rFonts w:ascii="Times New Roman" w:hAnsi="Times New Roman"/>
          <w:color w:val="222222"/>
          <w:sz w:val="20"/>
          <w:shd w:val="clear" w:color="auto" w:fill="FFFFFF"/>
          <w:lang w:val="pt-BR"/>
        </w:rPr>
        <w:t>02º45'S,55º11'W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286955, 286956); </w:t>
      </w:r>
      <w:proofErr w:type="spellStart"/>
      <w:r w:rsidRPr="00654F78">
        <w:rPr>
          <w:rFonts w:ascii="Times New Roman" w:hAnsi="Times New Roman"/>
          <w:color w:val="222222"/>
          <w:sz w:val="20"/>
          <w:shd w:val="clear" w:color="auto" w:fill="FFFFFF"/>
          <w:lang w:val="pt-BR"/>
        </w:rPr>
        <w:t>Caxiricatuba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02º36'S,54º56'W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286957, 286958, 286959); Santarém </w:t>
      </w:r>
      <w:proofErr w:type="spellStart"/>
      <w:r w:rsidRPr="00654F78">
        <w:rPr>
          <w:rFonts w:ascii="Times New Roman" w:hAnsi="Times New Roman"/>
          <w:color w:val="222222"/>
          <w:sz w:val="20"/>
          <w:shd w:val="clear" w:color="auto" w:fill="FFFFFF"/>
          <w:lang w:val="pt-BR"/>
        </w:rPr>
        <w:t>02º33'S,54º43'W</w:t>
      </w:r>
      <w:proofErr w:type="spellEnd"/>
      <w:r w:rsidRPr="00654F78">
        <w:rPr>
          <w:rFonts w:ascii="Times New Roman" w:hAnsi="Times New Roman"/>
          <w:color w:val="222222"/>
          <w:sz w:val="20"/>
          <w:shd w:val="clear" w:color="auto" w:fill="FFFFFF"/>
          <w:lang w:val="pt-BR"/>
        </w:rPr>
        <w:t xml:space="preserve"> (CM 71504, 73210, 73459, 74484, 74750, 74791, 75067, 78142, </w:t>
      </w:r>
      <w:proofErr w:type="spellStart"/>
      <w:r w:rsidRPr="00654F78">
        <w:rPr>
          <w:rFonts w:ascii="Times New Roman" w:hAnsi="Times New Roman"/>
          <w:color w:val="222222"/>
          <w:sz w:val="20"/>
          <w:shd w:val="clear" w:color="auto" w:fill="FFFFFF"/>
          <w:lang w:val="pt-BR"/>
        </w:rPr>
        <w:t>FMNH</w:t>
      </w:r>
      <w:proofErr w:type="spellEnd"/>
      <w:r w:rsidRPr="00654F78">
        <w:rPr>
          <w:rFonts w:ascii="Times New Roman" w:hAnsi="Times New Roman"/>
          <w:color w:val="222222"/>
          <w:sz w:val="20"/>
          <w:shd w:val="clear" w:color="auto" w:fill="FFFFFF"/>
          <w:lang w:val="pt-BR"/>
        </w:rPr>
        <w:t xml:space="preserve"> 254755, MPEG 36490, 36491, 40591, 47710, 66980); </w:t>
      </w:r>
      <w:proofErr w:type="spellStart"/>
      <w:r w:rsidRPr="00654F78">
        <w:rPr>
          <w:rFonts w:ascii="Times New Roman" w:hAnsi="Times New Roman"/>
          <w:color w:val="222222"/>
          <w:sz w:val="20"/>
          <w:shd w:val="clear" w:color="auto" w:fill="FFFFFF"/>
          <w:lang w:val="pt-BR"/>
        </w:rPr>
        <w:t>Miritituba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04º18'S,55º56'W</w:t>
      </w:r>
      <w:proofErr w:type="spellEnd"/>
      <w:r w:rsidRPr="00654F78">
        <w:rPr>
          <w:rFonts w:ascii="Times New Roman" w:hAnsi="Times New Roman"/>
          <w:color w:val="222222"/>
          <w:sz w:val="20"/>
          <w:shd w:val="clear" w:color="auto" w:fill="FFFFFF"/>
          <w:lang w:val="pt-BR"/>
        </w:rPr>
        <w:t xml:space="preserve"> (CM 76698, 77164, 77522, 77622); Novo Progresso </w:t>
      </w:r>
      <w:proofErr w:type="spellStart"/>
      <w:r w:rsidRPr="00654F78">
        <w:rPr>
          <w:rFonts w:ascii="Times New Roman" w:hAnsi="Times New Roman"/>
          <w:color w:val="222222"/>
          <w:sz w:val="20"/>
          <w:shd w:val="clear" w:color="auto" w:fill="FFFFFF"/>
          <w:lang w:val="pt-BR"/>
        </w:rPr>
        <w:t>06º30</w:t>
      </w:r>
      <w:r>
        <w:rPr>
          <w:rFonts w:ascii="Times New Roman" w:hAnsi="Times New Roman"/>
          <w:color w:val="222222"/>
          <w:sz w:val="20"/>
          <w:shd w:val="clear" w:color="auto" w:fill="FFFFFF"/>
          <w:lang w:val="pt-BR"/>
        </w:rPr>
        <w:t>'S,55º12'W</w:t>
      </w:r>
      <w:proofErr w:type="spellEnd"/>
      <w:r>
        <w:rPr>
          <w:rFonts w:ascii="Times New Roman" w:hAnsi="Times New Roman"/>
          <w:color w:val="222222"/>
          <w:sz w:val="20"/>
          <w:shd w:val="clear" w:color="auto" w:fill="FFFFFF"/>
          <w:lang w:val="pt-BR"/>
        </w:rPr>
        <w:t xml:space="preserve"> (MPEG 69543); Amazon</w:t>
      </w:r>
      <w:r w:rsidRPr="00654F78">
        <w:rPr>
          <w:rFonts w:ascii="Times New Roman" w:hAnsi="Times New Roman"/>
          <w:color w:val="222222"/>
          <w:sz w:val="20"/>
          <w:shd w:val="clear" w:color="auto" w:fill="FFFFFF"/>
          <w:lang w:val="pt-BR"/>
        </w:rPr>
        <w:t>a</w:t>
      </w:r>
      <w:r>
        <w:rPr>
          <w:rFonts w:ascii="Times New Roman" w:hAnsi="Times New Roman"/>
          <w:color w:val="222222"/>
          <w:sz w:val="20"/>
          <w:shd w:val="clear" w:color="auto" w:fill="FFFFFF"/>
          <w:lang w:val="pt-BR"/>
        </w:rPr>
        <w:t>s</w:t>
      </w:r>
      <w:r w:rsidRPr="00654F78">
        <w:rPr>
          <w:rFonts w:ascii="Times New Roman" w:hAnsi="Times New Roman"/>
          <w:color w:val="222222"/>
          <w:sz w:val="20"/>
          <w:shd w:val="clear" w:color="auto" w:fill="FFFFFF"/>
          <w:lang w:val="pt-BR"/>
        </w:rPr>
        <w:t xml:space="preserve"> River </w:t>
      </w:r>
      <w:proofErr w:type="spellStart"/>
      <w:r w:rsidRPr="00654F78">
        <w:rPr>
          <w:rFonts w:ascii="Times New Roman" w:hAnsi="Times New Roman"/>
          <w:color w:val="222222"/>
          <w:sz w:val="20"/>
          <w:shd w:val="clear" w:color="auto" w:fill="FFFFFF"/>
          <w:lang w:val="pt-BR"/>
        </w:rPr>
        <w:t>02º39'S,55º10'W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MZUSP</w:t>
      </w:r>
      <w:proofErr w:type="spellEnd"/>
      <w:r w:rsidRPr="00654F78">
        <w:rPr>
          <w:rFonts w:ascii="Times New Roman" w:hAnsi="Times New Roman"/>
          <w:color w:val="222222"/>
          <w:sz w:val="20"/>
          <w:shd w:val="clear" w:color="auto" w:fill="FFFFFF"/>
          <w:lang w:val="pt-BR"/>
        </w:rPr>
        <w:t xml:space="preserve"> 23337, 23338); Urucurituba </w:t>
      </w:r>
      <w:proofErr w:type="spellStart"/>
      <w:r w:rsidRPr="00654F78">
        <w:rPr>
          <w:rFonts w:ascii="Times New Roman" w:hAnsi="Times New Roman"/>
          <w:color w:val="222222"/>
          <w:sz w:val="20"/>
          <w:shd w:val="clear" w:color="auto" w:fill="FFFFFF"/>
          <w:lang w:val="pt-BR"/>
        </w:rPr>
        <w:t>02º24'S,55º32'W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MZUSP</w:t>
      </w:r>
      <w:proofErr w:type="spellEnd"/>
      <w:r w:rsidRPr="00654F78">
        <w:rPr>
          <w:rFonts w:ascii="Times New Roman" w:hAnsi="Times New Roman"/>
          <w:color w:val="222222"/>
          <w:sz w:val="20"/>
          <w:shd w:val="clear" w:color="auto" w:fill="FFFFFF"/>
          <w:lang w:val="pt-BR"/>
        </w:rPr>
        <w:t xml:space="preserve"> 40672); </w:t>
      </w:r>
      <w:proofErr w:type="spellStart"/>
      <w:r w:rsidRPr="00654F78">
        <w:rPr>
          <w:rFonts w:ascii="Times New Roman" w:hAnsi="Times New Roman"/>
          <w:color w:val="222222"/>
          <w:sz w:val="20"/>
          <w:shd w:val="clear" w:color="auto" w:fill="FFFFFF"/>
          <w:lang w:val="pt-BR"/>
        </w:rPr>
        <w:t>Fordlândia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03º40'S,55º30'W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MZUSP</w:t>
      </w:r>
      <w:proofErr w:type="spellEnd"/>
      <w:r>
        <w:rPr>
          <w:rFonts w:ascii="Times New Roman" w:hAnsi="Times New Roman"/>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58540).</w:t>
      </w:r>
    </w:p>
    <w:p w14:paraId="1EFF2625" w14:textId="77777777" w:rsidR="006A272C" w:rsidRPr="00654F78" w:rsidRDefault="006A272C" w:rsidP="006A272C">
      <w:pPr>
        <w:rPr>
          <w:rFonts w:ascii="Times New Roman" w:hAnsi="Times New Roman"/>
          <w:color w:val="222222"/>
          <w:sz w:val="20"/>
          <w:shd w:val="clear" w:color="auto" w:fill="FFFFFF"/>
          <w:lang w:val="pt-BR"/>
        </w:rPr>
      </w:pPr>
    </w:p>
    <w:p w14:paraId="3D672891" w14:textId="77777777" w:rsidR="006A272C" w:rsidRPr="00654F78" w:rsidRDefault="006A272C" w:rsidP="006A272C">
      <w:pPr>
        <w:rPr>
          <w:rFonts w:ascii="Times New Roman" w:hAnsi="Times New Roman"/>
          <w:color w:val="222222"/>
          <w:sz w:val="20"/>
          <w:shd w:val="clear" w:color="auto" w:fill="FFFFFF"/>
          <w:lang w:val="pt-BR"/>
        </w:rPr>
      </w:pPr>
      <w:proofErr w:type="spellStart"/>
      <w:r>
        <w:rPr>
          <w:rFonts w:ascii="Times New Roman" w:hAnsi="Times New Roman"/>
          <w:b/>
          <w:i/>
          <w:color w:val="222222"/>
          <w:sz w:val="20"/>
          <w:shd w:val="clear" w:color="auto" w:fill="FFFFFF"/>
          <w:lang w:val="pt-BR"/>
        </w:rPr>
        <w:t>Campylorhamphus</w:t>
      </w:r>
      <w:proofErr w:type="spellEnd"/>
      <w:r>
        <w:rPr>
          <w:rFonts w:ascii="Times New Roman" w:hAnsi="Times New Roman"/>
          <w:b/>
          <w:i/>
          <w:color w:val="222222"/>
          <w:sz w:val="20"/>
          <w:shd w:val="clear" w:color="auto" w:fill="FFFFFF"/>
          <w:lang w:val="pt-BR"/>
        </w:rPr>
        <w:t xml:space="preserve"> </w:t>
      </w:r>
      <w:proofErr w:type="spellStart"/>
      <w:r w:rsidRPr="00654F78">
        <w:rPr>
          <w:rFonts w:ascii="Times New Roman" w:hAnsi="Times New Roman"/>
          <w:b/>
          <w:i/>
          <w:color w:val="222222"/>
          <w:sz w:val="20"/>
          <w:shd w:val="clear" w:color="auto" w:fill="FFFFFF"/>
          <w:lang w:val="pt-BR"/>
        </w:rPr>
        <w:t>probatus</w:t>
      </w:r>
      <w:proofErr w:type="spellEnd"/>
      <w:r w:rsidRPr="00654F78">
        <w:rPr>
          <w:rFonts w:ascii="Times New Roman" w:hAnsi="Times New Roman"/>
          <w:b/>
          <w:i/>
          <w:color w:val="222222"/>
          <w:sz w:val="20"/>
          <w:shd w:val="clear" w:color="auto" w:fill="FFFFFF"/>
          <w:lang w:val="pt-BR"/>
        </w:rPr>
        <w:t xml:space="preserve">. </w:t>
      </w:r>
      <w:r w:rsidRPr="00654F78">
        <w:rPr>
          <w:rFonts w:ascii="Times New Roman" w:hAnsi="Times New Roman"/>
          <w:color w:val="222222"/>
          <w:sz w:val="20"/>
          <w:shd w:val="clear" w:color="auto" w:fill="FFFFFF"/>
          <w:lang w:val="pt-BR"/>
        </w:rPr>
        <w:t xml:space="preserve">36 </w:t>
      </w:r>
      <w:proofErr w:type="spellStart"/>
      <w:r w:rsidRPr="00654F78">
        <w:rPr>
          <w:rFonts w:ascii="Times New Roman" w:hAnsi="Times New Roman"/>
          <w:color w:val="222222"/>
          <w:sz w:val="20"/>
          <w:shd w:val="clear" w:color="auto" w:fill="FFFFFF"/>
          <w:lang w:val="pt-BR"/>
        </w:rPr>
        <w:t>specimens</w:t>
      </w:r>
      <w:proofErr w:type="spellEnd"/>
      <w:r w:rsidRPr="00654F78">
        <w:rPr>
          <w:rFonts w:ascii="Times New Roman" w:hAnsi="Times New Roman"/>
          <w:color w:val="222222"/>
          <w:sz w:val="20"/>
          <w:shd w:val="clear" w:color="auto" w:fill="FFFFFF"/>
          <w:lang w:val="pt-BR"/>
        </w:rPr>
        <w:t xml:space="preserve">. </w:t>
      </w:r>
      <w:r w:rsidRPr="00654F78">
        <w:rPr>
          <w:rFonts w:ascii="Times New Roman" w:hAnsi="Times New Roman"/>
          <w:b/>
          <w:color w:val="222222"/>
          <w:sz w:val="20"/>
          <w:shd w:val="clear" w:color="auto" w:fill="FFFFFF"/>
          <w:lang w:val="pt-BR"/>
        </w:rPr>
        <w:t xml:space="preserve">Amazonas: </w:t>
      </w:r>
      <w:r w:rsidRPr="00950A1D">
        <w:rPr>
          <w:rFonts w:ascii="Times New Roman" w:hAnsi="Times New Roman"/>
          <w:color w:val="222222"/>
          <w:sz w:val="20"/>
          <w:shd w:val="clear" w:color="auto" w:fill="FFFFFF"/>
          <w:lang w:val="pt-BR"/>
        </w:rPr>
        <w:t xml:space="preserve">Aveiro </w:t>
      </w:r>
      <w:proofErr w:type="spellStart"/>
      <w:r w:rsidRPr="00950A1D">
        <w:rPr>
          <w:rFonts w:ascii="Times New Roman" w:hAnsi="Times New Roman"/>
          <w:color w:val="222222"/>
          <w:sz w:val="20"/>
          <w:shd w:val="clear" w:color="auto" w:fill="FFFFFF"/>
          <w:lang w:val="pt-BR"/>
        </w:rPr>
        <w:t>03º15'S,55º35'W</w:t>
      </w:r>
      <w:proofErr w:type="spellEnd"/>
      <w:r w:rsidRPr="00950A1D">
        <w:rPr>
          <w:rFonts w:ascii="Times New Roman" w:hAnsi="Times New Roman"/>
          <w:color w:val="222222"/>
          <w:sz w:val="20"/>
          <w:shd w:val="clear" w:color="auto" w:fill="FFFFFF"/>
          <w:lang w:val="pt-BR"/>
        </w:rPr>
        <w:t xml:space="preserve"> (MPEG 64132, 64133);</w:t>
      </w:r>
      <w:r w:rsidRPr="00654F78">
        <w:rPr>
          <w:rFonts w:ascii="Times New Roman" w:hAnsi="Times New Roman"/>
          <w:color w:val="222222"/>
          <w:sz w:val="20"/>
          <w:shd w:val="clear" w:color="auto" w:fill="FFFFFF"/>
          <w:lang w:val="pt-BR"/>
        </w:rPr>
        <w:t xml:space="preserve"> Vila Bela </w:t>
      </w:r>
      <w:proofErr w:type="spellStart"/>
      <w:r w:rsidRPr="00654F78">
        <w:rPr>
          <w:rFonts w:ascii="Times New Roman" w:hAnsi="Times New Roman"/>
          <w:color w:val="222222"/>
          <w:sz w:val="20"/>
          <w:shd w:val="clear" w:color="auto" w:fill="FFFFFF"/>
          <w:lang w:val="pt-BR"/>
        </w:rPr>
        <w:t>Imperatirz</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03º42'S,55º35'W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278074, 278075, 278077, 278078, 278744); </w:t>
      </w:r>
      <w:r w:rsidRPr="00654F78">
        <w:rPr>
          <w:rFonts w:ascii="Times New Roman" w:hAnsi="Times New Roman"/>
          <w:color w:val="222222"/>
          <w:sz w:val="20"/>
          <w:shd w:val="clear" w:color="auto" w:fill="FFFFFF"/>
          <w:lang w:val="pt-BR"/>
        </w:rPr>
        <w:lastRenderedPageBreak/>
        <w:t xml:space="preserve">Rosarinho </w:t>
      </w:r>
      <w:proofErr w:type="spellStart"/>
      <w:r w:rsidRPr="00654F78">
        <w:rPr>
          <w:rFonts w:ascii="Times New Roman" w:hAnsi="Times New Roman"/>
          <w:color w:val="222222"/>
          <w:sz w:val="20"/>
          <w:shd w:val="clear" w:color="auto" w:fill="FFFFFF"/>
          <w:lang w:val="pt-BR"/>
        </w:rPr>
        <w:t>03º42'S,59º06'W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282309); Manicoré </w:t>
      </w:r>
      <w:proofErr w:type="spellStart"/>
      <w:r w:rsidRPr="00654F78">
        <w:rPr>
          <w:rFonts w:ascii="Times New Roman" w:hAnsi="Times New Roman"/>
          <w:color w:val="222222"/>
          <w:sz w:val="20"/>
          <w:shd w:val="clear" w:color="auto" w:fill="FFFFFF"/>
          <w:lang w:val="pt-BR"/>
        </w:rPr>
        <w:t>08º39'S,61º25'W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MEPG</w:t>
      </w:r>
      <w:proofErr w:type="spellEnd"/>
      <w:r w:rsidRPr="00654F78">
        <w:rPr>
          <w:rFonts w:ascii="Times New Roman" w:hAnsi="Times New Roman"/>
          <w:color w:val="222222"/>
          <w:sz w:val="20"/>
          <w:shd w:val="clear" w:color="auto" w:fill="FFFFFF"/>
          <w:lang w:val="pt-BR"/>
        </w:rPr>
        <w:t xml:space="preserve"> 57584). </w:t>
      </w:r>
      <w:r w:rsidRPr="00654F78">
        <w:rPr>
          <w:rFonts w:ascii="Times New Roman" w:hAnsi="Times New Roman"/>
          <w:b/>
          <w:sz w:val="20"/>
          <w:lang w:val="pt-BR"/>
        </w:rPr>
        <w:t>Par</w:t>
      </w:r>
      <w:r w:rsidRPr="00654F78">
        <w:rPr>
          <w:rFonts w:ascii="Times New Roman" w:hAnsi="Times New Roman"/>
          <w:b/>
          <w:color w:val="222222"/>
          <w:sz w:val="20"/>
          <w:shd w:val="clear" w:color="auto" w:fill="FFFFFF"/>
          <w:lang w:val="pt-BR"/>
        </w:rPr>
        <w:t xml:space="preserve">á: </w:t>
      </w:r>
      <w:proofErr w:type="spellStart"/>
      <w:r w:rsidRPr="00654F78">
        <w:rPr>
          <w:rFonts w:ascii="Times New Roman" w:hAnsi="Times New Roman"/>
          <w:color w:val="222222"/>
          <w:sz w:val="20"/>
          <w:shd w:val="clear" w:color="auto" w:fill="FFFFFF"/>
          <w:lang w:val="pt-BR"/>
        </w:rPr>
        <w:t>Boim</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Tapajos</w:t>
      </w:r>
      <w:proofErr w:type="spellEnd"/>
      <w:r w:rsidRPr="00654F78">
        <w:rPr>
          <w:rFonts w:ascii="Times New Roman" w:hAnsi="Times New Roman"/>
          <w:color w:val="222222"/>
          <w:sz w:val="20"/>
          <w:shd w:val="clear" w:color="auto" w:fill="FFFFFF"/>
          <w:lang w:val="pt-BR"/>
        </w:rPr>
        <w:t xml:space="preserve"> River </w:t>
      </w:r>
      <w:r w:rsidRPr="00654F78">
        <w:rPr>
          <w:rFonts w:ascii="Times New Roman" w:hAnsi="Times New Roman"/>
          <w:b/>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03º07'S,55º14'W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128596); Rio Madeira, Igarapé </w:t>
      </w:r>
      <w:proofErr w:type="spellStart"/>
      <w:r w:rsidRPr="00654F78">
        <w:rPr>
          <w:rFonts w:ascii="Times New Roman" w:hAnsi="Times New Roman"/>
          <w:color w:val="222222"/>
          <w:sz w:val="20"/>
          <w:shd w:val="clear" w:color="auto" w:fill="FFFFFF"/>
          <w:lang w:val="pt-BR"/>
        </w:rPr>
        <w:t>Auará</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03º22'S,58º45'W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279769, 279770, 279771, 279772, 279773); Tapajós River, Igarapé Bravo </w:t>
      </w:r>
      <w:proofErr w:type="spellStart"/>
      <w:r w:rsidRPr="00654F78">
        <w:rPr>
          <w:rFonts w:ascii="Times New Roman" w:hAnsi="Times New Roman"/>
          <w:color w:val="222222"/>
          <w:sz w:val="20"/>
          <w:shd w:val="clear" w:color="auto" w:fill="FFFFFF"/>
          <w:lang w:val="pt-BR"/>
        </w:rPr>
        <w:t>01º57'S,55º11'W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286952); Tapajós River, Igarapé </w:t>
      </w:r>
      <w:proofErr w:type="spellStart"/>
      <w:r w:rsidRPr="00654F78">
        <w:rPr>
          <w:rFonts w:ascii="Times New Roman" w:hAnsi="Times New Roman"/>
          <w:color w:val="222222"/>
          <w:sz w:val="20"/>
          <w:shd w:val="clear" w:color="auto" w:fill="FFFFFF"/>
          <w:lang w:val="pt-BR"/>
        </w:rPr>
        <w:t>Amazonia</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AMNH</w:t>
      </w:r>
      <w:proofErr w:type="spellEnd"/>
      <w:r w:rsidRPr="00654F78">
        <w:rPr>
          <w:rFonts w:ascii="Times New Roman" w:hAnsi="Times New Roman"/>
          <w:color w:val="222222"/>
          <w:sz w:val="20"/>
          <w:shd w:val="clear" w:color="auto" w:fill="FFFFFF"/>
          <w:lang w:val="pt-BR"/>
        </w:rPr>
        <w:t xml:space="preserve"> 288694, 288695, 288696); Vila Braga </w:t>
      </w:r>
      <w:proofErr w:type="spellStart"/>
      <w:r w:rsidRPr="00654F78">
        <w:rPr>
          <w:rFonts w:ascii="Times New Roman" w:hAnsi="Times New Roman"/>
          <w:color w:val="222222"/>
          <w:sz w:val="20"/>
          <w:shd w:val="clear" w:color="auto" w:fill="FFFFFF"/>
          <w:lang w:val="pt-BR"/>
        </w:rPr>
        <w:t>04º25'S,56º17'W</w:t>
      </w:r>
      <w:proofErr w:type="spellEnd"/>
      <w:r w:rsidRPr="00654F78">
        <w:rPr>
          <w:rFonts w:ascii="Times New Roman" w:hAnsi="Times New Roman"/>
          <w:color w:val="222222"/>
          <w:sz w:val="20"/>
          <w:shd w:val="clear" w:color="auto" w:fill="FFFFFF"/>
          <w:lang w:val="pt-BR"/>
        </w:rPr>
        <w:t xml:space="preserve"> (CM 75291, 75726, 76065, 76145, 76584); Itaituba </w:t>
      </w:r>
      <w:proofErr w:type="spellStart"/>
      <w:r w:rsidRPr="00654F78">
        <w:rPr>
          <w:rFonts w:ascii="Times New Roman" w:hAnsi="Times New Roman"/>
          <w:color w:val="222222"/>
          <w:sz w:val="20"/>
          <w:shd w:val="clear" w:color="auto" w:fill="FFFFFF"/>
          <w:lang w:val="pt-BR"/>
        </w:rPr>
        <w:t>04º27'S,55º30'W</w:t>
      </w:r>
      <w:proofErr w:type="spellEnd"/>
      <w:r w:rsidRPr="00654F78">
        <w:rPr>
          <w:rFonts w:ascii="Times New Roman" w:hAnsi="Times New Roman"/>
          <w:color w:val="222222"/>
          <w:sz w:val="20"/>
          <w:shd w:val="clear" w:color="auto" w:fill="FFFFFF"/>
          <w:lang w:val="pt-BR"/>
        </w:rPr>
        <w:t xml:space="preserve"> (CM 77107, MPEG 58469); Juruti </w:t>
      </w:r>
      <w:proofErr w:type="spellStart"/>
      <w:r w:rsidRPr="00654F78">
        <w:rPr>
          <w:rFonts w:ascii="Times New Roman" w:hAnsi="Times New Roman"/>
          <w:color w:val="222222"/>
          <w:sz w:val="20"/>
          <w:shd w:val="clear" w:color="auto" w:fill="FFFFFF"/>
          <w:lang w:val="pt-BR"/>
        </w:rPr>
        <w:t>02º28'S,56º00'W</w:t>
      </w:r>
      <w:proofErr w:type="spellEnd"/>
      <w:r w:rsidRPr="00654F78">
        <w:rPr>
          <w:rFonts w:ascii="Times New Roman" w:hAnsi="Times New Roman"/>
          <w:color w:val="222222"/>
          <w:sz w:val="20"/>
          <w:shd w:val="clear" w:color="auto" w:fill="FFFFFF"/>
          <w:lang w:val="pt-BR"/>
        </w:rPr>
        <w:t xml:space="preserve"> (MPEG 60954); Jacareacanga, Sítio </w:t>
      </w:r>
      <w:proofErr w:type="spellStart"/>
      <w:r w:rsidRPr="00654F78">
        <w:rPr>
          <w:rFonts w:ascii="Times New Roman" w:hAnsi="Times New Roman"/>
          <w:color w:val="222222"/>
          <w:sz w:val="20"/>
          <w:shd w:val="clear" w:color="auto" w:fill="FFFFFF"/>
          <w:lang w:val="pt-BR"/>
        </w:rPr>
        <w:t>Chicão</w:t>
      </w:r>
      <w:proofErr w:type="spellEnd"/>
      <w:r w:rsidRPr="00654F78">
        <w:rPr>
          <w:rFonts w:ascii="Times New Roman" w:hAnsi="Times New Roman"/>
          <w:color w:val="222222"/>
          <w:sz w:val="20"/>
          <w:shd w:val="clear" w:color="auto" w:fill="FFFFFF"/>
          <w:lang w:val="pt-BR"/>
        </w:rPr>
        <w:t xml:space="preserve"> do Abacate </w:t>
      </w:r>
      <w:proofErr w:type="spellStart"/>
      <w:r w:rsidRPr="00654F78">
        <w:rPr>
          <w:rFonts w:ascii="Times New Roman" w:hAnsi="Times New Roman"/>
          <w:color w:val="222222"/>
          <w:sz w:val="20"/>
          <w:shd w:val="clear" w:color="auto" w:fill="FFFFFF"/>
          <w:lang w:val="pt-BR"/>
        </w:rPr>
        <w:t>05º36'S,57º35'W</w:t>
      </w:r>
      <w:proofErr w:type="spellEnd"/>
      <w:r w:rsidRPr="00654F78">
        <w:rPr>
          <w:rFonts w:ascii="Times New Roman" w:hAnsi="Times New Roman"/>
          <w:color w:val="222222"/>
          <w:sz w:val="20"/>
          <w:shd w:val="clear" w:color="auto" w:fill="FFFFFF"/>
          <w:lang w:val="pt-BR"/>
        </w:rPr>
        <w:t xml:space="preserve"> (MPEG 69627, 69637).  </w:t>
      </w:r>
      <w:r w:rsidRPr="00654F78">
        <w:rPr>
          <w:rFonts w:ascii="Times New Roman" w:hAnsi="Times New Roman"/>
          <w:b/>
          <w:color w:val="222222"/>
          <w:sz w:val="20"/>
          <w:shd w:val="clear" w:color="auto" w:fill="FFFFFF"/>
          <w:lang w:val="pt-BR"/>
        </w:rPr>
        <w:t xml:space="preserve">Rondônia: </w:t>
      </w:r>
      <w:r w:rsidRPr="00654F78">
        <w:rPr>
          <w:rFonts w:ascii="Times New Roman" w:hAnsi="Times New Roman"/>
          <w:color w:val="222222"/>
          <w:sz w:val="20"/>
          <w:shd w:val="clear" w:color="auto" w:fill="FFFFFF"/>
          <w:lang w:val="pt-BR"/>
        </w:rPr>
        <w:t xml:space="preserve">Pedra Branca </w:t>
      </w:r>
      <w:proofErr w:type="spellStart"/>
      <w:r w:rsidRPr="00654F78">
        <w:rPr>
          <w:rFonts w:ascii="Times New Roman" w:hAnsi="Times New Roman"/>
          <w:color w:val="222222"/>
          <w:sz w:val="20"/>
          <w:shd w:val="clear" w:color="auto" w:fill="FFFFFF"/>
          <w:lang w:val="pt-BR"/>
        </w:rPr>
        <w:t>04º25'S,56º17'W</w:t>
      </w:r>
      <w:proofErr w:type="spellEnd"/>
      <w:r w:rsidRPr="00654F78">
        <w:rPr>
          <w:rFonts w:ascii="Times New Roman" w:hAnsi="Times New Roman"/>
          <w:color w:val="222222"/>
          <w:sz w:val="20"/>
          <w:shd w:val="clear" w:color="auto" w:fill="FFFFFF"/>
          <w:lang w:val="pt-BR"/>
        </w:rPr>
        <w:t xml:space="preserve"> (</w:t>
      </w:r>
      <w:proofErr w:type="spellStart"/>
      <w:r w:rsidRPr="00654F78">
        <w:rPr>
          <w:rFonts w:ascii="Times New Roman" w:hAnsi="Times New Roman"/>
          <w:color w:val="222222"/>
          <w:sz w:val="20"/>
          <w:shd w:val="clear" w:color="auto" w:fill="FFFFFF"/>
          <w:lang w:val="pt-BR"/>
        </w:rPr>
        <w:t>FMNH</w:t>
      </w:r>
      <w:proofErr w:type="spellEnd"/>
      <w:r w:rsidRPr="00654F78">
        <w:rPr>
          <w:rFonts w:ascii="Times New Roman" w:hAnsi="Times New Roman"/>
          <w:color w:val="222222"/>
          <w:sz w:val="20"/>
          <w:shd w:val="clear" w:color="auto" w:fill="FFFFFF"/>
          <w:lang w:val="pt-BR"/>
        </w:rPr>
        <w:t xml:space="preserve"> 343880); Ouro Preto do Oeste </w:t>
      </w:r>
      <w:proofErr w:type="spellStart"/>
      <w:r w:rsidRPr="00654F78">
        <w:rPr>
          <w:rFonts w:ascii="Times New Roman" w:hAnsi="Times New Roman"/>
          <w:color w:val="222222"/>
          <w:sz w:val="20"/>
          <w:shd w:val="clear" w:color="auto" w:fill="FFFFFF"/>
          <w:lang w:val="pt-BR"/>
        </w:rPr>
        <w:t>11º04'S,62º15'W</w:t>
      </w:r>
      <w:proofErr w:type="spellEnd"/>
      <w:r w:rsidRPr="00654F78">
        <w:rPr>
          <w:rFonts w:ascii="Times New Roman" w:hAnsi="Times New Roman"/>
          <w:color w:val="222222"/>
          <w:sz w:val="20"/>
          <w:shd w:val="clear" w:color="auto" w:fill="FFFFFF"/>
          <w:lang w:val="pt-BR"/>
        </w:rPr>
        <w:t xml:space="preserve"> (MPEG 37033, 37034); Alvorada d'Oeste </w:t>
      </w:r>
      <w:proofErr w:type="spellStart"/>
      <w:r w:rsidRPr="00654F78">
        <w:rPr>
          <w:rFonts w:ascii="Times New Roman" w:hAnsi="Times New Roman"/>
          <w:color w:val="222222"/>
          <w:sz w:val="20"/>
          <w:shd w:val="clear" w:color="auto" w:fill="FFFFFF"/>
          <w:lang w:val="pt-BR"/>
        </w:rPr>
        <w:t>11º24'S,62º24'W</w:t>
      </w:r>
      <w:proofErr w:type="spellEnd"/>
      <w:r w:rsidRPr="00654F78">
        <w:rPr>
          <w:rFonts w:ascii="Times New Roman" w:hAnsi="Times New Roman"/>
          <w:color w:val="222222"/>
          <w:sz w:val="20"/>
          <w:shd w:val="clear" w:color="auto" w:fill="FFFFFF"/>
          <w:lang w:val="pt-BR"/>
        </w:rPr>
        <w:t xml:space="preserve"> (MPEG 38737); Cachoeira Nazaré </w:t>
      </w:r>
      <w:proofErr w:type="spellStart"/>
      <w:r w:rsidRPr="00654F78">
        <w:rPr>
          <w:rFonts w:ascii="Times New Roman" w:hAnsi="Times New Roman"/>
          <w:color w:val="222222"/>
          <w:sz w:val="20"/>
          <w:shd w:val="clear" w:color="auto" w:fill="FFFFFF"/>
          <w:lang w:val="pt-BR"/>
        </w:rPr>
        <w:t>09º44'S,61º53'W</w:t>
      </w:r>
      <w:proofErr w:type="spellEnd"/>
      <w:r w:rsidRPr="00654F78">
        <w:rPr>
          <w:rFonts w:ascii="Times New Roman" w:hAnsi="Times New Roman"/>
          <w:color w:val="222222"/>
          <w:sz w:val="20"/>
          <w:shd w:val="clear" w:color="auto" w:fill="FFFFFF"/>
          <w:lang w:val="pt-BR"/>
        </w:rPr>
        <w:t xml:space="preserve"> (MPEG 39676, 39677); Aripuanã River, Cachoeira Dardanelos </w:t>
      </w:r>
      <w:proofErr w:type="spellStart"/>
      <w:r w:rsidRPr="00654F78">
        <w:rPr>
          <w:rFonts w:ascii="Times New Roman" w:hAnsi="Times New Roman"/>
          <w:color w:val="222222"/>
          <w:sz w:val="20"/>
          <w:shd w:val="clear" w:color="auto" w:fill="FFFFFF"/>
          <w:lang w:val="pt-BR"/>
        </w:rPr>
        <w:t>10º25'S,47º27'W</w:t>
      </w:r>
      <w:proofErr w:type="spellEnd"/>
      <w:r w:rsidRPr="00654F78">
        <w:rPr>
          <w:rFonts w:ascii="Times New Roman" w:hAnsi="Times New Roman"/>
          <w:color w:val="222222"/>
          <w:sz w:val="20"/>
          <w:shd w:val="clear" w:color="auto" w:fill="FFFFFF"/>
          <w:lang w:val="pt-BR"/>
        </w:rPr>
        <w:t xml:space="preserve"> (MPEG 31049).</w:t>
      </w:r>
    </w:p>
    <w:p w14:paraId="4808095C" w14:textId="77777777" w:rsidR="006A272C" w:rsidRDefault="006A272C" w:rsidP="00654F78">
      <w:pPr>
        <w:rPr>
          <w:rFonts w:ascii="Times New Roman" w:hAnsi="Times New Roman"/>
          <w:sz w:val="20"/>
        </w:rPr>
        <w:sectPr w:rsidR="006A272C" w:rsidSect="006A272C">
          <w:pgSz w:w="11900" w:h="16820"/>
          <w:pgMar w:top="1417" w:right="1701" w:bottom="1417" w:left="1701" w:header="708" w:footer="708" w:gutter="0"/>
          <w:cols w:space="708"/>
          <w:docGrid w:linePitch="360"/>
        </w:sectPr>
      </w:pPr>
    </w:p>
    <w:p w14:paraId="0ADD8002" w14:textId="7B60B4E1" w:rsidR="006A272C" w:rsidRDefault="006A272C" w:rsidP="00654F78">
      <w:pPr>
        <w:rPr>
          <w:rFonts w:ascii="Times New Roman" w:hAnsi="Times New Roman"/>
          <w:sz w:val="20"/>
        </w:rPr>
      </w:pPr>
    </w:p>
    <w:p w14:paraId="6E847855" w14:textId="77777777" w:rsidR="006A272C" w:rsidRDefault="006A272C" w:rsidP="00654F78">
      <w:pPr>
        <w:rPr>
          <w:rFonts w:ascii="Times New Roman" w:hAnsi="Times New Roman"/>
          <w:sz w:val="20"/>
        </w:rPr>
      </w:pPr>
    </w:p>
    <w:p w14:paraId="5BC1AC90" w14:textId="1894C2E1" w:rsidR="00654F78" w:rsidRDefault="00654F78" w:rsidP="00654F78">
      <w:pPr>
        <w:rPr>
          <w:rFonts w:ascii="Times New Roman" w:hAnsi="Times New Roman"/>
          <w:sz w:val="20"/>
        </w:rPr>
      </w:pPr>
      <w:r w:rsidRPr="00F40ED5">
        <w:rPr>
          <w:rFonts w:ascii="Times New Roman" w:hAnsi="Times New Roman"/>
          <w:sz w:val="20"/>
        </w:rPr>
        <w:t>T</w:t>
      </w:r>
      <w:r w:rsidR="006A272C">
        <w:rPr>
          <w:rFonts w:ascii="Times New Roman" w:hAnsi="Times New Roman"/>
          <w:sz w:val="20"/>
        </w:rPr>
        <w:t>able 3</w:t>
      </w:r>
      <w:r w:rsidRPr="00F40ED5">
        <w:rPr>
          <w:rFonts w:ascii="Times New Roman" w:hAnsi="Times New Roman"/>
          <w:sz w:val="20"/>
        </w:rPr>
        <w:t xml:space="preserve"> – Values of T and </w:t>
      </w:r>
      <w:r w:rsidRPr="00F40ED5">
        <w:rPr>
          <w:rFonts w:ascii="Times New Roman" w:hAnsi="Times New Roman"/>
          <w:i/>
          <w:sz w:val="20"/>
        </w:rPr>
        <w:t>p</w:t>
      </w:r>
      <w:r w:rsidRPr="00F40ED5">
        <w:rPr>
          <w:rFonts w:ascii="Times New Roman" w:hAnsi="Times New Roman"/>
          <w:sz w:val="20"/>
        </w:rPr>
        <w:t xml:space="preserve"> of the ANOVA test</w:t>
      </w:r>
      <w:r>
        <w:rPr>
          <w:rFonts w:ascii="Times New Roman" w:hAnsi="Times New Roman"/>
          <w:sz w:val="20"/>
        </w:rPr>
        <w:t>s pertaining to morphometric</w:t>
      </w:r>
      <w:r w:rsidRPr="00F40ED5">
        <w:rPr>
          <w:rFonts w:ascii="Times New Roman" w:hAnsi="Times New Roman"/>
          <w:sz w:val="20"/>
        </w:rPr>
        <w:t xml:space="preserve"> differences </w:t>
      </w:r>
      <w:r>
        <w:rPr>
          <w:rFonts w:ascii="Times New Roman" w:hAnsi="Times New Roman"/>
          <w:sz w:val="20"/>
        </w:rPr>
        <w:t xml:space="preserve">among </w:t>
      </w:r>
      <w:r w:rsidRPr="00F40ED5">
        <w:rPr>
          <w:rFonts w:ascii="Times New Roman" w:hAnsi="Times New Roman"/>
          <w:sz w:val="20"/>
        </w:rPr>
        <w:t>taxa</w:t>
      </w:r>
      <w:r>
        <w:rPr>
          <w:rFonts w:ascii="Times New Roman" w:hAnsi="Times New Roman"/>
          <w:sz w:val="20"/>
        </w:rPr>
        <w:t xml:space="preserve"> </w:t>
      </w:r>
      <w:r w:rsidRPr="002F12ED">
        <w:rPr>
          <w:rFonts w:ascii="Times New Roman" w:hAnsi="Times New Roman"/>
          <w:sz w:val="20"/>
        </w:rPr>
        <w:t xml:space="preserve">currently grouped under the polytypic </w:t>
      </w:r>
      <w:proofErr w:type="spellStart"/>
      <w:r w:rsidRPr="002F12ED">
        <w:rPr>
          <w:rFonts w:ascii="Times New Roman" w:hAnsi="Times New Roman"/>
          <w:i/>
          <w:sz w:val="20"/>
        </w:rPr>
        <w:t>Campylorhamphus</w:t>
      </w:r>
      <w:proofErr w:type="spellEnd"/>
      <w:r w:rsidRPr="002F12ED">
        <w:rPr>
          <w:rFonts w:ascii="Times New Roman" w:hAnsi="Times New Roman"/>
          <w:i/>
          <w:sz w:val="20"/>
        </w:rPr>
        <w:t xml:space="preserve"> </w:t>
      </w:r>
      <w:proofErr w:type="spellStart"/>
      <w:r w:rsidRPr="002F12ED">
        <w:rPr>
          <w:rFonts w:ascii="Times New Roman" w:hAnsi="Times New Roman"/>
          <w:i/>
          <w:sz w:val="20"/>
        </w:rPr>
        <w:t>procurvoides</w:t>
      </w:r>
      <w:proofErr w:type="spellEnd"/>
      <w:r w:rsidRPr="002F12ED">
        <w:rPr>
          <w:rFonts w:ascii="Times New Roman" w:hAnsi="Times New Roman"/>
          <w:sz w:val="20"/>
        </w:rPr>
        <w:t xml:space="preserve"> (</w:t>
      </w:r>
      <w:proofErr w:type="spellStart"/>
      <w:r w:rsidRPr="00213E62">
        <w:rPr>
          <w:rFonts w:ascii="Times New Roman" w:hAnsi="Times New Roman"/>
          <w:i/>
          <w:sz w:val="20"/>
        </w:rPr>
        <w:t>sensu</w:t>
      </w:r>
      <w:proofErr w:type="spellEnd"/>
      <w:r w:rsidRPr="002F12ED">
        <w:rPr>
          <w:rFonts w:ascii="Times New Roman" w:hAnsi="Times New Roman"/>
          <w:sz w:val="20"/>
        </w:rPr>
        <w:t xml:space="preserve"> Marantz et al. 2003</w:t>
      </w:r>
      <w:r>
        <w:rPr>
          <w:rFonts w:ascii="Times New Roman" w:hAnsi="Times New Roman"/>
          <w:sz w:val="20"/>
        </w:rPr>
        <w:t xml:space="preserve">) in addition to the new taxa </w:t>
      </w:r>
      <w:proofErr w:type="spellStart"/>
      <w:r w:rsidRPr="009F7EE7">
        <w:rPr>
          <w:rFonts w:ascii="Times New Roman" w:hAnsi="Times New Roman"/>
          <w:i/>
          <w:sz w:val="20"/>
        </w:rPr>
        <w:t>cardosoi</w:t>
      </w:r>
      <w:proofErr w:type="spellEnd"/>
      <w:r>
        <w:rPr>
          <w:rFonts w:ascii="Times New Roman" w:hAnsi="Times New Roman"/>
          <w:sz w:val="20"/>
        </w:rPr>
        <w:t xml:space="preserve"> and </w:t>
      </w:r>
      <w:proofErr w:type="spellStart"/>
      <w:r w:rsidRPr="002F12ED">
        <w:rPr>
          <w:rFonts w:ascii="Times New Roman" w:hAnsi="Times New Roman"/>
          <w:i/>
          <w:sz w:val="20"/>
        </w:rPr>
        <w:t>gyldenstolpei</w:t>
      </w:r>
      <w:proofErr w:type="spellEnd"/>
      <w:r w:rsidRPr="002F12ED">
        <w:rPr>
          <w:rFonts w:ascii="Times New Roman" w:hAnsi="Times New Roman"/>
          <w:sz w:val="20"/>
        </w:rPr>
        <w:t xml:space="preserve"> described herein</w:t>
      </w:r>
      <w:r>
        <w:rPr>
          <w:rFonts w:ascii="Times New Roman" w:hAnsi="Times New Roman"/>
          <w:sz w:val="20"/>
        </w:rPr>
        <w:t xml:space="preserve">. </w:t>
      </w:r>
      <w:r w:rsidR="00B166F6">
        <w:rPr>
          <w:rFonts w:ascii="Times New Roman" w:hAnsi="Times New Roman"/>
          <w:sz w:val="20"/>
        </w:rPr>
        <w:t xml:space="preserve"> </w:t>
      </w:r>
      <w:r w:rsidR="00213E62">
        <w:rPr>
          <w:rFonts w:ascii="Times New Roman" w:hAnsi="Times New Roman"/>
          <w:sz w:val="20"/>
        </w:rPr>
        <w:t>See table 1 for</w:t>
      </w:r>
      <w:r w:rsidR="00B166F6">
        <w:rPr>
          <w:rFonts w:ascii="Times New Roman" w:hAnsi="Times New Roman"/>
          <w:sz w:val="20"/>
        </w:rPr>
        <w:t xml:space="preserve"> the</w:t>
      </w:r>
      <w:r w:rsidR="00B166F6" w:rsidRPr="00F40ED5">
        <w:rPr>
          <w:rFonts w:ascii="Times New Roman" w:hAnsi="Times New Roman"/>
          <w:sz w:val="20"/>
        </w:rPr>
        <w:t xml:space="preserve"> number of s</w:t>
      </w:r>
      <w:r w:rsidR="00B166F6">
        <w:rPr>
          <w:rFonts w:ascii="Times New Roman" w:hAnsi="Times New Roman"/>
          <w:sz w:val="20"/>
        </w:rPr>
        <w:t>pecimens of each taxon included in the analyses; only male</w:t>
      </w:r>
      <w:r w:rsidR="00213E62">
        <w:rPr>
          <w:rFonts w:ascii="Times New Roman" w:hAnsi="Times New Roman"/>
          <w:sz w:val="20"/>
        </w:rPr>
        <w:t xml:space="preserve"> specimens were tested for differences in </w:t>
      </w:r>
      <w:r w:rsidR="00B166F6">
        <w:rPr>
          <w:rFonts w:ascii="Times New Roman" w:hAnsi="Times New Roman"/>
          <w:sz w:val="20"/>
        </w:rPr>
        <w:t xml:space="preserve">wing </w:t>
      </w:r>
      <w:r w:rsidR="00213E62">
        <w:rPr>
          <w:rFonts w:ascii="Times New Roman" w:hAnsi="Times New Roman"/>
          <w:sz w:val="20"/>
        </w:rPr>
        <w:t xml:space="preserve">and tail </w:t>
      </w:r>
      <w:r w:rsidR="00B166F6">
        <w:rPr>
          <w:rFonts w:ascii="Times New Roman" w:hAnsi="Times New Roman"/>
          <w:sz w:val="20"/>
        </w:rPr>
        <w:t>length</w:t>
      </w:r>
      <w:r w:rsidR="00213E62">
        <w:rPr>
          <w:rFonts w:ascii="Times New Roman" w:hAnsi="Times New Roman"/>
          <w:sz w:val="20"/>
        </w:rPr>
        <w:t xml:space="preserve"> since these characters </w:t>
      </w:r>
      <w:r w:rsidR="00B166F6" w:rsidRPr="009F1C75">
        <w:rPr>
          <w:rFonts w:ascii="Times New Roman" w:hAnsi="Times New Roman"/>
          <w:sz w:val="20"/>
        </w:rPr>
        <w:t>showed significant differences between sex</w:t>
      </w:r>
      <w:r w:rsidR="00213E62">
        <w:rPr>
          <w:rFonts w:ascii="Times New Roman" w:hAnsi="Times New Roman"/>
          <w:sz w:val="20"/>
        </w:rPr>
        <w:t>es</w:t>
      </w:r>
      <w:r w:rsidR="00B166F6">
        <w:rPr>
          <w:rFonts w:ascii="Times New Roman" w:hAnsi="Times New Roman"/>
          <w:sz w:val="20"/>
        </w:rPr>
        <w:t>.</w:t>
      </w:r>
      <w:r w:rsidR="00213E62">
        <w:rPr>
          <w:rFonts w:ascii="Times New Roman" w:hAnsi="Times New Roman"/>
          <w:sz w:val="20"/>
        </w:rPr>
        <w:t xml:space="preserve"> </w:t>
      </w:r>
      <w:r w:rsidR="004D1C41">
        <w:rPr>
          <w:rFonts w:ascii="Times New Roman" w:hAnsi="Times New Roman"/>
          <w:sz w:val="20"/>
        </w:rPr>
        <w:t xml:space="preserve">Specimens of </w:t>
      </w:r>
      <w:proofErr w:type="spellStart"/>
      <w:r w:rsidR="004D1C41" w:rsidRPr="004D1C41">
        <w:rPr>
          <w:rFonts w:ascii="Times New Roman" w:hAnsi="Times New Roman"/>
          <w:i/>
          <w:sz w:val="20"/>
        </w:rPr>
        <w:t>Campylorhamphus</w:t>
      </w:r>
      <w:proofErr w:type="spellEnd"/>
      <w:r w:rsidR="004D1C41" w:rsidRPr="004D1C41">
        <w:rPr>
          <w:rFonts w:ascii="Times New Roman" w:hAnsi="Times New Roman"/>
          <w:i/>
          <w:sz w:val="20"/>
        </w:rPr>
        <w:t xml:space="preserve"> </w:t>
      </w:r>
      <w:proofErr w:type="spellStart"/>
      <w:r w:rsidR="004D1C41" w:rsidRPr="004D1C41">
        <w:rPr>
          <w:rFonts w:ascii="Times New Roman" w:hAnsi="Times New Roman"/>
          <w:i/>
          <w:sz w:val="20"/>
        </w:rPr>
        <w:t>multostriatus</w:t>
      </w:r>
      <w:proofErr w:type="spellEnd"/>
      <w:r w:rsidR="004D1C41">
        <w:rPr>
          <w:rFonts w:ascii="Times New Roman" w:hAnsi="Times New Roman"/>
          <w:sz w:val="20"/>
        </w:rPr>
        <w:t xml:space="preserve"> were not included in this analysis due to a very small sample size. </w:t>
      </w:r>
      <w:r>
        <w:rPr>
          <w:rFonts w:ascii="Times New Roman" w:hAnsi="Times New Roman"/>
          <w:sz w:val="20"/>
        </w:rPr>
        <w:t xml:space="preserve">Character abbreviations: </w:t>
      </w:r>
      <w:r w:rsidRPr="00F40ED5">
        <w:rPr>
          <w:rFonts w:ascii="Times New Roman" w:hAnsi="Times New Roman"/>
          <w:sz w:val="20"/>
        </w:rPr>
        <w:t>W - wing length; T - tail length</w:t>
      </w:r>
      <w:r>
        <w:rPr>
          <w:rFonts w:ascii="Times New Roman" w:hAnsi="Times New Roman"/>
          <w:sz w:val="20"/>
        </w:rPr>
        <w:t xml:space="preserve">; TM – </w:t>
      </w:r>
      <w:proofErr w:type="spellStart"/>
      <w:r>
        <w:rPr>
          <w:rFonts w:ascii="Times New Roman" w:hAnsi="Times New Roman"/>
          <w:sz w:val="20"/>
        </w:rPr>
        <w:t>tarsometatarsus</w:t>
      </w:r>
      <w:proofErr w:type="spellEnd"/>
      <w:r>
        <w:rPr>
          <w:rFonts w:ascii="Times New Roman" w:hAnsi="Times New Roman"/>
          <w:sz w:val="20"/>
        </w:rPr>
        <w:t xml:space="preserve"> length; </w:t>
      </w:r>
      <w:proofErr w:type="spellStart"/>
      <w:r>
        <w:rPr>
          <w:rFonts w:ascii="Times New Roman" w:hAnsi="Times New Roman"/>
          <w:sz w:val="20"/>
        </w:rPr>
        <w:t>LB</w:t>
      </w:r>
      <w:proofErr w:type="spellEnd"/>
      <w:r>
        <w:rPr>
          <w:rFonts w:ascii="Times New Roman" w:hAnsi="Times New Roman"/>
          <w:sz w:val="20"/>
        </w:rPr>
        <w:t xml:space="preserve"> - </w:t>
      </w:r>
      <w:proofErr w:type="spellStart"/>
      <w:r>
        <w:rPr>
          <w:rFonts w:ascii="Times New Roman" w:hAnsi="Times New Roman"/>
          <w:sz w:val="20"/>
        </w:rPr>
        <w:t>culmen</w:t>
      </w:r>
      <w:proofErr w:type="spellEnd"/>
      <w:r>
        <w:rPr>
          <w:rFonts w:ascii="Times New Roman" w:hAnsi="Times New Roman"/>
          <w:sz w:val="20"/>
        </w:rPr>
        <w:t xml:space="preserve">; </w:t>
      </w:r>
      <w:proofErr w:type="spellStart"/>
      <w:r>
        <w:rPr>
          <w:rFonts w:ascii="Times New Roman" w:hAnsi="Times New Roman"/>
          <w:sz w:val="20"/>
        </w:rPr>
        <w:t>BH</w:t>
      </w:r>
      <w:proofErr w:type="spellEnd"/>
      <w:r>
        <w:rPr>
          <w:rFonts w:ascii="Times New Roman" w:hAnsi="Times New Roman"/>
          <w:sz w:val="20"/>
        </w:rPr>
        <w:t xml:space="preserve"> </w:t>
      </w:r>
      <w:r w:rsidR="00050A16">
        <w:rPr>
          <w:rFonts w:ascii="Times New Roman" w:hAnsi="Times New Roman"/>
          <w:sz w:val="20"/>
        </w:rPr>
        <w:t>–</w:t>
      </w:r>
      <w:r>
        <w:rPr>
          <w:rFonts w:ascii="Times New Roman" w:hAnsi="Times New Roman"/>
          <w:sz w:val="20"/>
        </w:rPr>
        <w:t xml:space="preserve"> bill</w:t>
      </w:r>
      <w:r w:rsidR="00050A16">
        <w:rPr>
          <w:rFonts w:ascii="Times New Roman" w:hAnsi="Times New Roman"/>
          <w:sz w:val="20"/>
        </w:rPr>
        <w:t xml:space="preserve"> height</w:t>
      </w:r>
      <w:r>
        <w:rPr>
          <w:rFonts w:ascii="Times New Roman" w:hAnsi="Times New Roman"/>
          <w:sz w:val="20"/>
        </w:rPr>
        <w:t xml:space="preserve">; </w:t>
      </w:r>
      <w:r w:rsidRPr="00F40ED5">
        <w:rPr>
          <w:rFonts w:ascii="Times New Roman" w:hAnsi="Times New Roman"/>
          <w:sz w:val="20"/>
        </w:rPr>
        <w:t xml:space="preserve">BW - bill width; PS - number of feather stripes within a 0.7 </w:t>
      </w:r>
      <w:proofErr w:type="spellStart"/>
      <w:r w:rsidRPr="00F40ED5">
        <w:rPr>
          <w:rFonts w:ascii="Times New Roman" w:hAnsi="Times New Roman"/>
          <w:sz w:val="20"/>
        </w:rPr>
        <w:t>cm</w:t>
      </w:r>
      <w:r w:rsidRPr="00F40ED5">
        <w:rPr>
          <w:rFonts w:ascii="Times New Roman" w:hAnsi="Times New Roman"/>
          <w:sz w:val="20"/>
          <w:vertAlign w:val="superscript"/>
        </w:rPr>
        <w:t>2</w:t>
      </w:r>
      <w:proofErr w:type="spellEnd"/>
      <w:r w:rsidRPr="00F40ED5">
        <w:rPr>
          <w:rFonts w:ascii="Times New Roman" w:hAnsi="Times New Roman"/>
          <w:sz w:val="20"/>
        </w:rPr>
        <w:t xml:space="preserve"> square placed at the center of the breast; HS - number of feather stripes within a 0.7 </w:t>
      </w:r>
      <w:proofErr w:type="spellStart"/>
      <w:r w:rsidRPr="00F40ED5">
        <w:rPr>
          <w:rFonts w:ascii="Times New Roman" w:hAnsi="Times New Roman"/>
          <w:sz w:val="20"/>
        </w:rPr>
        <w:t>cm</w:t>
      </w:r>
      <w:r w:rsidRPr="00F40ED5">
        <w:rPr>
          <w:rFonts w:ascii="Times New Roman" w:hAnsi="Times New Roman"/>
          <w:sz w:val="20"/>
          <w:vertAlign w:val="superscript"/>
        </w:rPr>
        <w:t>2</w:t>
      </w:r>
      <w:proofErr w:type="spellEnd"/>
      <w:r w:rsidRPr="00F40ED5">
        <w:rPr>
          <w:rFonts w:ascii="Times New Roman" w:hAnsi="Times New Roman"/>
          <w:sz w:val="20"/>
        </w:rPr>
        <w:t xml:space="preserve"> square placed at the top of the head; BS - number of feather stripes within a 0.7 </w:t>
      </w:r>
      <w:proofErr w:type="spellStart"/>
      <w:r w:rsidRPr="00F40ED5">
        <w:rPr>
          <w:rFonts w:ascii="Times New Roman" w:hAnsi="Times New Roman"/>
          <w:sz w:val="20"/>
        </w:rPr>
        <w:t>cm</w:t>
      </w:r>
      <w:r w:rsidRPr="00F40ED5">
        <w:rPr>
          <w:rFonts w:ascii="Times New Roman" w:hAnsi="Times New Roman"/>
          <w:sz w:val="20"/>
          <w:vertAlign w:val="superscript"/>
        </w:rPr>
        <w:t>2</w:t>
      </w:r>
      <w:proofErr w:type="spellEnd"/>
      <w:r w:rsidRPr="00F40ED5">
        <w:rPr>
          <w:rFonts w:ascii="Times New Roman" w:hAnsi="Times New Roman"/>
          <w:sz w:val="20"/>
        </w:rPr>
        <w:t xml:space="preserve"> square placed at the center of the back; LPS - average length of pectoral stripes; </w:t>
      </w:r>
      <w:proofErr w:type="spellStart"/>
      <w:r w:rsidRPr="00F40ED5">
        <w:rPr>
          <w:rFonts w:ascii="Times New Roman" w:hAnsi="Times New Roman"/>
          <w:sz w:val="20"/>
        </w:rPr>
        <w:t>WPS</w:t>
      </w:r>
      <w:proofErr w:type="spellEnd"/>
      <w:r w:rsidRPr="00F40ED5">
        <w:rPr>
          <w:rFonts w:ascii="Times New Roman" w:hAnsi="Times New Roman"/>
          <w:sz w:val="20"/>
        </w:rPr>
        <w:t xml:space="preserve"> - average width of pectoral stripes; </w:t>
      </w:r>
      <w:proofErr w:type="spellStart"/>
      <w:r w:rsidRPr="00F40ED5">
        <w:rPr>
          <w:rFonts w:ascii="Times New Roman" w:hAnsi="Times New Roman"/>
          <w:sz w:val="20"/>
        </w:rPr>
        <w:t>LBS</w:t>
      </w:r>
      <w:proofErr w:type="spellEnd"/>
      <w:r w:rsidRPr="00F40ED5">
        <w:rPr>
          <w:rFonts w:ascii="Times New Roman" w:hAnsi="Times New Roman"/>
          <w:sz w:val="20"/>
        </w:rPr>
        <w:t xml:space="preserve"> - average length of back stripes; </w:t>
      </w:r>
      <w:proofErr w:type="spellStart"/>
      <w:r w:rsidRPr="00F40ED5">
        <w:rPr>
          <w:rFonts w:ascii="Times New Roman" w:hAnsi="Times New Roman"/>
          <w:sz w:val="20"/>
        </w:rPr>
        <w:t>WBS</w:t>
      </w:r>
      <w:proofErr w:type="spellEnd"/>
      <w:r w:rsidRPr="00F40ED5">
        <w:rPr>
          <w:rFonts w:ascii="Times New Roman" w:hAnsi="Times New Roman"/>
          <w:sz w:val="20"/>
        </w:rPr>
        <w:t xml:space="preserve"> - average width of back stripes; LHS - average length of head stripes; </w:t>
      </w:r>
      <w:proofErr w:type="spellStart"/>
      <w:r w:rsidRPr="00F40ED5">
        <w:rPr>
          <w:rFonts w:ascii="Times New Roman" w:hAnsi="Times New Roman"/>
          <w:sz w:val="20"/>
        </w:rPr>
        <w:t>WHS</w:t>
      </w:r>
      <w:proofErr w:type="spellEnd"/>
      <w:r w:rsidRPr="00F40ED5">
        <w:rPr>
          <w:rFonts w:ascii="Times New Roman" w:hAnsi="Times New Roman"/>
          <w:sz w:val="20"/>
        </w:rPr>
        <w:t xml:space="preserve"> - average width of head stripes. </w:t>
      </w:r>
      <w:r>
        <w:rPr>
          <w:rFonts w:ascii="Times New Roman" w:hAnsi="Times New Roman"/>
          <w:sz w:val="20"/>
        </w:rPr>
        <w:t xml:space="preserve"> Highlighted values indicate </w:t>
      </w:r>
      <w:r w:rsidRPr="00F40ED5">
        <w:rPr>
          <w:rFonts w:ascii="Times New Roman" w:hAnsi="Times New Roman"/>
          <w:sz w:val="20"/>
        </w:rPr>
        <w:t xml:space="preserve">highly significant differences </w:t>
      </w:r>
      <w:r>
        <w:rPr>
          <w:rFonts w:ascii="Times New Roman" w:hAnsi="Times New Roman"/>
          <w:sz w:val="20"/>
        </w:rPr>
        <w:t xml:space="preserve">at </w:t>
      </w:r>
      <w:r w:rsidRPr="00867432">
        <w:rPr>
          <w:rFonts w:ascii="Times New Roman" w:hAnsi="Times New Roman"/>
          <w:i/>
          <w:sz w:val="20"/>
        </w:rPr>
        <w:t>p</w:t>
      </w:r>
      <w:r>
        <w:rPr>
          <w:rFonts w:ascii="Times New Roman" w:hAnsi="Times New Roman"/>
          <w:sz w:val="20"/>
        </w:rPr>
        <w:t xml:space="preserve"> &lt; </w:t>
      </w:r>
      <w:r w:rsidRPr="00F40ED5">
        <w:rPr>
          <w:rFonts w:ascii="Times New Roman" w:hAnsi="Times New Roman"/>
          <w:sz w:val="20"/>
        </w:rPr>
        <w:t>0.005</w:t>
      </w:r>
      <w:r>
        <w:rPr>
          <w:rFonts w:ascii="Times New Roman" w:hAnsi="Times New Roman"/>
          <w:sz w:val="20"/>
        </w:rPr>
        <w:t>.</w:t>
      </w:r>
    </w:p>
    <w:p w14:paraId="3005E5BB" w14:textId="77777777" w:rsidR="00654F78" w:rsidRDefault="00654F78" w:rsidP="00654F78">
      <w:pPr>
        <w:rPr>
          <w:rFonts w:ascii="Times New Roman" w:hAnsi="Times New Roman"/>
          <w:sz w:val="20"/>
        </w:rPr>
      </w:pPr>
    </w:p>
    <w:p w14:paraId="6D4B1378" w14:textId="77777777" w:rsidR="00654F78" w:rsidRDefault="00654F78" w:rsidP="00654F78">
      <w:pPr>
        <w:rPr>
          <w:rFonts w:ascii="Times New Roman" w:hAnsi="Times New Roman"/>
          <w:sz w:val="20"/>
        </w:rPr>
      </w:pPr>
    </w:p>
    <w:tbl>
      <w:tblPr>
        <w:tblW w:w="11520" w:type="dxa"/>
        <w:tblInd w:w="57" w:type="dxa"/>
        <w:tblCellMar>
          <w:left w:w="70" w:type="dxa"/>
          <w:right w:w="70" w:type="dxa"/>
        </w:tblCellMar>
        <w:tblLook w:val="04A0" w:firstRow="1" w:lastRow="0" w:firstColumn="1" w:lastColumn="0" w:noHBand="0" w:noVBand="1"/>
      </w:tblPr>
      <w:tblGrid>
        <w:gridCol w:w="960"/>
        <w:gridCol w:w="960"/>
        <w:gridCol w:w="1049"/>
        <w:gridCol w:w="871"/>
        <w:gridCol w:w="1049"/>
        <w:gridCol w:w="871"/>
        <w:gridCol w:w="1021"/>
        <w:gridCol w:w="899"/>
        <w:gridCol w:w="1021"/>
        <w:gridCol w:w="899"/>
        <w:gridCol w:w="1021"/>
        <w:gridCol w:w="899"/>
      </w:tblGrid>
      <w:tr w:rsidR="00654F78" w:rsidRPr="009F1C75" w14:paraId="01812C21" w14:textId="77777777" w:rsidTr="00943B20">
        <w:trPr>
          <w:trHeight w:val="315"/>
          <w:tblHeader/>
        </w:trPr>
        <w:tc>
          <w:tcPr>
            <w:tcW w:w="960" w:type="dxa"/>
            <w:vMerge w:val="restart"/>
            <w:tcBorders>
              <w:top w:val="single" w:sz="8" w:space="0" w:color="auto"/>
              <w:left w:val="nil"/>
              <w:bottom w:val="single" w:sz="8" w:space="0" w:color="000000"/>
              <w:right w:val="nil"/>
            </w:tcBorders>
            <w:shd w:val="clear" w:color="auto" w:fill="auto"/>
            <w:noWrap/>
            <w:vAlign w:val="bottom"/>
            <w:hideMark/>
          </w:tcPr>
          <w:p w14:paraId="7436C8F1" w14:textId="77777777" w:rsidR="00654F78" w:rsidRPr="009F1C75" w:rsidRDefault="00654F78" w:rsidP="00472425">
            <w:pPr>
              <w:jc w:val="cente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Taxon</w:t>
            </w:r>
          </w:p>
        </w:tc>
        <w:tc>
          <w:tcPr>
            <w:tcW w:w="960" w:type="dxa"/>
            <w:vMerge w:val="restart"/>
            <w:tcBorders>
              <w:top w:val="single" w:sz="8" w:space="0" w:color="auto"/>
              <w:left w:val="nil"/>
              <w:bottom w:val="single" w:sz="8" w:space="0" w:color="000000"/>
              <w:right w:val="nil"/>
            </w:tcBorders>
            <w:shd w:val="clear" w:color="auto" w:fill="auto"/>
            <w:noWrap/>
            <w:vAlign w:val="bottom"/>
            <w:hideMark/>
          </w:tcPr>
          <w:p w14:paraId="74C7CA8C" w14:textId="77777777" w:rsidR="00654F78" w:rsidRPr="009F1C75" w:rsidRDefault="00654F78" w:rsidP="00472425">
            <w:pPr>
              <w:jc w:val="center"/>
              <w:rPr>
                <w:rFonts w:ascii="Times New Roman" w:eastAsia="Times New Roman" w:hAnsi="Times New Roman"/>
                <w:b/>
                <w:bCs/>
                <w:color w:val="000000"/>
                <w:sz w:val="20"/>
                <w:lang w:val="pt-BR" w:eastAsia="pt-BR"/>
              </w:rPr>
            </w:pPr>
            <w:proofErr w:type="spellStart"/>
            <w:r w:rsidRPr="009F1C75">
              <w:rPr>
                <w:rFonts w:ascii="Times New Roman" w:eastAsia="Times New Roman" w:hAnsi="Times New Roman"/>
                <w:b/>
                <w:bCs/>
                <w:color w:val="000000"/>
                <w:sz w:val="20"/>
                <w:vertAlign w:val="superscript"/>
                <w:lang w:eastAsia="pt-BR"/>
              </w:rPr>
              <w:t>Charater</w:t>
            </w:r>
            <w:proofErr w:type="spellEnd"/>
          </w:p>
        </w:tc>
        <w:tc>
          <w:tcPr>
            <w:tcW w:w="1920" w:type="dxa"/>
            <w:gridSpan w:val="2"/>
            <w:tcBorders>
              <w:top w:val="single" w:sz="8" w:space="0" w:color="auto"/>
              <w:left w:val="nil"/>
              <w:bottom w:val="single" w:sz="8" w:space="0" w:color="auto"/>
              <w:right w:val="nil"/>
            </w:tcBorders>
            <w:shd w:val="clear" w:color="auto" w:fill="auto"/>
            <w:noWrap/>
            <w:vAlign w:val="bottom"/>
            <w:hideMark/>
          </w:tcPr>
          <w:p w14:paraId="2FB24696" w14:textId="77777777" w:rsidR="00654F78" w:rsidRPr="009F1C75" w:rsidRDefault="00654F78" w:rsidP="00472425">
            <w:pPr>
              <w:jc w:val="cente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procurvoides</w:t>
            </w:r>
            <w:proofErr w:type="spellEnd"/>
          </w:p>
        </w:tc>
        <w:tc>
          <w:tcPr>
            <w:tcW w:w="1920" w:type="dxa"/>
            <w:gridSpan w:val="2"/>
            <w:tcBorders>
              <w:top w:val="single" w:sz="8" w:space="0" w:color="auto"/>
              <w:left w:val="nil"/>
              <w:bottom w:val="single" w:sz="8" w:space="0" w:color="auto"/>
              <w:right w:val="nil"/>
            </w:tcBorders>
            <w:shd w:val="clear" w:color="auto" w:fill="auto"/>
            <w:noWrap/>
            <w:vAlign w:val="bottom"/>
            <w:hideMark/>
          </w:tcPr>
          <w:p w14:paraId="654AA75B" w14:textId="77777777" w:rsidR="00654F78" w:rsidRPr="009F1C75" w:rsidRDefault="00654F78" w:rsidP="00472425">
            <w:pPr>
              <w:jc w:val="cente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sanus</w:t>
            </w:r>
            <w:proofErr w:type="spellEnd"/>
          </w:p>
        </w:tc>
        <w:tc>
          <w:tcPr>
            <w:tcW w:w="1920" w:type="dxa"/>
            <w:gridSpan w:val="2"/>
            <w:tcBorders>
              <w:top w:val="single" w:sz="8" w:space="0" w:color="auto"/>
              <w:left w:val="nil"/>
              <w:bottom w:val="single" w:sz="8" w:space="0" w:color="auto"/>
              <w:right w:val="nil"/>
            </w:tcBorders>
            <w:shd w:val="clear" w:color="auto" w:fill="auto"/>
            <w:noWrap/>
            <w:vAlign w:val="bottom"/>
            <w:hideMark/>
          </w:tcPr>
          <w:p w14:paraId="7C03371B" w14:textId="77777777" w:rsidR="00654F78" w:rsidRPr="009F1C75" w:rsidRDefault="00654F78" w:rsidP="00472425">
            <w:pPr>
              <w:jc w:val="cente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gyldenstolpei</w:t>
            </w:r>
            <w:proofErr w:type="spellEnd"/>
          </w:p>
        </w:tc>
        <w:tc>
          <w:tcPr>
            <w:tcW w:w="1920" w:type="dxa"/>
            <w:gridSpan w:val="2"/>
            <w:tcBorders>
              <w:top w:val="single" w:sz="8" w:space="0" w:color="auto"/>
              <w:left w:val="nil"/>
              <w:bottom w:val="single" w:sz="8" w:space="0" w:color="auto"/>
              <w:right w:val="nil"/>
            </w:tcBorders>
            <w:shd w:val="clear" w:color="auto" w:fill="auto"/>
            <w:noWrap/>
            <w:vAlign w:val="bottom"/>
            <w:hideMark/>
          </w:tcPr>
          <w:p w14:paraId="2265F9FA" w14:textId="77777777" w:rsidR="00654F78" w:rsidRPr="009F1C75" w:rsidRDefault="00654F78" w:rsidP="00472425">
            <w:pPr>
              <w:jc w:val="cente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probatus</w:t>
            </w:r>
            <w:proofErr w:type="spellEnd"/>
          </w:p>
        </w:tc>
        <w:tc>
          <w:tcPr>
            <w:tcW w:w="1920" w:type="dxa"/>
            <w:gridSpan w:val="2"/>
            <w:tcBorders>
              <w:top w:val="single" w:sz="8" w:space="0" w:color="auto"/>
              <w:left w:val="nil"/>
              <w:bottom w:val="single" w:sz="8" w:space="0" w:color="auto"/>
              <w:right w:val="nil"/>
            </w:tcBorders>
            <w:shd w:val="clear" w:color="auto" w:fill="auto"/>
            <w:noWrap/>
            <w:vAlign w:val="bottom"/>
            <w:hideMark/>
          </w:tcPr>
          <w:p w14:paraId="3D33A657" w14:textId="77777777" w:rsidR="00654F78" w:rsidRPr="009F1C75" w:rsidRDefault="00654F78" w:rsidP="00472425">
            <w:pPr>
              <w:jc w:val="cente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cardosoi</w:t>
            </w:r>
            <w:proofErr w:type="spellEnd"/>
          </w:p>
        </w:tc>
      </w:tr>
      <w:tr w:rsidR="00654F78" w:rsidRPr="009F1C75" w14:paraId="51538129" w14:textId="77777777" w:rsidTr="00943B20">
        <w:trPr>
          <w:trHeight w:val="345"/>
          <w:tblHeader/>
        </w:trPr>
        <w:tc>
          <w:tcPr>
            <w:tcW w:w="960" w:type="dxa"/>
            <w:vMerge/>
            <w:tcBorders>
              <w:top w:val="single" w:sz="8" w:space="0" w:color="auto"/>
              <w:left w:val="nil"/>
              <w:bottom w:val="single" w:sz="8" w:space="0" w:color="000000"/>
              <w:right w:val="nil"/>
            </w:tcBorders>
            <w:vAlign w:val="center"/>
            <w:hideMark/>
          </w:tcPr>
          <w:p w14:paraId="53869D44" w14:textId="77777777" w:rsidR="00654F78" w:rsidRPr="009F1C75" w:rsidRDefault="00654F78" w:rsidP="00472425">
            <w:pPr>
              <w:rPr>
                <w:rFonts w:ascii="Times New Roman" w:eastAsia="Times New Roman" w:hAnsi="Times New Roman"/>
                <w:b/>
                <w:bCs/>
                <w:color w:val="000000"/>
                <w:sz w:val="20"/>
                <w:lang w:val="pt-BR" w:eastAsia="pt-BR"/>
              </w:rPr>
            </w:pPr>
          </w:p>
        </w:tc>
        <w:tc>
          <w:tcPr>
            <w:tcW w:w="960" w:type="dxa"/>
            <w:vMerge/>
            <w:tcBorders>
              <w:top w:val="single" w:sz="8" w:space="0" w:color="auto"/>
              <w:left w:val="nil"/>
              <w:bottom w:val="single" w:sz="8" w:space="0" w:color="000000"/>
              <w:right w:val="nil"/>
            </w:tcBorders>
            <w:vAlign w:val="center"/>
            <w:hideMark/>
          </w:tcPr>
          <w:p w14:paraId="6E4C2B25" w14:textId="77777777" w:rsidR="00654F78" w:rsidRPr="009F1C75" w:rsidRDefault="00654F78" w:rsidP="00472425">
            <w:pPr>
              <w:rPr>
                <w:rFonts w:ascii="Times New Roman" w:eastAsia="Times New Roman" w:hAnsi="Times New Roman"/>
                <w:b/>
                <w:bCs/>
                <w:color w:val="000000"/>
                <w:sz w:val="20"/>
                <w:lang w:val="pt-BR" w:eastAsia="pt-BR"/>
              </w:rPr>
            </w:pPr>
          </w:p>
        </w:tc>
        <w:tc>
          <w:tcPr>
            <w:tcW w:w="1049" w:type="dxa"/>
            <w:tcBorders>
              <w:top w:val="nil"/>
              <w:left w:val="nil"/>
              <w:bottom w:val="single" w:sz="8" w:space="0" w:color="auto"/>
              <w:right w:val="nil"/>
            </w:tcBorders>
            <w:shd w:val="clear" w:color="auto" w:fill="auto"/>
            <w:noWrap/>
            <w:vAlign w:val="bottom"/>
            <w:hideMark/>
          </w:tcPr>
          <w:p w14:paraId="7B200FE4" w14:textId="77777777" w:rsidR="00654F78" w:rsidRPr="009F1C75" w:rsidRDefault="00654F78" w:rsidP="00472425">
            <w:pPr>
              <w:jc w:val="cente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871" w:type="dxa"/>
            <w:tcBorders>
              <w:top w:val="nil"/>
              <w:left w:val="nil"/>
              <w:bottom w:val="single" w:sz="8" w:space="0" w:color="auto"/>
              <w:right w:val="nil"/>
            </w:tcBorders>
            <w:shd w:val="clear" w:color="auto" w:fill="auto"/>
            <w:noWrap/>
            <w:vAlign w:val="bottom"/>
            <w:hideMark/>
          </w:tcPr>
          <w:p w14:paraId="180E9BEF" w14:textId="77777777" w:rsidR="00654F78" w:rsidRPr="009F1C75" w:rsidRDefault="00654F78" w:rsidP="00472425">
            <w:pPr>
              <w:jc w:val="center"/>
              <w:rPr>
                <w:rFonts w:ascii="Times New Roman" w:eastAsia="Times New Roman" w:hAnsi="Times New Roman"/>
                <w:i/>
                <w:iCs/>
                <w:color w:val="000000"/>
                <w:sz w:val="20"/>
                <w:lang w:val="pt-BR" w:eastAsia="pt-BR"/>
              </w:rPr>
            </w:pPr>
            <w:r w:rsidRPr="009F1C75">
              <w:rPr>
                <w:rFonts w:ascii="Times New Roman" w:eastAsia="Times New Roman" w:hAnsi="Times New Roman"/>
                <w:i/>
                <w:iCs/>
                <w:color w:val="000000"/>
                <w:sz w:val="20"/>
                <w:vertAlign w:val="superscript"/>
                <w:lang w:eastAsia="pt-BR"/>
              </w:rPr>
              <w:t>p</w:t>
            </w:r>
          </w:p>
        </w:tc>
        <w:tc>
          <w:tcPr>
            <w:tcW w:w="1049" w:type="dxa"/>
            <w:tcBorders>
              <w:top w:val="nil"/>
              <w:left w:val="nil"/>
              <w:bottom w:val="single" w:sz="8" w:space="0" w:color="auto"/>
              <w:right w:val="nil"/>
            </w:tcBorders>
            <w:shd w:val="clear" w:color="auto" w:fill="auto"/>
            <w:noWrap/>
            <w:vAlign w:val="bottom"/>
            <w:hideMark/>
          </w:tcPr>
          <w:p w14:paraId="0380EE47" w14:textId="77777777" w:rsidR="00654F78" w:rsidRPr="009F1C75" w:rsidRDefault="00654F78" w:rsidP="00472425">
            <w:pPr>
              <w:jc w:val="cente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871" w:type="dxa"/>
            <w:tcBorders>
              <w:top w:val="nil"/>
              <w:left w:val="nil"/>
              <w:bottom w:val="single" w:sz="8" w:space="0" w:color="auto"/>
              <w:right w:val="nil"/>
            </w:tcBorders>
            <w:shd w:val="clear" w:color="auto" w:fill="auto"/>
            <w:noWrap/>
            <w:vAlign w:val="bottom"/>
            <w:hideMark/>
          </w:tcPr>
          <w:p w14:paraId="0441D417" w14:textId="77777777" w:rsidR="00654F78" w:rsidRPr="009F1C75" w:rsidRDefault="00654F78" w:rsidP="00472425">
            <w:pPr>
              <w:jc w:val="center"/>
              <w:rPr>
                <w:rFonts w:ascii="Times New Roman" w:eastAsia="Times New Roman" w:hAnsi="Times New Roman"/>
                <w:i/>
                <w:iCs/>
                <w:color w:val="000000"/>
                <w:sz w:val="20"/>
                <w:lang w:val="pt-BR" w:eastAsia="pt-BR"/>
              </w:rPr>
            </w:pPr>
            <w:r w:rsidRPr="009F1C75">
              <w:rPr>
                <w:rFonts w:ascii="Times New Roman" w:eastAsia="Times New Roman" w:hAnsi="Times New Roman"/>
                <w:i/>
                <w:iCs/>
                <w:color w:val="000000"/>
                <w:sz w:val="20"/>
                <w:vertAlign w:val="superscript"/>
                <w:lang w:eastAsia="pt-BR"/>
              </w:rPr>
              <w:t>p</w:t>
            </w:r>
          </w:p>
        </w:tc>
        <w:tc>
          <w:tcPr>
            <w:tcW w:w="1021" w:type="dxa"/>
            <w:tcBorders>
              <w:top w:val="nil"/>
              <w:left w:val="nil"/>
              <w:bottom w:val="single" w:sz="8" w:space="0" w:color="auto"/>
              <w:right w:val="nil"/>
            </w:tcBorders>
            <w:shd w:val="clear" w:color="auto" w:fill="auto"/>
            <w:noWrap/>
            <w:vAlign w:val="bottom"/>
            <w:hideMark/>
          </w:tcPr>
          <w:p w14:paraId="6C7235F8" w14:textId="77777777" w:rsidR="00654F78" w:rsidRPr="009F1C75" w:rsidRDefault="00654F78" w:rsidP="00472425">
            <w:pPr>
              <w:jc w:val="cente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899" w:type="dxa"/>
            <w:tcBorders>
              <w:top w:val="nil"/>
              <w:left w:val="nil"/>
              <w:bottom w:val="single" w:sz="8" w:space="0" w:color="auto"/>
              <w:right w:val="nil"/>
            </w:tcBorders>
            <w:shd w:val="clear" w:color="auto" w:fill="auto"/>
            <w:noWrap/>
            <w:vAlign w:val="bottom"/>
            <w:hideMark/>
          </w:tcPr>
          <w:p w14:paraId="748D4D19" w14:textId="77777777" w:rsidR="00654F78" w:rsidRPr="009F1C75" w:rsidRDefault="00654F78" w:rsidP="00472425">
            <w:pPr>
              <w:jc w:val="center"/>
              <w:rPr>
                <w:rFonts w:ascii="Times New Roman" w:eastAsia="Times New Roman" w:hAnsi="Times New Roman"/>
                <w:i/>
                <w:iCs/>
                <w:color w:val="000000"/>
                <w:sz w:val="20"/>
                <w:lang w:val="pt-BR" w:eastAsia="pt-BR"/>
              </w:rPr>
            </w:pPr>
            <w:r w:rsidRPr="009F1C75">
              <w:rPr>
                <w:rFonts w:ascii="Times New Roman" w:eastAsia="Times New Roman" w:hAnsi="Times New Roman"/>
                <w:i/>
                <w:iCs/>
                <w:color w:val="000000"/>
                <w:sz w:val="20"/>
                <w:vertAlign w:val="superscript"/>
                <w:lang w:eastAsia="pt-BR"/>
              </w:rPr>
              <w:t>p</w:t>
            </w:r>
          </w:p>
        </w:tc>
        <w:tc>
          <w:tcPr>
            <w:tcW w:w="1021" w:type="dxa"/>
            <w:tcBorders>
              <w:top w:val="nil"/>
              <w:left w:val="nil"/>
              <w:bottom w:val="single" w:sz="8" w:space="0" w:color="auto"/>
              <w:right w:val="nil"/>
            </w:tcBorders>
            <w:shd w:val="clear" w:color="auto" w:fill="auto"/>
            <w:noWrap/>
            <w:vAlign w:val="bottom"/>
            <w:hideMark/>
          </w:tcPr>
          <w:p w14:paraId="6BD3A866" w14:textId="77777777" w:rsidR="00654F78" w:rsidRPr="009F1C75" w:rsidRDefault="00654F78" w:rsidP="00472425">
            <w:pPr>
              <w:jc w:val="cente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899" w:type="dxa"/>
            <w:tcBorders>
              <w:top w:val="nil"/>
              <w:left w:val="nil"/>
              <w:bottom w:val="single" w:sz="8" w:space="0" w:color="auto"/>
              <w:right w:val="nil"/>
            </w:tcBorders>
            <w:shd w:val="clear" w:color="auto" w:fill="auto"/>
            <w:noWrap/>
            <w:vAlign w:val="bottom"/>
            <w:hideMark/>
          </w:tcPr>
          <w:p w14:paraId="31F035AF" w14:textId="77777777" w:rsidR="00654F78" w:rsidRPr="009F1C75" w:rsidRDefault="00654F78" w:rsidP="00472425">
            <w:pPr>
              <w:jc w:val="center"/>
              <w:rPr>
                <w:rFonts w:ascii="Times New Roman" w:eastAsia="Times New Roman" w:hAnsi="Times New Roman"/>
                <w:i/>
                <w:iCs/>
                <w:color w:val="000000"/>
                <w:sz w:val="20"/>
                <w:lang w:val="pt-BR" w:eastAsia="pt-BR"/>
              </w:rPr>
            </w:pPr>
            <w:r w:rsidRPr="009F1C75">
              <w:rPr>
                <w:rFonts w:ascii="Times New Roman" w:eastAsia="Times New Roman" w:hAnsi="Times New Roman"/>
                <w:i/>
                <w:iCs/>
                <w:color w:val="000000"/>
                <w:sz w:val="20"/>
                <w:vertAlign w:val="superscript"/>
                <w:lang w:eastAsia="pt-BR"/>
              </w:rPr>
              <w:t>p</w:t>
            </w:r>
          </w:p>
        </w:tc>
        <w:tc>
          <w:tcPr>
            <w:tcW w:w="1021" w:type="dxa"/>
            <w:tcBorders>
              <w:top w:val="nil"/>
              <w:left w:val="nil"/>
              <w:bottom w:val="single" w:sz="8" w:space="0" w:color="auto"/>
              <w:right w:val="nil"/>
            </w:tcBorders>
            <w:shd w:val="clear" w:color="auto" w:fill="auto"/>
            <w:noWrap/>
            <w:vAlign w:val="bottom"/>
            <w:hideMark/>
          </w:tcPr>
          <w:p w14:paraId="67485250" w14:textId="77777777" w:rsidR="00654F78" w:rsidRPr="009F1C75" w:rsidRDefault="00654F78" w:rsidP="00472425">
            <w:pPr>
              <w:jc w:val="cente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899" w:type="dxa"/>
            <w:tcBorders>
              <w:top w:val="nil"/>
              <w:left w:val="nil"/>
              <w:bottom w:val="single" w:sz="8" w:space="0" w:color="auto"/>
              <w:right w:val="nil"/>
            </w:tcBorders>
            <w:shd w:val="clear" w:color="auto" w:fill="auto"/>
            <w:noWrap/>
            <w:vAlign w:val="bottom"/>
            <w:hideMark/>
          </w:tcPr>
          <w:p w14:paraId="5C8ABBCD" w14:textId="77777777" w:rsidR="00654F78" w:rsidRPr="009F1C75" w:rsidRDefault="00654F78" w:rsidP="00472425">
            <w:pPr>
              <w:jc w:val="center"/>
              <w:rPr>
                <w:rFonts w:ascii="Times New Roman" w:eastAsia="Times New Roman" w:hAnsi="Times New Roman"/>
                <w:i/>
                <w:iCs/>
                <w:color w:val="000000"/>
                <w:sz w:val="20"/>
                <w:lang w:val="pt-BR" w:eastAsia="pt-BR"/>
              </w:rPr>
            </w:pPr>
            <w:r w:rsidRPr="009F1C75">
              <w:rPr>
                <w:rFonts w:ascii="Times New Roman" w:eastAsia="Times New Roman" w:hAnsi="Times New Roman"/>
                <w:i/>
                <w:iCs/>
                <w:color w:val="000000"/>
                <w:sz w:val="20"/>
                <w:vertAlign w:val="superscript"/>
                <w:lang w:eastAsia="pt-BR"/>
              </w:rPr>
              <w:t>p</w:t>
            </w:r>
          </w:p>
        </w:tc>
      </w:tr>
      <w:tr w:rsidR="00654F78" w:rsidRPr="009F1C75" w14:paraId="39F117D9" w14:textId="77777777" w:rsidTr="00472425">
        <w:trPr>
          <w:trHeight w:val="330"/>
        </w:trPr>
        <w:tc>
          <w:tcPr>
            <w:tcW w:w="960" w:type="dxa"/>
            <w:tcBorders>
              <w:top w:val="nil"/>
              <w:left w:val="nil"/>
              <w:bottom w:val="nil"/>
              <w:right w:val="nil"/>
            </w:tcBorders>
            <w:shd w:val="clear" w:color="auto" w:fill="auto"/>
            <w:noWrap/>
            <w:vAlign w:val="bottom"/>
            <w:hideMark/>
          </w:tcPr>
          <w:p w14:paraId="0B8EEBFF" w14:textId="77777777" w:rsidR="00654F78" w:rsidRPr="009F1C75" w:rsidRDefault="00654F78" w:rsidP="00472425">
            <w:pP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sanus</w:t>
            </w:r>
            <w:proofErr w:type="spellEnd"/>
          </w:p>
        </w:tc>
        <w:tc>
          <w:tcPr>
            <w:tcW w:w="960" w:type="dxa"/>
            <w:tcBorders>
              <w:top w:val="nil"/>
              <w:left w:val="nil"/>
              <w:bottom w:val="nil"/>
              <w:right w:val="nil"/>
            </w:tcBorders>
            <w:shd w:val="clear" w:color="auto" w:fill="auto"/>
            <w:noWrap/>
            <w:vAlign w:val="bottom"/>
            <w:hideMark/>
          </w:tcPr>
          <w:p w14:paraId="050050E9"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W</w:t>
            </w:r>
          </w:p>
        </w:tc>
        <w:tc>
          <w:tcPr>
            <w:tcW w:w="1049" w:type="dxa"/>
            <w:tcBorders>
              <w:top w:val="nil"/>
              <w:left w:val="nil"/>
              <w:bottom w:val="nil"/>
              <w:right w:val="nil"/>
            </w:tcBorders>
            <w:shd w:val="clear" w:color="auto" w:fill="auto"/>
            <w:noWrap/>
            <w:vAlign w:val="bottom"/>
            <w:hideMark/>
          </w:tcPr>
          <w:p w14:paraId="782CA1C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2.620</w:t>
            </w:r>
          </w:p>
        </w:tc>
        <w:tc>
          <w:tcPr>
            <w:tcW w:w="871" w:type="dxa"/>
            <w:tcBorders>
              <w:top w:val="nil"/>
              <w:left w:val="nil"/>
              <w:bottom w:val="nil"/>
              <w:right w:val="nil"/>
            </w:tcBorders>
            <w:shd w:val="clear" w:color="auto" w:fill="auto"/>
            <w:noWrap/>
            <w:vAlign w:val="bottom"/>
            <w:hideMark/>
          </w:tcPr>
          <w:p w14:paraId="6346624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0.010</w:t>
            </w:r>
          </w:p>
        </w:tc>
        <w:tc>
          <w:tcPr>
            <w:tcW w:w="1049" w:type="dxa"/>
            <w:tcBorders>
              <w:top w:val="nil"/>
              <w:left w:val="nil"/>
              <w:bottom w:val="nil"/>
              <w:right w:val="nil"/>
            </w:tcBorders>
            <w:shd w:val="clear" w:color="auto" w:fill="auto"/>
            <w:noWrap/>
            <w:vAlign w:val="bottom"/>
            <w:hideMark/>
          </w:tcPr>
          <w:p w14:paraId="1E34E655"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6E75089E"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AD8890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00D1C6C"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208170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B683F6F"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9566F4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3F85C14"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3EBD2596" w14:textId="77777777" w:rsidTr="00472425">
        <w:trPr>
          <w:trHeight w:val="330"/>
        </w:trPr>
        <w:tc>
          <w:tcPr>
            <w:tcW w:w="960" w:type="dxa"/>
            <w:tcBorders>
              <w:top w:val="nil"/>
              <w:left w:val="nil"/>
              <w:bottom w:val="nil"/>
              <w:right w:val="nil"/>
            </w:tcBorders>
            <w:shd w:val="clear" w:color="auto" w:fill="auto"/>
            <w:noWrap/>
            <w:vAlign w:val="bottom"/>
            <w:hideMark/>
          </w:tcPr>
          <w:p w14:paraId="712CBC97" w14:textId="77777777" w:rsidR="00654F78" w:rsidRPr="009F1C75" w:rsidRDefault="00654F78" w:rsidP="00472425">
            <w:pPr>
              <w:rPr>
                <w:rFonts w:ascii="Times New Roman" w:eastAsia="Times New Roman" w:hAnsi="Times New Roman"/>
                <w:color w:val="000000"/>
                <w:sz w:val="20"/>
                <w:lang w:val="pt-BR" w:eastAsia="pt-BR"/>
              </w:rPr>
            </w:pPr>
          </w:p>
        </w:tc>
        <w:tc>
          <w:tcPr>
            <w:tcW w:w="960" w:type="dxa"/>
            <w:tcBorders>
              <w:top w:val="nil"/>
              <w:left w:val="nil"/>
              <w:bottom w:val="nil"/>
              <w:right w:val="nil"/>
            </w:tcBorders>
            <w:shd w:val="clear" w:color="auto" w:fill="auto"/>
            <w:noWrap/>
            <w:vAlign w:val="bottom"/>
            <w:hideMark/>
          </w:tcPr>
          <w:p w14:paraId="5C4BE81C"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1049" w:type="dxa"/>
            <w:tcBorders>
              <w:top w:val="nil"/>
              <w:left w:val="nil"/>
              <w:bottom w:val="nil"/>
              <w:right w:val="nil"/>
            </w:tcBorders>
            <w:shd w:val="clear" w:color="000000" w:fill="D8D8D8"/>
            <w:noWrap/>
            <w:vAlign w:val="bottom"/>
            <w:hideMark/>
          </w:tcPr>
          <w:p w14:paraId="671472BB"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3.387</w:t>
            </w:r>
          </w:p>
        </w:tc>
        <w:tc>
          <w:tcPr>
            <w:tcW w:w="871" w:type="dxa"/>
            <w:tcBorders>
              <w:top w:val="nil"/>
              <w:left w:val="nil"/>
              <w:bottom w:val="nil"/>
              <w:right w:val="nil"/>
            </w:tcBorders>
            <w:shd w:val="clear" w:color="000000" w:fill="D8D8D8"/>
            <w:noWrap/>
            <w:vAlign w:val="bottom"/>
            <w:hideMark/>
          </w:tcPr>
          <w:p w14:paraId="168253BE"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49" w:type="dxa"/>
            <w:tcBorders>
              <w:top w:val="nil"/>
              <w:left w:val="nil"/>
              <w:bottom w:val="nil"/>
              <w:right w:val="nil"/>
            </w:tcBorders>
            <w:shd w:val="clear" w:color="auto" w:fill="auto"/>
            <w:noWrap/>
            <w:vAlign w:val="bottom"/>
            <w:hideMark/>
          </w:tcPr>
          <w:p w14:paraId="20D35167"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65E6AAC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D33076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9B1176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9DC6BD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822F12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F892B6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C539D0F"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74A121F" w14:textId="77777777" w:rsidTr="00472425">
        <w:trPr>
          <w:trHeight w:val="330"/>
        </w:trPr>
        <w:tc>
          <w:tcPr>
            <w:tcW w:w="960" w:type="dxa"/>
            <w:tcBorders>
              <w:top w:val="nil"/>
              <w:left w:val="nil"/>
              <w:bottom w:val="nil"/>
              <w:right w:val="nil"/>
            </w:tcBorders>
            <w:shd w:val="clear" w:color="auto" w:fill="auto"/>
            <w:noWrap/>
            <w:vAlign w:val="bottom"/>
            <w:hideMark/>
          </w:tcPr>
          <w:p w14:paraId="7957BCDC"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5F54E2A"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TM</w:t>
            </w:r>
          </w:p>
        </w:tc>
        <w:tc>
          <w:tcPr>
            <w:tcW w:w="1049" w:type="dxa"/>
            <w:tcBorders>
              <w:top w:val="nil"/>
              <w:left w:val="nil"/>
              <w:bottom w:val="nil"/>
              <w:right w:val="nil"/>
            </w:tcBorders>
            <w:shd w:val="clear" w:color="auto" w:fill="auto"/>
            <w:noWrap/>
            <w:vAlign w:val="bottom"/>
            <w:hideMark/>
          </w:tcPr>
          <w:p w14:paraId="1EC4800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2.342</w:t>
            </w:r>
          </w:p>
        </w:tc>
        <w:tc>
          <w:tcPr>
            <w:tcW w:w="871" w:type="dxa"/>
            <w:tcBorders>
              <w:top w:val="nil"/>
              <w:left w:val="nil"/>
              <w:bottom w:val="nil"/>
              <w:right w:val="nil"/>
            </w:tcBorders>
            <w:shd w:val="clear" w:color="auto" w:fill="auto"/>
            <w:noWrap/>
            <w:vAlign w:val="bottom"/>
            <w:hideMark/>
          </w:tcPr>
          <w:p w14:paraId="7370F73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0.022</w:t>
            </w:r>
          </w:p>
        </w:tc>
        <w:tc>
          <w:tcPr>
            <w:tcW w:w="1049" w:type="dxa"/>
            <w:tcBorders>
              <w:top w:val="nil"/>
              <w:left w:val="nil"/>
              <w:bottom w:val="nil"/>
              <w:right w:val="nil"/>
            </w:tcBorders>
            <w:shd w:val="clear" w:color="auto" w:fill="auto"/>
            <w:noWrap/>
            <w:vAlign w:val="bottom"/>
            <w:hideMark/>
          </w:tcPr>
          <w:p w14:paraId="4FC8F549"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6B76D88B"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95E435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049F104"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FAFF7D3"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CC33D88"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91C693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1FC4E06"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50188E9" w14:textId="77777777" w:rsidTr="00472425">
        <w:trPr>
          <w:trHeight w:val="330"/>
        </w:trPr>
        <w:tc>
          <w:tcPr>
            <w:tcW w:w="960" w:type="dxa"/>
            <w:tcBorders>
              <w:top w:val="nil"/>
              <w:left w:val="nil"/>
              <w:bottom w:val="nil"/>
              <w:right w:val="nil"/>
            </w:tcBorders>
            <w:shd w:val="clear" w:color="auto" w:fill="auto"/>
            <w:noWrap/>
            <w:vAlign w:val="bottom"/>
            <w:hideMark/>
          </w:tcPr>
          <w:p w14:paraId="4FA61636"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1AF057C"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LB</w:t>
            </w:r>
            <w:proofErr w:type="spellEnd"/>
          </w:p>
        </w:tc>
        <w:tc>
          <w:tcPr>
            <w:tcW w:w="1049" w:type="dxa"/>
            <w:tcBorders>
              <w:top w:val="nil"/>
              <w:left w:val="nil"/>
              <w:bottom w:val="nil"/>
              <w:right w:val="nil"/>
            </w:tcBorders>
            <w:shd w:val="clear" w:color="000000" w:fill="D8D8D8"/>
            <w:noWrap/>
            <w:vAlign w:val="bottom"/>
            <w:hideMark/>
          </w:tcPr>
          <w:p w14:paraId="22724728"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4.480</w:t>
            </w:r>
          </w:p>
        </w:tc>
        <w:tc>
          <w:tcPr>
            <w:tcW w:w="871" w:type="dxa"/>
            <w:tcBorders>
              <w:top w:val="nil"/>
              <w:left w:val="nil"/>
              <w:bottom w:val="nil"/>
              <w:right w:val="nil"/>
            </w:tcBorders>
            <w:shd w:val="clear" w:color="000000" w:fill="D8D8D8"/>
            <w:noWrap/>
            <w:vAlign w:val="bottom"/>
            <w:hideMark/>
          </w:tcPr>
          <w:p w14:paraId="15208C98"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1CBE6C80"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505536B4"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02066D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6152815"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4AF847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C79DD71"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A30F67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36C18D6"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24CD8900" w14:textId="77777777" w:rsidTr="00472425">
        <w:trPr>
          <w:trHeight w:val="330"/>
        </w:trPr>
        <w:tc>
          <w:tcPr>
            <w:tcW w:w="960" w:type="dxa"/>
            <w:tcBorders>
              <w:top w:val="nil"/>
              <w:left w:val="nil"/>
              <w:bottom w:val="nil"/>
              <w:right w:val="nil"/>
            </w:tcBorders>
            <w:shd w:val="clear" w:color="auto" w:fill="auto"/>
            <w:noWrap/>
            <w:vAlign w:val="bottom"/>
            <w:hideMark/>
          </w:tcPr>
          <w:p w14:paraId="26EE0AD8"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1522BCCA"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BH</w:t>
            </w:r>
            <w:proofErr w:type="spellEnd"/>
          </w:p>
        </w:tc>
        <w:tc>
          <w:tcPr>
            <w:tcW w:w="1049" w:type="dxa"/>
            <w:tcBorders>
              <w:top w:val="nil"/>
              <w:left w:val="nil"/>
              <w:bottom w:val="nil"/>
              <w:right w:val="nil"/>
            </w:tcBorders>
            <w:shd w:val="clear" w:color="auto" w:fill="auto"/>
            <w:noWrap/>
            <w:vAlign w:val="bottom"/>
            <w:hideMark/>
          </w:tcPr>
          <w:p w14:paraId="70B14D5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2.482</w:t>
            </w:r>
          </w:p>
        </w:tc>
        <w:tc>
          <w:tcPr>
            <w:tcW w:w="871" w:type="dxa"/>
            <w:tcBorders>
              <w:top w:val="nil"/>
              <w:left w:val="nil"/>
              <w:bottom w:val="nil"/>
              <w:right w:val="nil"/>
            </w:tcBorders>
            <w:shd w:val="clear" w:color="auto" w:fill="auto"/>
            <w:noWrap/>
            <w:vAlign w:val="bottom"/>
            <w:hideMark/>
          </w:tcPr>
          <w:p w14:paraId="5CF04EF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0.016</w:t>
            </w:r>
          </w:p>
        </w:tc>
        <w:tc>
          <w:tcPr>
            <w:tcW w:w="1049" w:type="dxa"/>
            <w:tcBorders>
              <w:top w:val="nil"/>
              <w:left w:val="nil"/>
              <w:bottom w:val="nil"/>
              <w:right w:val="nil"/>
            </w:tcBorders>
            <w:shd w:val="clear" w:color="auto" w:fill="auto"/>
            <w:noWrap/>
            <w:vAlign w:val="bottom"/>
            <w:hideMark/>
          </w:tcPr>
          <w:p w14:paraId="0A12C755"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0D75BAAF"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88784E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2021D5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62B2A8E"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10C4EAC"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3032F91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E8AFB0A"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1D50DBC1" w14:textId="77777777" w:rsidTr="00472425">
        <w:trPr>
          <w:trHeight w:val="330"/>
        </w:trPr>
        <w:tc>
          <w:tcPr>
            <w:tcW w:w="960" w:type="dxa"/>
            <w:tcBorders>
              <w:top w:val="nil"/>
              <w:left w:val="nil"/>
              <w:bottom w:val="nil"/>
              <w:right w:val="nil"/>
            </w:tcBorders>
            <w:shd w:val="clear" w:color="auto" w:fill="auto"/>
            <w:noWrap/>
            <w:vAlign w:val="bottom"/>
            <w:hideMark/>
          </w:tcPr>
          <w:p w14:paraId="7C0D7AB8"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C29EE1D"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BW</w:t>
            </w:r>
          </w:p>
        </w:tc>
        <w:tc>
          <w:tcPr>
            <w:tcW w:w="1049" w:type="dxa"/>
            <w:tcBorders>
              <w:top w:val="nil"/>
              <w:left w:val="nil"/>
              <w:bottom w:val="nil"/>
              <w:right w:val="nil"/>
            </w:tcBorders>
            <w:shd w:val="clear" w:color="auto" w:fill="auto"/>
            <w:noWrap/>
            <w:vAlign w:val="bottom"/>
            <w:hideMark/>
          </w:tcPr>
          <w:p w14:paraId="5FA09F6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1.556</w:t>
            </w:r>
          </w:p>
        </w:tc>
        <w:tc>
          <w:tcPr>
            <w:tcW w:w="871" w:type="dxa"/>
            <w:tcBorders>
              <w:top w:val="nil"/>
              <w:left w:val="nil"/>
              <w:bottom w:val="nil"/>
              <w:right w:val="nil"/>
            </w:tcBorders>
            <w:shd w:val="clear" w:color="auto" w:fill="auto"/>
            <w:noWrap/>
            <w:vAlign w:val="bottom"/>
            <w:hideMark/>
          </w:tcPr>
          <w:p w14:paraId="300F4C1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0.125</w:t>
            </w:r>
          </w:p>
        </w:tc>
        <w:tc>
          <w:tcPr>
            <w:tcW w:w="1049" w:type="dxa"/>
            <w:tcBorders>
              <w:top w:val="nil"/>
              <w:left w:val="nil"/>
              <w:bottom w:val="nil"/>
              <w:right w:val="nil"/>
            </w:tcBorders>
            <w:shd w:val="clear" w:color="auto" w:fill="auto"/>
            <w:noWrap/>
            <w:vAlign w:val="bottom"/>
            <w:hideMark/>
          </w:tcPr>
          <w:p w14:paraId="55E5FD5E"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7335ED24"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6D770CA"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20EF92F"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37A470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503D84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F8CAB2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28EDA12"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F8F28AD" w14:textId="77777777" w:rsidTr="00472425">
        <w:trPr>
          <w:trHeight w:val="330"/>
        </w:trPr>
        <w:tc>
          <w:tcPr>
            <w:tcW w:w="960" w:type="dxa"/>
            <w:tcBorders>
              <w:top w:val="nil"/>
              <w:left w:val="nil"/>
              <w:bottom w:val="nil"/>
              <w:right w:val="nil"/>
            </w:tcBorders>
            <w:shd w:val="clear" w:color="auto" w:fill="auto"/>
            <w:noWrap/>
            <w:vAlign w:val="bottom"/>
            <w:hideMark/>
          </w:tcPr>
          <w:p w14:paraId="420B2E37"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1F8C92D"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PS</w:t>
            </w:r>
          </w:p>
        </w:tc>
        <w:tc>
          <w:tcPr>
            <w:tcW w:w="1049" w:type="dxa"/>
            <w:tcBorders>
              <w:top w:val="nil"/>
              <w:left w:val="nil"/>
              <w:bottom w:val="nil"/>
              <w:right w:val="nil"/>
            </w:tcBorders>
            <w:shd w:val="clear" w:color="auto" w:fill="auto"/>
            <w:noWrap/>
            <w:vAlign w:val="bottom"/>
            <w:hideMark/>
          </w:tcPr>
          <w:p w14:paraId="004A8AF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-1.432</w:t>
            </w:r>
          </w:p>
        </w:tc>
        <w:tc>
          <w:tcPr>
            <w:tcW w:w="871" w:type="dxa"/>
            <w:tcBorders>
              <w:top w:val="nil"/>
              <w:left w:val="nil"/>
              <w:bottom w:val="nil"/>
              <w:right w:val="nil"/>
            </w:tcBorders>
            <w:shd w:val="clear" w:color="auto" w:fill="auto"/>
            <w:noWrap/>
            <w:vAlign w:val="bottom"/>
            <w:hideMark/>
          </w:tcPr>
          <w:p w14:paraId="46C28B8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0.157</w:t>
            </w:r>
          </w:p>
        </w:tc>
        <w:tc>
          <w:tcPr>
            <w:tcW w:w="1049" w:type="dxa"/>
            <w:tcBorders>
              <w:top w:val="nil"/>
              <w:left w:val="nil"/>
              <w:bottom w:val="nil"/>
              <w:right w:val="nil"/>
            </w:tcBorders>
            <w:shd w:val="clear" w:color="auto" w:fill="auto"/>
            <w:noWrap/>
            <w:vAlign w:val="bottom"/>
            <w:hideMark/>
          </w:tcPr>
          <w:p w14:paraId="306FE422"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4F8FBAA7"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7F86B63"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03CA32F"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14D235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751450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33D1EC8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76B6F07"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61BF7E0D" w14:textId="77777777" w:rsidTr="00472425">
        <w:trPr>
          <w:trHeight w:val="330"/>
        </w:trPr>
        <w:tc>
          <w:tcPr>
            <w:tcW w:w="960" w:type="dxa"/>
            <w:tcBorders>
              <w:top w:val="nil"/>
              <w:left w:val="nil"/>
              <w:bottom w:val="nil"/>
              <w:right w:val="nil"/>
            </w:tcBorders>
            <w:shd w:val="clear" w:color="auto" w:fill="auto"/>
            <w:noWrap/>
            <w:vAlign w:val="bottom"/>
            <w:hideMark/>
          </w:tcPr>
          <w:p w14:paraId="0218331E"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56DB733"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HS</w:t>
            </w:r>
          </w:p>
        </w:tc>
        <w:tc>
          <w:tcPr>
            <w:tcW w:w="1049" w:type="dxa"/>
            <w:tcBorders>
              <w:top w:val="nil"/>
              <w:left w:val="nil"/>
              <w:bottom w:val="nil"/>
              <w:right w:val="nil"/>
            </w:tcBorders>
            <w:shd w:val="clear" w:color="auto" w:fill="auto"/>
            <w:noWrap/>
            <w:vAlign w:val="bottom"/>
            <w:hideMark/>
          </w:tcPr>
          <w:p w14:paraId="0D1A0D4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-0.537</w:t>
            </w:r>
          </w:p>
        </w:tc>
        <w:tc>
          <w:tcPr>
            <w:tcW w:w="871" w:type="dxa"/>
            <w:tcBorders>
              <w:top w:val="nil"/>
              <w:left w:val="nil"/>
              <w:bottom w:val="nil"/>
              <w:right w:val="nil"/>
            </w:tcBorders>
            <w:shd w:val="clear" w:color="auto" w:fill="auto"/>
            <w:noWrap/>
            <w:vAlign w:val="bottom"/>
            <w:hideMark/>
          </w:tcPr>
          <w:p w14:paraId="3B7D116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0.593</w:t>
            </w:r>
          </w:p>
        </w:tc>
        <w:tc>
          <w:tcPr>
            <w:tcW w:w="1049" w:type="dxa"/>
            <w:tcBorders>
              <w:top w:val="nil"/>
              <w:left w:val="nil"/>
              <w:bottom w:val="nil"/>
              <w:right w:val="nil"/>
            </w:tcBorders>
            <w:shd w:val="clear" w:color="auto" w:fill="auto"/>
            <w:noWrap/>
            <w:vAlign w:val="bottom"/>
            <w:hideMark/>
          </w:tcPr>
          <w:p w14:paraId="48123CE4"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7EB6DCC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841ACD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A90A46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3A00A7CA"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631C115"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DC90E2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530F1F8"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671D7B73" w14:textId="77777777" w:rsidTr="00472425">
        <w:trPr>
          <w:trHeight w:val="330"/>
        </w:trPr>
        <w:tc>
          <w:tcPr>
            <w:tcW w:w="960" w:type="dxa"/>
            <w:tcBorders>
              <w:top w:val="nil"/>
              <w:left w:val="nil"/>
              <w:bottom w:val="nil"/>
              <w:right w:val="nil"/>
            </w:tcBorders>
            <w:shd w:val="clear" w:color="auto" w:fill="auto"/>
            <w:noWrap/>
            <w:vAlign w:val="bottom"/>
            <w:hideMark/>
          </w:tcPr>
          <w:p w14:paraId="0A539317"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33E8F14"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BS</w:t>
            </w:r>
          </w:p>
        </w:tc>
        <w:tc>
          <w:tcPr>
            <w:tcW w:w="1049" w:type="dxa"/>
            <w:tcBorders>
              <w:top w:val="nil"/>
              <w:left w:val="nil"/>
              <w:bottom w:val="nil"/>
              <w:right w:val="nil"/>
            </w:tcBorders>
            <w:shd w:val="clear" w:color="000000" w:fill="D8D8D8"/>
            <w:noWrap/>
            <w:vAlign w:val="bottom"/>
            <w:hideMark/>
          </w:tcPr>
          <w:p w14:paraId="5203D52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-4.090</w:t>
            </w:r>
          </w:p>
        </w:tc>
        <w:tc>
          <w:tcPr>
            <w:tcW w:w="871" w:type="dxa"/>
            <w:tcBorders>
              <w:top w:val="nil"/>
              <w:left w:val="nil"/>
              <w:bottom w:val="nil"/>
              <w:right w:val="nil"/>
            </w:tcBorders>
            <w:shd w:val="clear" w:color="000000" w:fill="D8D8D8"/>
            <w:noWrap/>
            <w:vAlign w:val="bottom"/>
            <w:hideMark/>
          </w:tcPr>
          <w:p w14:paraId="7815C9D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76ECC9D7"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750838CF"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778593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F031168"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3BFA3BC"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9F9652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0FAA346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FA925D8"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2DA9AAA5" w14:textId="77777777" w:rsidTr="00472425">
        <w:trPr>
          <w:trHeight w:val="330"/>
        </w:trPr>
        <w:tc>
          <w:tcPr>
            <w:tcW w:w="960" w:type="dxa"/>
            <w:tcBorders>
              <w:top w:val="nil"/>
              <w:left w:val="nil"/>
              <w:bottom w:val="nil"/>
              <w:right w:val="nil"/>
            </w:tcBorders>
            <w:shd w:val="clear" w:color="auto" w:fill="auto"/>
            <w:noWrap/>
            <w:vAlign w:val="bottom"/>
            <w:hideMark/>
          </w:tcPr>
          <w:p w14:paraId="7115DC84"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6EB9A9D0"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LPS</w:t>
            </w:r>
          </w:p>
        </w:tc>
        <w:tc>
          <w:tcPr>
            <w:tcW w:w="1049" w:type="dxa"/>
            <w:tcBorders>
              <w:top w:val="nil"/>
              <w:left w:val="nil"/>
              <w:bottom w:val="nil"/>
              <w:right w:val="nil"/>
            </w:tcBorders>
            <w:shd w:val="clear" w:color="auto" w:fill="auto"/>
            <w:noWrap/>
            <w:vAlign w:val="bottom"/>
            <w:hideMark/>
          </w:tcPr>
          <w:p w14:paraId="63B4862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1.889</w:t>
            </w:r>
          </w:p>
        </w:tc>
        <w:tc>
          <w:tcPr>
            <w:tcW w:w="871" w:type="dxa"/>
            <w:tcBorders>
              <w:top w:val="nil"/>
              <w:left w:val="nil"/>
              <w:bottom w:val="nil"/>
              <w:right w:val="nil"/>
            </w:tcBorders>
            <w:shd w:val="clear" w:color="auto" w:fill="auto"/>
            <w:noWrap/>
            <w:vAlign w:val="bottom"/>
            <w:hideMark/>
          </w:tcPr>
          <w:p w14:paraId="1F8A535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0.064</w:t>
            </w:r>
          </w:p>
        </w:tc>
        <w:tc>
          <w:tcPr>
            <w:tcW w:w="1049" w:type="dxa"/>
            <w:tcBorders>
              <w:top w:val="nil"/>
              <w:left w:val="nil"/>
              <w:bottom w:val="nil"/>
              <w:right w:val="nil"/>
            </w:tcBorders>
            <w:shd w:val="clear" w:color="auto" w:fill="auto"/>
            <w:noWrap/>
            <w:vAlign w:val="bottom"/>
            <w:hideMark/>
          </w:tcPr>
          <w:p w14:paraId="18AB0E2A"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754B1C8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D92348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CF5A54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06D1D81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B5C3257"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B0405BA"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45C8D68"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DE1518F" w14:textId="77777777" w:rsidTr="00472425">
        <w:trPr>
          <w:trHeight w:val="330"/>
        </w:trPr>
        <w:tc>
          <w:tcPr>
            <w:tcW w:w="960" w:type="dxa"/>
            <w:tcBorders>
              <w:top w:val="nil"/>
              <w:left w:val="nil"/>
              <w:bottom w:val="nil"/>
              <w:right w:val="nil"/>
            </w:tcBorders>
            <w:shd w:val="clear" w:color="auto" w:fill="auto"/>
            <w:noWrap/>
            <w:vAlign w:val="bottom"/>
            <w:hideMark/>
          </w:tcPr>
          <w:p w14:paraId="610449F1"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C957FC2"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WPS</w:t>
            </w:r>
            <w:proofErr w:type="spellEnd"/>
          </w:p>
        </w:tc>
        <w:tc>
          <w:tcPr>
            <w:tcW w:w="1049" w:type="dxa"/>
            <w:tcBorders>
              <w:top w:val="nil"/>
              <w:left w:val="nil"/>
              <w:bottom w:val="nil"/>
              <w:right w:val="nil"/>
            </w:tcBorders>
            <w:shd w:val="clear" w:color="auto" w:fill="auto"/>
            <w:noWrap/>
            <w:vAlign w:val="bottom"/>
            <w:hideMark/>
          </w:tcPr>
          <w:p w14:paraId="0E53342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-0.734</w:t>
            </w:r>
          </w:p>
        </w:tc>
        <w:tc>
          <w:tcPr>
            <w:tcW w:w="871" w:type="dxa"/>
            <w:tcBorders>
              <w:top w:val="nil"/>
              <w:left w:val="nil"/>
              <w:bottom w:val="nil"/>
              <w:right w:val="nil"/>
            </w:tcBorders>
            <w:shd w:val="clear" w:color="auto" w:fill="auto"/>
            <w:noWrap/>
            <w:vAlign w:val="bottom"/>
            <w:hideMark/>
          </w:tcPr>
          <w:p w14:paraId="2905A88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0.466</w:t>
            </w:r>
          </w:p>
        </w:tc>
        <w:tc>
          <w:tcPr>
            <w:tcW w:w="1049" w:type="dxa"/>
            <w:tcBorders>
              <w:top w:val="nil"/>
              <w:left w:val="nil"/>
              <w:bottom w:val="nil"/>
              <w:right w:val="nil"/>
            </w:tcBorders>
            <w:shd w:val="clear" w:color="auto" w:fill="auto"/>
            <w:noWrap/>
            <w:vAlign w:val="bottom"/>
            <w:hideMark/>
          </w:tcPr>
          <w:p w14:paraId="591FC28C"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32775DD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857A09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4B80C55"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3BDE60E"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72F846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4F60FD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EC9C6EE"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7977B395" w14:textId="77777777" w:rsidTr="00472425">
        <w:trPr>
          <w:trHeight w:val="330"/>
        </w:trPr>
        <w:tc>
          <w:tcPr>
            <w:tcW w:w="960" w:type="dxa"/>
            <w:tcBorders>
              <w:top w:val="nil"/>
              <w:left w:val="nil"/>
              <w:bottom w:val="nil"/>
              <w:right w:val="nil"/>
            </w:tcBorders>
            <w:shd w:val="clear" w:color="auto" w:fill="auto"/>
            <w:noWrap/>
            <w:vAlign w:val="bottom"/>
            <w:hideMark/>
          </w:tcPr>
          <w:p w14:paraId="18029E2A"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77A621D"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LBS</w:t>
            </w:r>
            <w:proofErr w:type="spellEnd"/>
          </w:p>
        </w:tc>
        <w:tc>
          <w:tcPr>
            <w:tcW w:w="1049" w:type="dxa"/>
            <w:tcBorders>
              <w:top w:val="nil"/>
              <w:left w:val="nil"/>
              <w:bottom w:val="nil"/>
              <w:right w:val="nil"/>
            </w:tcBorders>
            <w:shd w:val="clear" w:color="auto" w:fill="auto"/>
            <w:noWrap/>
            <w:vAlign w:val="bottom"/>
            <w:hideMark/>
          </w:tcPr>
          <w:p w14:paraId="6D12B67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-0.660</w:t>
            </w:r>
          </w:p>
        </w:tc>
        <w:tc>
          <w:tcPr>
            <w:tcW w:w="871" w:type="dxa"/>
            <w:tcBorders>
              <w:top w:val="nil"/>
              <w:left w:val="nil"/>
              <w:bottom w:val="nil"/>
              <w:right w:val="nil"/>
            </w:tcBorders>
            <w:shd w:val="clear" w:color="auto" w:fill="auto"/>
            <w:noWrap/>
            <w:vAlign w:val="bottom"/>
            <w:hideMark/>
          </w:tcPr>
          <w:p w14:paraId="01EFF65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0.512</w:t>
            </w:r>
          </w:p>
        </w:tc>
        <w:tc>
          <w:tcPr>
            <w:tcW w:w="1049" w:type="dxa"/>
            <w:tcBorders>
              <w:top w:val="nil"/>
              <w:left w:val="nil"/>
              <w:bottom w:val="nil"/>
              <w:right w:val="nil"/>
            </w:tcBorders>
            <w:shd w:val="clear" w:color="auto" w:fill="auto"/>
            <w:noWrap/>
            <w:vAlign w:val="bottom"/>
            <w:hideMark/>
          </w:tcPr>
          <w:p w14:paraId="6DC91C53"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57507E0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5FF0C2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48351C5"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CE4E59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4485801"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3664CDC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437BDC3"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A6AC85D" w14:textId="77777777" w:rsidTr="00472425">
        <w:trPr>
          <w:trHeight w:val="330"/>
        </w:trPr>
        <w:tc>
          <w:tcPr>
            <w:tcW w:w="960" w:type="dxa"/>
            <w:tcBorders>
              <w:top w:val="nil"/>
              <w:left w:val="nil"/>
              <w:bottom w:val="nil"/>
              <w:right w:val="nil"/>
            </w:tcBorders>
            <w:shd w:val="clear" w:color="auto" w:fill="auto"/>
            <w:noWrap/>
            <w:vAlign w:val="bottom"/>
            <w:hideMark/>
          </w:tcPr>
          <w:p w14:paraId="003161DB"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0183B274"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WBS</w:t>
            </w:r>
            <w:proofErr w:type="spellEnd"/>
          </w:p>
        </w:tc>
        <w:tc>
          <w:tcPr>
            <w:tcW w:w="1049" w:type="dxa"/>
            <w:tcBorders>
              <w:top w:val="nil"/>
              <w:left w:val="nil"/>
              <w:bottom w:val="nil"/>
              <w:right w:val="nil"/>
            </w:tcBorders>
            <w:shd w:val="clear" w:color="000000" w:fill="D8D8D8"/>
            <w:noWrap/>
            <w:vAlign w:val="bottom"/>
            <w:hideMark/>
          </w:tcPr>
          <w:p w14:paraId="3461BFD8"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-3.262</w:t>
            </w:r>
          </w:p>
        </w:tc>
        <w:tc>
          <w:tcPr>
            <w:tcW w:w="871" w:type="dxa"/>
            <w:tcBorders>
              <w:top w:val="nil"/>
              <w:left w:val="nil"/>
              <w:bottom w:val="nil"/>
              <w:right w:val="nil"/>
            </w:tcBorders>
            <w:shd w:val="clear" w:color="000000" w:fill="D8D8D8"/>
            <w:noWrap/>
            <w:vAlign w:val="bottom"/>
            <w:hideMark/>
          </w:tcPr>
          <w:p w14:paraId="2509900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49" w:type="dxa"/>
            <w:tcBorders>
              <w:top w:val="nil"/>
              <w:left w:val="nil"/>
              <w:bottom w:val="nil"/>
              <w:right w:val="nil"/>
            </w:tcBorders>
            <w:shd w:val="clear" w:color="auto" w:fill="auto"/>
            <w:noWrap/>
            <w:vAlign w:val="bottom"/>
            <w:hideMark/>
          </w:tcPr>
          <w:p w14:paraId="7AE84C4A"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3CC39F9B"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37CEC65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29CBB7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1CFE03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ED8F1EC"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3C5CC11"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6328023"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7430EF61" w14:textId="77777777" w:rsidTr="00472425">
        <w:trPr>
          <w:trHeight w:val="330"/>
        </w:trPr>
        <w:tc>
          <w:tcPr>
            <w:tcW w:w="960" w:type="dxa"/>
            <w:tcBorders>
              <w:top w:val="nil"/>
              <w:left w:val="nil"/>
              <w:bottom w:val="nil"/>
              <w:right w:val="nil"/>
            </w:tcBorders>
            <w:shd w:val="clear" w:color="auto" w:fill="auto"/>
            <w:noWrap/>
            <w:vAlign w:val="bottom"/>
            <w:hideMark/>
          </w:tcPr>
          <w:p w14:paraId="3D953ED3"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197F07B"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LHS</w:t>
            </w:r>
          </w:p>
        </w:tc>
        <w:tc>
          <w:tcPr>
            <w:tcW w:w="1049" w:type="dxa"/>
            <w:tcBorders>
              <w:top w:val="nil"/>
              <w:left w:val="nil"/>
              <w:bottom w:val="nil"/>
              <w:right w:val="nil"/>
            </w:tcBorders>
            <w:shd w:val="clear" w:color="auto" w:fill="auto"/>
            <w:noWrap/>
            <w:vAlign w:val="bottom"/>
            <w:hideMark/>
          </w:tcPr>
          <w:p w14:paraId="5CF171A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1.323</w:t>
            </w:r>
          </w:p>
        </w:tc>
        <w:tc>
          <w:tcPr>
            <w:tcW w:w="871" w:type="dxa"/>
            <w:tcBorders>
              <w:top w:val="nil"/>
              <w:left w:val="nil"/>
              <w:bottom w:val="nil"/>
              <w:right w:val="nil"/>
            </w:tcBorders>
            <w:shd w:val="clear" w:color="auto" w:fill="auto"/>
            <w:noWrap/>
            <w:vAlign w:val="bottom"/>
            <w:hideMark/>
          </w:tcPr>
          <w:p w14:paraId="35A10A4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0.191</w:t>
            </w:r>
          </w:p>
        </w:tc>
        <w:tc>
          <w:tcPr>
            <w:tcW w:w="1049" w:type="dxa"/>
            <w:tcBorders>
              <w:top w:val="nil"/>
              <w:left w:val="nil"/>
              <w:bottom w:val="nil"/>
              <w:right w:val="nil"/>
            </w:tcBorders>
            <w:shd w:val="clear" w:color="auto" w:fill="auto"/>
            <w:noWrap/>
            <w:vAlign w:val="bottom"/>
            <w:hideMark/>
          </w:tcPr>
          <w:p w14:paraId="7E130E24" w14:textId="77777777" w:rsidR="00654F78" w:rsidRPr="009F1C75" w:rsidRDefault="00654F78" w:rsidP="00472425">
            <w:pPr>
              <w:rPr>
                <w:rFonts w:ascii="Calibri" w:eastAsia="Times New Roman" w:hAnsi="Calibri" w:cs="Calibri"/>
                <w:color w:val="000000"/>
                <w:szCs w:val="22"/>
                <w:lang w:val="pt-BR" w:eastAsia="pt-BR"/>
              </w:rPr>
            </w:pPr>
          </w:p>
        </w:tc>
        <w:tc>
          <w:tcPr>
            <w:tcW w:w="871" w:type="dxa"/>
            <w:tcBorders>
              <w:top w:val="nil"/>
              <w:left w:val="nil"/>
              <w:bottom w:val="nil"/>
              <w:right w:val="nil"/>
            </w:tcBorders>
            <w:shd w:val="clear" w:color="auto" w:fill="auto"/>
            <w:noWrap/>
            <w:vAlign w:val="bottom"/>
            <w:hideMark/>
          </w:tcPr>
          <w:p w14:paraId="3C12739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AE83826"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9BEE5AB"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B7D9F2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D4E4579"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ECC0B4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4DA425D"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3FFEF914" w14:textId="77777777" w:rsidTr="00472425">
        <w:trPr>
          <w:trHeight w:val="345"/>
        </w:trPr>
        <w:tc>
          <w:tcPr>
            <w:tcW w:w="960" w:type="dxa"/>
            <w:tcBorders>
              <w:top w:val="nil"/>
              <w:left w:val="nil"/>
              <w:bottom w:val="single" w:sz="8" w:space="0" w:color="auto"/>
              <w:right w:val="nil"/>
            </w:tcBorders>
            <w:shd w:val="clear" w:color="auto" w:fill="auto"/>
            <w:noWrap/>
            <w:vAlign w:val="bottom"/>
            <w:hideMark/>
          </w:tcPr>
          <w:p w14:paraId="145C5759"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960" w:type="dxa"/>
            <w:tcBorders>
              <w:top w:val="nil"/>
              <w:left w:val="nil"/>
              <w:bottom w:val="single" w:sz="8" w:space="0" w:color="auto"/>
              <w:right w:val="nil"/>
            </w:tcBorders>
            <w:shd w:val="clear" w:color="auto" w:fill="auto"/>
            <w:noWrap/>
            <w:vAlign w:val="bottom"/>
            <w:hideMark/>
          </w:tcPr>
          <w:p w14:paraId="358FB598"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WHS</w:t>
            </w:r>
            <w:proofErr w:type="spellEnd"/>
          </w:p>
        </w:tc>
        <w:tc>
          <w:tcPr>
            <w:tcW w:w="1049" w:type="dxa"/>
            <w:tcBorders>
              <w:top w:val="nil"/>
              <w:left w:val="nil"/>
              <w:bottom w:val="single" w:sz="8" w:space="0" w:color="auto"/>
              <w:right w:val="nil"/>
            </w:tcBorders>
            <w:shd w:val="clear" w:color="auto" w:fill="auto"/>
            <w:noWrap/>
            <w:vAlign w:val="bottom"/>
            <w:hideMark/>
          </w:tcPr>
          <w:p w14:paraId="65364DE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-2.293</w:t>
            </w:r>
          </w:p>
        </w:tc>
        <w:tc>
          <w:tcPr>
            <w:tcW w:w="871" w:type="dxa"/>
            <w:tcBorders>
              <w:top w:val="nil"/>
              <w:left w:val="nil"/>
              <w:bottom w:val="single" w:sz="8" w:space="0" w:color="auto"/>
              <w:right w:val="nil"/>
            </w:tcBorders>
            <w:shd w:val="clear" w:color="auto" w:fill="auto"/>
            <w:noWrap/>
            <w:vAlign w:val="bottom"/>
            <w:hideMark/>
          </w:tcPr>
          <w:p w14:paraId="6F576DE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0.025</w:t>
            </w:r>
          </w:p>
        </w:tc>
        <w:tc>
          <w:tcPr>
            <w:tcW w:w="1049" w:type="dxa"/>
            <w:tcBorders>
              <w:top w:val="nil"/>
              <w:left w:val="nil"/>
              <w:bottom w:val="single" w:sz="8" w:space="0" w:color="auto"/>
              <w:right w:val="nil"/>
            </w:tcBorders>
            <w:shd w:val="clear" w:color="auto" w:fill="auto"/>
            <w:noWrap/>
            <w:vAlign w:val="bottom"/>
            <w:hideMark/>
          </w:tcPr>
          <w:p w14:paraId="08205911"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871" w:type="dxa"/>
            <w:tcBorders>
              <w:top w:val="nil"/>
              <w:left w:val="nil"/>
              <w:bottom w:val="single" w:sz="8" w:space="0" w:color="auto"/>
              <w:right w:val="nil"/>
            </w:tcBorders>
            <w:shd w:val="clear" w:color="auto" w:fill="auto"/>
            <w:noWrap/>
            <w:vAlign w:val="bottom"/>
            <w:hideMark/>
          </w:tcPr>
          <w:p w14:paraId="5C059759"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1021" w:type="dxa"/>
            <w:tcBorders>
              <w:top w:val="nil"/>
              <w:left w:val="nil"/>
              <w:bottom w:val="single" w:sz="8" w:space="0" w:color="auto"/>
              <w:right w:val="nil"/>
            </w:tcBorders>
            <w:shd w:val="clear" w:color="auto" w:fill="auto"/>
            <w:noWrap/>
            <w:vAlign w:val="bottom"/>
            <w:hideMark/>
          </w:tcPr>
          <w:p w14:paraId="5D8C17AF"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6275730F"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c>
          <w:tcPr>
            <w:tcW w:w="1021" w:type="dxa"/>
            <w:tcBorders>
              <w:top w:val="nil"/>
              <w:left w:val="nil"/>
              <w:bottom w:val="single" w:sz="8" w:space="0" w:color="auto"/>
              <w:right w:val="nil"/>
            </w:tcBorders>
            <w:shd w:val="clear" w:color="auto" w:fill="auto"/>
            <w:noWrap/>
            <w:vAlign w:val="bottom"/>
            <w:hideMark/>
          </w:tcPr>
          <w:p w14:paraId="4ECBE229"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7EB02551"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1021" w:type="dxa"/>
            <w:tcBorders>
              <w:top w:val="nil"/>
              <w:left w:val="nil"/>
              <w:bottom w:val="single" w:sz="8" w:space="0" w:color="auto"/>
              <w:right w:val="nil"/>
            </w:tcBorders>
            <w:shd w:val="clear" w:color="auto" w:fill="auto"/>
            <w:noWrap/>
            <w:vAlign w:val="bottom"/>
            <w:hideMark/>
          </w:tcPr>
          <w:p w14:paraId="4694A03E"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4ED44244"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r>
      <w:tr w:rsidR="00654F78" w:rsidRPr="009F1C75" w14:paraId="3ED78388" w14:textId="77777777" w:rsidTr="00472425">
        <w:trPr>
          <w:trHeight w:val="330"/>
        </w:trPr>
        <w:tc>
          <w:tcPr>
            <w:tcW w:w="960" w:type="dxa"/>
            <w:tcBorders>
              <w:top w:val="nil"/>
              <w:left w:val="nil"/>
              <w:bottom w:val="nil"/>
              <w:right w:val="nil"/>
            </w:tcBorders>
            <w:shd w:val="clear" w:color="auto" w:fill="auto"/>
            <w:noWrap/>
            <w:vAlign w:val="bottom"/>
            <w:hideMark/>
          </w:tcPr>
          <w:p w14:paraId="33A64DF5" w14:textId="77777777" w:rsidR="00654F78" w:rsidRPr="009F1C75" w:rsidRDefault="00654F78" w:rsidP="00472425">
            <w:pP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lastRenderedPageBreak/>
              <w:t>gyldenstolpei</w:t>
            </w:r>
            <w:proofErr w:type="spellEnd"/>
          </w:p>
        </w:tc>
        <w:tc>
          <w:tcPr>
            <w:tcW w:w="960" w:type="dxa"/>
            <w:tcBorders>
              <w:top w:val="nil"/>
              <w:left w:val="nil"/>
              <w:bottom w:val="nil"/>
              <w:right w:val="nil"/>
            </w:tcBorders>
            <w:shd w:val="clear" w:color="auto" w:fill="auto"/>
            <w:noWrap/>
            <w:vAlign w:val="bottom"/>
            <w:hideMark/>
          </w:tcPr>
          <w:p w14:paraId="0E0973BE"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W</w:t>
            </w:r>
          </w:p>
        </w:tc>
        <w:tc>
          <w:tcPr>
            <w:tcW w:w="1049" w:type="dxa"/>
            <w:tcBorders>
              <w:top w:val="nil"/>
              <w:left w:val="nil"/>
              <w:bottom w:val="nil"/>
              <w:right w:val="nil"/>
            </w:tcBorders>
            <w:shd w:val="clear" w:color="auto" w:fill="auto"/>
            <w:noWrap/>
            <w:vAlign w:val="bottom"/>
            <w:hideMark/>
          </w:tcPr>
          <w:p w14:paraId="1BA9FB4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0.669</w:t>
            </w:r>
          </w:p>
        </w:tc>
        <w:tc>
          <w:tcPr>
            <w:tcW w:w="871" w:type="dxa"/>
            <w:tcBorders>
              <w:top w:val="nil"/>
              <w:left w:val="nil"/>
              <w:bottom w:val="nil"/>
              <w:right w:val="nil"/>
            </w:tcBorders>
            <w:shd w:val="clear" w:color="auto" w:fill="auto"/>
            <w:noWrap/>
            <w:vAlign w:val="bottom"/>
            <w:hideMark/>
          </w:tcPr>
          <w:p w14:paraId="631A39B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0.508</w:t>
            </w:r>
          </w:p>
        </w:tc>
        <w:tc>
          <w:tcPr>
            <w:tcW w:w="1049" w:type="dxa"/>
            <w:tcBorders>
              <w:top w:val="nil"/>
              <w:left w:val="nil"/>
              <w:bottom w:val="nil"/>
              <w:right w:val="nil"/>
            </w:tcBorders>
            <w:shd w:val="clear" w:color="000000" w:fill="D8D8D8"/>
            <w:noWrap/>
            <w:vAlign w:val="bottom"/>
            <w:hideMark/>
          </w:tcPr>
          <w:p w14:paraId="00254102"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3.187</w:t>
            </w:r>
          </w:p>
        </w:tc>
        <w:tc>
          <w:tcPr>
            <w:tcW w:w="871" w:type="dxa"/>
            <w:tcBorders>
              <w:top w:val="nil"/>
              <w:left w:val="nil"/>
              <w:bottom w:val="nil"/>
              <w:right w:val="nil"/>
            </w:tcBorders>
            <w:shd w:val="clear" w:color="000000" w:fill="D8D8D8"/>
            <w:noWrap/>
            <w:vAlign w:val="bottom"/>
            <w:hideMark/>
          </w:tcPr>
          <w:p w14:paraId="303B923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0.004</w:t>
            </w:r>
          </w:p>
        </w:tc>
        <w:tc>
          <w:tcPr>
            <w:tcW w:w="1021" w:type="dxa"/>
            <w:tcBorders>
              <w:top w:val="nil"/>
              <w:left w:val="nil"/>
              <w:bottom w:val="nil"/>
              <w:right w:val="nil"/>
            </w:tcBorders>
            <w:shd w:val="clear" w:color="auto" w:fill="auto"/>
            <w:noWrap/>
            <w:vAlign w:val="bottom"/>
            <w:hideMark/>
          </w:tcPr>
          <w:p w14:paraId="7864189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30F9F29"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959C72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43911A9"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C673DC3"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FB9329D"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13894E65" w14:textId="77777777" w:rsidTr="00472425">
        <w:trPr>
          <w:trHeight w:val="330"/>
        </w:trPr>
        <w:tc>
          <w:tcPr>
            <w:tcW w:w="960" w:type="dxa"/>
            <w:tcBorders>
              <w:top w:val="nil"/>
              <w:left w:val="nil"/>
              <w:bottom w:val="nil"/>
              <w:right w:val="nil"/>
            </w:tcBorders>
            <w:shd w:val="clear" w:color="auto" w:fill="auto"/>
            <w:noWrap/>
            <w:vAlign w:val="bottom"/>
            <w:hideMark/>
          </w:tcPr>
          <w:p w14:paraId="6CDDD1B8" w14:textId="77777777" w:rsidR="00654F78" w:rsidRPr="009F1C75" w:rsidRDefault="00654F78" w:rsidP="00472425">
            <w:pPr>
              <w:rPr>
                <w:rFonts w:ascii="Times New Roman" w:eastAsia="Times New Roman" w:hAnsi="Times New Roman"/>
                <w:color w:val="000000"/>
                <w:sz w:val="20"/>
                <w:lang w:val="pt-BR" w:eastAsia="pt-BR"/>
              </w:rPr>
            </w:pPr>
          </w:p>
        </w:tc>
        <w:tc>
          <w:tcPr>
            <w:tcW w:w="960" w:type="dxa"/>
            <w:tcBorders>
              <w:top w:val="nil"/>
              <w:left w:val="nil"/>
              <w:bottom w:val="nil"/>
              <w:right w:val="nil"/>
            </w:tcBorders>
            <w:shd w:val="clear" w:color="auto" w:fill="auto"/>
            <w:noWrap/>
            <w:vAlign w:val="bottom"/>
            <w:hideMark/>
          </w:tcPr>
          <w:p w14:paraId="14C36D78"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1049" w:type="dxa"/>
            <w:tcBorders>
              <w:top w:val="nil"/>
              <w:left w:val="nil"/>
              <w:bottom w:val="nil"/>
              <w:right w:val="nil"/>
            </w:tcBorders>
            <w:shd w:val="clear" w:color="auto" w:fill="auto"/>
            <w:noWrap/>
            <w:vAlign w:val="bottom"/>
            <w:hideMark/>
          </w:tcPr>
          <w:p w14:paraId="284B3E2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-0.668</w:t>
            </w:r>
          </w:p>
        </w:tc>
        <w:tc>
          <w:tcPr>
            <w:tcW w:w="871" w:type="dxa"/>
            <w:tcBorders>
              <w:top w:val="nil"/>
              <w:left w:val="nil"/>
              <w:bottom w:val="nil"/>
              <w:right w:val="nil"/>
            </w:tcBorders>
            <w:shd w:val="clear" w:color="auto" w:fill="auto"/>
            <w:noWrap/>
            <w:vAlign w:val="bottom"/>
            <w:hideMark/>
          </w:tcPr>
          <w:p w14:paraId="699D3D4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0.946</w:t>
            </w:r>
          </w:p>
        </w:tc>
        <w:tc>
          <w:tcPr>
            <w:tcW w:w="1049" w:type="dxa"/>
            <w:tcBorders>
              <w:top w:val="nil"/>
              <w:left w:val="nil"/>
              <w:bottom w:val="nil"/>
              <w:right w:val="nil"/>
            </w:tcBorders>
            <w:shd w:val="clear" w:color="000000" w:fill="D8D8D8"/>
            <w:noWrap/>
            <w:vAlign w:val="bottom"/>
            <w:hideMark/>
          </w:tcPr>
          <w:p w14:paraId="5044D37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3.604</w:t>
            </w:r>
          </w:p>
        </w:tc>
        <w:tc>
          <w:tcPr>
            <w:tcW w:w="871" w:type="dxa"/>
            <w:tcBorders>
              <w:top w:val="nil"/>
              <w:left w:val="nil"/>
              <w:bottom w:val="nil"/>
              <w:right w:val="nil"/>
            </w:tcBorders>
            <w:shd w:val="clear" w:color="000000" w:fill="D8D8D8"/>
            <w:noWrap/>
            <w:vAlign w:val="bottom"/>
            <w:hideMark/>
          </w:tcPr>
          <w:p w14:paraId="7B70592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201A56B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D7C6618"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8657D7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88BE4E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9DA1AA1"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F3C9E14"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3165E0E3" w14:textId="77777777" w:rsidTr="00472425">
        <w:trPr>
          <w:trHeight w:val="330"/>
        </w:trPr>
        <w:tc>
          <w:tcPr>
            <w:tcW w:w="960" w:type="dxa"/>
            <w:tcBorders>
              <w:top w:val="nil"/>
              <w:left w:val="nil"/>
              <w:bottom w:val="nil"/>
              <w:right w:val="nil"/>
            </w:tcBorders>
            <w:shd w:val="clear" w:color="auto" w:fill="auto"/>
            <w:noWrap/>
            <w:vAlign w:val="bottom"/>
            <w:hideMark/>
          </w:tcPr>
          <w:p w14:paraId="1591261A"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C6F69C4"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TM</w:t>
            </w:r>
          </w:p>
        </w:tc>
        <w:tc>
          <w:tcPr>
            <w:tcW w:w="1049" w:type="dxa"/>
            <w:tcBorders>
              <w:top w:val="nil"/>
              <w:left w:val="nil"/>
              <w:bottom w:val="nil"/>
              <w:right w:val="nil"/>
            </w:tcBorders>
            <w:shd w:val="clear" w:color="auto" w:fill="auto"/>
            <w:noWrap/>
            <w:vAlign w:val="bottom"/>
            <w:hideMark/>
          </w:tcPr>
          <w:p w14:paraId="5939787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-0.560</w:t>
            </w:r>
          </w:p>
        </w:tc>
        <w:tc>
          <w:tcPr>
            <w:tcW w:w="871" w:type="dxa"/>
            <w:tcBorders>
              <w:top w:val="nil"/>
              <w:left w:val="nil"/>
              <w:bottom w:val="nil"/>
              <w:right w:val="nil"/>
            </w:tcBorders>
            <w:shd w:val="clear" w:color="auto" w:fill="auto"/>
            <w:noWrap/>
            <w:vAlign w:val="bottom"/>
            <w:hideMark/>
          </w:tcPr>
          <w:p w14:paraId="0CD0500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0.578</w:t>
            </w:r>
          </w:p>
        </w:tc>
        <w:tc>
          <w:tcPr>
            <w:tcW w:w="1049" w:type="dxa"/>
            <w:tcBorders>
              <w:top w:val="nil"/>
              <w:left w:val="nil"/>
              <w:bottom w:val="nil"/>
              <w:right w:val="nil"/>
            </w:tcBorders>
            <w:shd w:val="clear" w:color="auto" w:fill="auto"/>
            <w:noWrap/>
            <w:vAlign w:val="bottom"/>
            <w:hideMark/>
          </w:tcPr>
          <w:p w14:paraId="2E9A85E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1.122</w:t>
            </w:r>
          </w:p>
        </w:tc>
        <w:tc>
          <w:tcPr>
            <w:tcW w:w="871" w:type="dxa"/>
            <w:tcBorders>
              <w:top w:val="nil"/>
              <w:left w:val="nil"/>
              <w:bottom w:val="nil"/>
              <w:right w:val="nil"/>
            </w:tcBorders>
            <w:shd w:val="clear" w:color="auto" w:fill="auto"/>
            <w:noWrap/>
            <w:vAlign w:val="bottom"/>
            <w:hideMark/>
          </w:tcPr>
          <w:p w14:paraId="7910416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0.270</w:t>
            </w:r>
          </w:p>
        </w:tc>
        <w:tc>
          <w:tcPr>
            <w:tcW w:w="1021" w:type="dxa"/>
            <w:tcBorders>
              <w:top w:val="nil"/>
              <w:left w:val="nil"/>
              <w:bottom w:val="nil"/>
              <w:right w:val="nil"/>
            </w:tcBorders>
            <w:shd w:val="clear" w:color="auto" w:fill="auto"/>
            <w:noWrap/>
            <w:vAlign w:val="bottom"/>
            <w:hideMark/>
          </w:tcPr>
          <w:p w14:paraId="7FA97BEE"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4045B2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62A1DE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8CA9B09"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FAA79D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A120C12"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876ED65" w14:textId="77777777" w:rsidTr="00472425">
        <w:trPr>
          <w:trHeight w:val="330"/>
        </w:trPr>
        <w:tc>
          <w:tcPr>
            <w:tcW w:w="960" w:type="dxa"/>
            <w:tcBorders>
              <w:top w:val="nil"/>
              <w:left w:val="nil"/>
              <w:bottom w:val="nil"/>
              <w:right w:val="nil"/>
            </w:tcBorders>
            <w:shd w:val="clear" w:color="auto" w:fill="auto"/>
            <w:noWrap/>
            <w:vAlign w:val="bottom"/>
            <w:hideMark/>
          </w:tcPr>
          <w:p w14:paraId="2C712FD8"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0D4540F9"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LB</w:t>
            </w:r>
            <w:proofErr w:type="spellEnd"/>
          </w:p>
        </w:tc>
        <w:tc>
          <w:tcPr>
            <w:tcW w:w="1049" w:type="dxa"/>
            <w:tcBorders>
              <w:top w:val="nil"/>
              <w:left w:val="nil"/>
              <w:bottom w:val="nil"/>
              <w:right w:val="nil"/>
            </w:tcBorders>
            <w:shd w:val="clear" w:color="auto" w:fill="auto"/>
            <w:noWrap/>
            <w:vAlign w:val="bottom"/>
            <w:hideMark/>
          </w:tcPr>
          <w:p w14:paraId="34DA393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1.381</w:t>
            </w:r>
          </w:p>
        </w:tc>
        <w:tc>
          <w:tcPr>
            <w:tcW w:w="871" w:type="dxa"/>
            <w:tcBorders>
              <w:top w:val="nil"/>
              <w:left w:val="nil"/>
              <w:bottom w:val="nil"/>
              <w:right w:val="nil"/>
            </w:tcBorders>
            <w:shd w:val="clear" w:color="auto" w:fill="auto"/>
            <w:noWrap/>
            <w:vAlign w:val="bottom"/>
            <w:hideMark/>
          </w:tcPr>
          <w:p w14:paraId="32D1EBF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0.173</w:t>
            </w:r>
          </w:p>
        </w:tc>
        <w:tc>
          <w:tcPr>
            <w:tcW w:w="1049" w:type="dxa"/>
            <w:tcBorders>
              <w:top w:val="nil"/>
              <w:left w:val="nil"/>
              <w:bottom w:val="nil"/>
              <w:right w:val="nil"/>
            </w:tcBorders>
            <w:shd w:val="clear" w:color="000000" w:fill="D8D8D8"/>
            <w:noWrap/>
            <w:vAlign w:val="bottom"/>
            <w:hideMark/>
          </w:tcPr>
          <w:p w14:paraId="3A573029"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7.056</w:t>
            </w:r>
          </w:p>
        </w:tc>
        <w:tc>
          <w:tcPr>
            <w:tcW w:w="871" w:type="dxa"/>
            <w:tcBorders>
              <w:top w:val="nil"/>
              <w:left w:val="nil"/>
              <w:bottom w:val="nil"/>
              <w:right w:val="nil"/>
            </w:tcBorders>
            <w:shd w:val="clear" w:color="000000" w:fill="D8D8D8"/>
            <w:noWrap/>
            <w:vAlign w:val="bottom"/>
            <w:hideMark/>
          </w:tcPr>
          <w:p w14:paraId="3DDF7A4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4162A00E"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FA2FDA4"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AE9848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B8CE928"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7D9886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F52042B"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48B2B8FE" w14:textId="77777777" w:rsidTr="00472425">
        <w:trPr>
          <w:trHeight w:val="330"/>
        </w:trPr>
        <w:tc>
          <w:tcPr>
            <w:tcW w:w="960" w:type="dxa"/>
            <w:tcBorders>
              <w:top w:val="nil"/>
              <w:left w:val="nil"/>
              <w:bottom w:val="nil"/>
              <w:right w:val="nil"/>
            </w:tcBorders>
            <w:shd w:val="clear" w:color="auto" w:fill="auto"/>
            <w:noWrap/>
            <w:vAlign w:val="bottom"/>
            <w:hideMark/>
          </w:tcPr>
          <w:p w14:paraId="557DF443"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5C108D7F"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BH</w:t>
            </w:r>
            <w:proofErr w:type="spellEnd"/>
          </w:p>
        </w:tc>
        <w:tc>
          <w:tcPr>
            <w:tcW w:w="1049" w:type="dxa"/>
            <w:tcBorders>
              <w:top w:val="nil"/>
              <w:left w:val="nil"/>
              <w:bottom w:val="nil"/>
              <w:right w:val="nil"/>
            </w:tcBorders>
            <w:shd w:val="clear" w:color="auto" w:fill="auto"/>
            <w:noWrap/>
            <w:vAlign w:val="bottom"/>
            <w:hideMark/>
          </w:tcPr>
          <w:p w14:paraId="0211353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-0.614</w:t>
            </w:r>
          </w:p>
        </w:tc>
        <w:tc>
          <w:tcPr>
            <w:tcW w:w="871" w:type="dxa"/>
            <w:tcBorders>
              <w:top w:val="nil"/>
              <w:left w:val="nil"/>
              <w:bottom w:val="nil"/>
              <w:right w:val="nil"/>
            </w:tcBorders>
            <w:shd w:val="clear" w:color="auto" w:fill="auto"/>
            <w:noWrap/>
            <w:vAlign w:val="bottom"/>
            <w:hideMark/>
          </w:tcPr>
          <w:p w14:paraId="6932CD3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0.542</w:t>
            </w:r>
          </w:p>
        </w:tc>
        <w:tc>
          <w:tcPr>
            <w:tcW w:w="1049" w:type="dxa"/>
            <w:tcBorders>
              <w:top w:val="nil"/>
              <w:left w:val="nil"/>
              <w:bottom w:val="nil"/>
              <w:right w:val="nil"/>
            </w:tcBorders>
            <w:shd w:val="clear" w:color="auto" w:fill="auto"/>
            <w:noWrap/>
            <w:vAlign w:val="bottom"/>
            <w:hideMark/>
          </w:tcPr>
          <w:p w14:paraId="5CF812E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1.815</w:t>
            </w:r>
          </w:p>
        </w:tc>
        <w:tc>
          <w:tcPr>
            <w:tcW w:w="871" w:type="dxa"/>
            <w:tcBorders>
              <w:top w:val="nil"/>
              <w:left w:val="nil"/>
              <w:bottom w:val="nil"/>
              <w:right w:val="nil"/>
            </w:tcBorders>
            <w:shd w:val="clear" w:color="auto" w:fill="auto"/>
            <w:noWrap/>
            <w:vAlign w:val="bottom"/>
            <w:hideMark/>
          </w:tcPr>
          <w:p w14:paraId="33F9D07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0.078</w:t>
            </w:r>
          </w:p>
        </w:tc>
        <w:tc>
          <w:tcPr>
            <w:tcW w:w="1021" w:type="dxa"/>
            <w:tcBorders>
              <w:top w:val="nil"/>
              <w:left w:val="nil"/>
              <w:bottom w:val="nil"/>
              <w:right w:val="nil"/>
            </w:tcBorders>
            <w:shd w:val="clear" w:color="auto" w:fill="auto"/>
            <w:noWrap/>
            <w:vAlign w:val="bottom"/>
            <w:hideMark/>
          </w:tcPr>
          <w:p w14:paraId="11BED63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12DFC2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3C2EAEF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5FB3B48"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21E152A"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71EEE90"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F903588" w14:textId="77777777" w:rsidTr="00472425">
        <w:trPr>
          <w:trHeight w:val="330"/>
        </w:trPr>
        <w:tc>
          <w:tcPr>
            <w:tcW w:w="960" w:type="dxa"/>
            <w:tcBorders>
              <w:top w:val="nil"/>
              <w:left w:val="nil"/>
              <w:bottom w:val="nil"/>
              <w:right w:val="nil"/>
            </w:tcBorders>
            <w:shd w:val="clear" w:color="auto" w:fill="auto"/>
            <w:noWrap/>
            <w:vAlign w:val="bottom"/>
            <w:hideMark/>
          </w:tcPr>
          <w:p w14:paraId="0B6FC856"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5A653979"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BW</w:t>
            </w:r>
          </w:p>
        </w:tc>
        <w:tc>
          <w:tcPr>
            <w:tcW w:w="1049" w:type="dxa"/>
            <w:tcBorders>
              <w:top w:val="nil"/>
              <w:left w:val="nil"/>
              <w:bottom w:val="nil"/>
              <w:right w:val="nil"/>
            </w:tcBorders>
            <w:shd w:val="clear" w:color="auto" w:fill="auto"/>
            <w:noWrap/>
            <w:vAlign w:val="bottom"/>
            <w:hideMark/>
          </w:tcPr>
          <w:p w14:paraId="785AB39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-0.293</w:t>
            </w:r>
          </w:p>
        </w:tc>
        <w:tc>
          <w:tcPr>
            <w:tcW w:w="871" w:type="dxa"/>
            <w:tcBorders>
              <w:top w:val="nil"/>
              <w:left w:val="nil"/>
              <w:bottom w:val="nil"/>
              <w:right w:val="nil"/>
            </w:tcBorders>
            <w:shd w:val="clear" w:color="auto" w:fill="auto"/>
            <w:noWrap/>
            <w:vAlign w:val="bottom"/>
            <w:hideMark/>
          </w:tcPr>
          <w:p w14:paraId="4AA7AEF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0.771</w:t>
            </w:r>
          </w:p>
        </w:tc>
        <w:tc>
          <w:tcPr>
            <w:tcW w:w="1049" w:type="dxa"/>
            <w:tcBorders>
              <w:top w:val="nil"/>
              <w:left w:val="nil"/>
              <w:bottom w:val="nil"/>
              <w:right w:val="nil"/>
            </w:tcBorders>
            <w:shd w:val="clear" w:color="auto" w:fill="auto"/>
            <w:noWrap/>
            <w:vAlign w:val="bottom"/>
            <w:hideMark/>
          </w:tcPr>
          <w:p w14:paraId="1DF1471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0.786</w:t>
            </w:r>
          </w:p>
        </w:tc>
        <w:tc>
          <w:tcPr>
            <w:tcW w:w="871" w:type="dxa"/>
            <w:tcBorders>
              <w:top w:val="nil"/>
              <w:left w:val="nil"/>
              <w:bottom w:val="nil"/>
              <w:right w:val="nil"/>
            </w:tcBorders>
            <w:shd w:val="clear" w:color="auto" w:fill="auto"/>
            <w:noWrap/>
            <w:vAlign w:val="bottom"/>
            <w:hideMark/>
          </w:tcPr>
          <w:p w14:paraId="4C4086F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0.437</w:t>
            </w:r>
          </w:p>
        </w:tc>
        <w:tc>
          <w:tcPr>
            <w:tcW w:w="1021" w:type="dxa"/>
            <w:tcBorders>
              <w:top w:val="nil"/>
              <w:left w:val="nil"/>
              <w:bottom w:val="nil"/>
              <w:right w:val="nil"/>
            </w:tcBorders>
            <w:shd w:val="clear" w:color="auto" w:fill="auto"/>
            <w:noWrap/>
            <w:vAlign w:val="bottom"/>
            <w:hideMark/>
          </w:tcPr>
          <w:p w14:paraId="628643C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3E36D9B"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6F0A94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999E33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FAE0B6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2F802CC"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08DB59A" w14:textId="77777777" w:rsidTr="00472425">
        <w:trPr>
          <w:trHeight w:val="330"/>
        </w:trPr>
        <w:tc>
          <w:tcPr>
            <w:tcW w:w="960" w:type="dxa"/>
            <w:tcBorders>
              <w:top w:val="nil"/>
              <w:left w:val="nil"/>
              <w:bottom w:val="nil"/>
              <w:right w:val="nil"/>
            </w:tcBorders>
            <w:shd w:val="clear" w:color="auto" w:fill="auto"/>
            <w:noWrap/>
            <w:vAlign w:val="bottom"/>
            <w:hideMark/>
          </w:tcPr>
          <w:p w14:paraId="3A62920D"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289C8EC"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PS</w:t>
            </w:r>
          </w:p>
        </w:tc>
        <w:tc>
          <w:tcPr>
            <w:tcW w:w="1049" w:type="dxa"/>
            <w:tcBorders>
              <w:top w:val="nil"/>
              <w:left w:val="nil"/>
              <w:bottom w:val="nil"/>
              <w:right w:val="nil"/>
            </w:tcBorders>
            <w:shd w:val="clear" w:color="auto" w:fill="auto"/>
            <w:noWrap/>
            <w:vAlign w:val="bottom"/>
            <w:hideMark/>
          </w:tcPr>
          <w:p w14:paraId="2AEDFB8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1.305</w:t>
            </w:r>
          </w:p>
        </w:tc>
        <w:tc>
          <w:tcPr>
            <w:tcW w:w="871" w:type="dxa"/>
            <w:tcBorders>
              <w:top w:val="nil"/>
              <w:left w:val="nil"/>
              <w:bottom w:val="nil"/>
              <w:right w:val="nil"/>
            </w:tcBorders>
            <w:shd w:val="clear" w:color="auto" w:fill="auto"/>
            <w:noWrap/>
            <w:vAlign w:val="bottom"/>
            <w:hideMark/>
          </w:tcPr>
          <w:p w14:paraId="06D70BD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0.306</w:t>
            </w:r>
          </w:p>
        </w:tc>
        <w:tc>
          <w:tcPr>
            <w:tcW w:w="1049" w:type="dxa"/>
            <w:tcBorders>
              <w:top w:val="nil"/>
              <w:left w:val="nil"/>
              <w:bottom w:val="nil"/>
              <w:right w:val="nil"/>
            </w:tcBorders>
            <w:shd w:val="clear" w:color="auto" w:fill="auto"/>
            <w:noWrap/>
            <w:vAlign w:val="bottom"/>
            <w:hideMark/>
          </w:tcPr>
          <w:p w14:paraId="02EDE78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-0.085</w:t>
            </w:r>
          </w:p>
        </w:tc>
        <w:tc>
          <w:tcPr>
            <w:tcW w:w="871" w:type="dxa"/>
            <w:tcBorders>
              <w:top w:val="nil"/>
              <w:left w:val="nil"/>
              <w:bottom w:val="nil"/>
              <w:right w:val="nil"/>
            </w:tcBorders>
            <w:shd w:val="clear" w:color="auto" w:fill="auto"/>
            <w:noWrap/>
            <w:vAlign w:val="bottom"/>
            <w:hideMark/>
          </w:tcPr>
          <w:p w14:paraId="7BD74D1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0.932</w:t>
            </w:r>
          </w:p>
        </w:tc>
        <w:tc>
          <w:tcPr>
            <w:tcW w:w="1021" w:type="dxa"/>
            <w:tcBorders>
              <w:top w:val="nil"/>
              <w:left w:val="nil"/>
              <w:bottom w:val="nil"/>
              <w:right w:val="nil"/>
            </w:tcBorders>
            <w:shd w:val="clear" w:color="auto" w:fill="auto"/>
            <w:noWrap/>
            <w:vAlign w:val="bottom"/>
            <w:hideMark/>
          </w:tcPr>
          <w:p w14:paraId="0DB5C75A"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1AD7747"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6C59F6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6803C1C"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08EB8E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E58D26F"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685F01CD" w14:textId="77777777" w:rsidTr="00472425">
        <w:trPr>
          <w:trHeight w:val="330"/>
        </w:trPr>
        <w:tc>
          <w:tcPr>
            <w:tcW w:w="960" w:type="dxa"/>
            <w:tcBorders>
              <w:top w:val="nil"/>
              <w:left w:val="nil"/>
              <w:bottom w:val="nil"/>
              <w:right w:val="nil"/>
            </w:tcBorders>
            <w:shd w:val="clear" w:color="auto" w:fill="auto"/>
            <w:noWrap/>
            <w:vAlign w:val="bottom"/>
            <w:hideMark/>
          </w:tcPr>
          <w:p w14:paraId="677CC782"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8FEBC04"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HS</w:t>
            </w:r>
          </w:p>
        </w:tc>
        <w:tc>
          <w:tcPr>
            <w:tcW w:w="1049" w:type="dxa"/>
            <w:tcBorders>
              <w:top w:val="nil"/>
              <w:left w:val="nil"/>
              <w:bottom w:val="nil"/>
              <w:right w:val="nil"/>
            </w:tcBorders>
            <w:shd w:val="clear" w:color="auto" w:fill="auto"/>
            <w:noWrap/>
            <w:vAlign w:val="bottom"/>
            <w:hideMark/>
          </w:tcPr>
          <w:p w14:paraId="1F7FAD9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-0.391</w:t>
            </w:r>
          </w:p>
        </w:tc>
        <w:tc>
          <w:tcPr>
            <w:tcW w:w="871" w:type="dxa"/>
            <w:tcBorders>
              <w:top w:val="nil"/>
              <w:left w:val="nil"/>
              <w:bottom w:val="nil"/>
              <w:right w:val="nil"/>
            </w:tcBorders>
            <w:shd w:val="clear" w:color="auto" w:fill="auto"/>
            <w:noWrap/>
            <w:vAlign w:val="bottom"/>
            <w:hideMark/>
          </w:tcPr>
          <w:p w14:paraId="0034107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0.698</w:t>
            </w:r>
          </w:p>
        </w:tc>
        <w:tc>
          <w:tcPr>
            <w:tcW w:w="1049" w:type="dxa"/>
            <w:tcBorders>
              <w:top w:val="nil"/>
              <w:left w:val="nil"/>
              <w:bottom w:val="nil"/>
              <w:right w:val="nil"/>
            </w:tcBorders>
            <w:shd w:val="clear" w:color="auto" w:fill="auto"/>
            <w:noWrap/>
            <w:vAlign w:val="bottom"/>
            <w:hideMark/>
          </w:tcPr>
          <w:p w14:paraId="68677F9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-0.927</w:t>
            </w:r>
          </w:p>
        </w:tc>
        <w:tc>
          <w:tcPr>
            <w:tcW w:w="871" w:type="dxa"/>
            <w:tcBorders>
              <w:top w:val="nil"/>
              <w:left w:val="nil"/>
              <w:bottom w:val="nil"/>
              <w:right w:val="nil"/>
            </w:tcBorders>
            <w:shd w:val="clear" w:color="auto" w:fill="auto"/>
            <w:noWrap/>
            <w:vAlign w:val="bottom"/>
            <w:hideMark/>
          </w:tcPr>
          <w:p w14:paraId="6595A03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0.361</w:t>
            </w:r>
          </w:p>
        </w:tc>
        <w:tc>
          <w:tcPr>
            <w:tcW w:w="1021" w:type="dxa"/>
            <w:tcBorders>
              <w:top w:val="nil"/>
              <w:left w:val="nil"/>
              <w:bottom w:val="nil"/>
              <w:right w:val="nil"/>
            </w:tcBorders>
            <w:shd w:val="clear" w:color="auto" w:fill="auto"/>
            <w:noWrap/>
            <w:vAlign w:val="bottom"/>
            <w:hideMark/>
          </w:tcPr>
          <w:p w14:paraId="38302B3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AF75AB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E5EED1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ABBC0A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FDA092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A9DF224"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69DD4AE3" w14:textId="77777777" w:rsidTr="00472425">
        <w:trPr>
          <w:trHeight w:val="330"/>
        </w:trPr>
        <w:tc>
          <w:tcPr>
            <w:tcW w:w="960" w:type="dxa"/>
            <w:tcBorders>
              <w:top w:val="nil"/>
              <w:left w:val="nil"/>
              <w:bottom w:val="nil"/>
              <w:right w:val="nil"/>
            </w:tcBorders>
            <w:shd w:val="clear" w:color="auto" w:fill="auto"/>
            <w:noWrap/>
            <w:vAlign w:val="bottom"/>
            <w:hideMark/>
          </w:tcPr>
          <w:p w14:paraId="1FD5148E"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C824175"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BS</w:t>
            </w:r>
          </w:p>
        </w:tc>
        <w:tc>
          <w:tcPr>
            <w:tcW w:w="1049" w:type="dxa"/>
            <w:tcBorders>
              <w:top w:val="nil"/>
              <w:left w:val="nil"/>
              <w:bottom w:val="nil"/>
              <w:right w:val="nil"/>
            </w:tcBorders>
            <w:shd w:val="clear" w:color="auto" w:fill="auto"/>
            <w:noWrap/>
            <w:vAlign w:val="bottom"/>
            <w:hideMark/>
          </w:tcPr>
          <w:p w14:paraId="3C16165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0.426</w:t>
            </w:r>
          </w:p>
        </w:tc>
        <w:tc>
          <w:tcPr>
            <w:tcW w:w="871" w:type="dxa"/>
            <w:tcBorders>
              <w:top w:val="nil"/>
              <w:left w:val="nil"/>
              <w:bottom w:val="nil"/>
              <w:right w:val="nil"/>
            </w:tcBorders>
            <w:shd w:val="clear" w:color="auto" w:fill="auto"/>
            <w:noWrap/>
            <w:vAlign w:val="bottom"/>
            <w:hideMark/>
          </w:tcPr>
          <w:p w14:paraId="36641CF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0.672</w:t>
            </w:r>
          </w:p>
        </w:tc>
        <w:tc>
          <w:tcPr>
            <w:tcW w:w="1049" w:type="dxa"/>
            <w:tcBorders>
              <w:top w:val="nil"/>
              <w:left w:val="nil"/>
              <w:bottom w:val="nil"/>
              <w:right w:val="nil"/>
            </w:tcBorders>
            <w:shd w:val="clear" w:color="auto" w:fill="auto"/>
            <w:noWrap/>
            <w:vAlign w:val="bottom"/>
            <w:hideMark/>
          </w:tcPr>
          <w:p w14:paraId="39B6FD6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-2.558</w:t>
            </w:r>
          </w:p>
        </w:tc>
        <w:tc>
          <w:tcPr>
            <w:tcW w:w="871" w:type="dxa"/>
            <w:tcBorders>
              <w:top w:val="nil"/>
              <w:left w:val="nil"/>
              <w:bottom w:val="nil"/>
              <w:right w:val="nil"/>
            </w:tcBorders>
            <w:shd w:val="clear" w:color="auto" w:fill="auto"/>
            <w:noWrap/>
            <w:vAlign w:val="bottom"/>
            <w:hideMark/>
          </w:tcPr>
          <w:p w14:paraId="3C24269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0.015</w:t>
            </w:r>
          </w:p>
        </w:tc>
        <w:tc>
          <w:tcPr>
            <w:tcW w:w="1021" w:type="dxa"/>
            <w:tcBorders>
              <w:top w:val="nil"/>
              <w:left w:val="nil"/>
              <w:bottom w:val="nil"/>
              <w:right w:val="nil"/>
            </w:tcBorders>
            <w:shd w:val="clear" w:color="auto" w:fill="auto"/>
            <w:noWrap/>
            <w:vAlign w:val="bottom"/>
            <w:hideMark/>
          </w:tcPr>
          <w:p w14:paraId="51E873D3"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DB035C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C0AE74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956A704"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C522EB3"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7D67899"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85B9C5B" w14:textId="77777777" w:rsidTr="00472425">
        <w:trPr>
          <w:trHeight w:val="330"/>
        </w:trPr>
        <w:tc>
          <w:tcPr>
            <w:tcW w:w="960" w:type="dxa"/>
            <w:tcBorders>
              <w:top w:val="nil"/>
              <w:left w:val="nil"/>
              <w:bottom w:val="nil"/>
              <w:right w:val="nil"/>
            </w:tcBorders>
            <w:shd w:val="clear" w:color="auto" w:fill="auto"/>
            <w:noWrap/>
            <w:vAlign w:val="bottom"/>
            <w:hideMark/>
          </w:tcPr>
          <w:p w14:paraId="698EE757"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A4DDEA1"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LPS</w:t>
            </w:r>
          </w:p>
        </w:tc>
        <w:tc>
          <w:tcPr>
            <w:tcW w:w="1049" w:type="dxa"/>
            <w:tcBorders>
              <w:top w:val="nil"/>
              <w:left w:val="nil"/>
              <w:bottom w:val="nil"/>
              <w:right w:val="nil"/>
            </w:tcBorders>
            <w:shd w:val="clear" w:color="auto" w:fill="auto"/>
            <w:noWrap/>
            <w:vAlign w:val="bottom"/>
            <w:hideMark/>
          </w:tcPr>
          <w:p w14:paraId="0862A12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0.625</w:t>
            </w:r>
          </w:p>
        </w:tc>
        <w:tc>
          <w:tcPr>
            <w:tcW w:w="871" w:type="dxa"/>
            <w:tcBorders>
              <w:top w:val="nil"/>
              <w:left w:val="nil"/>
              <w:bottom w:val="nil"/>
              <w:right w:val="nil"/>
            </w:tcBorders>
            <w:shd w:val="clear" w:color="auto" w:fill="auto"/>
            <w:noWrap/>
            <w:vAlign w:val="bottom"/>
            <w:hideMark/>
          </w:tcPr>
          <w:p w14:paraId="4ACD26C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0.535</w:t>
            </w:r>
          </w:p>
        </w:tc>
        <w:tc>
          <w:tcPr>
            <w:tcW w:w="1049" w:type="dxa"/>
            <w:tcBorders>
              <w:top w:val="nil"/>
              <w:left w:val="nil"/>
              <w:bottom w:val="nil"/>
              <w:right w:val="nil"/>
            </w:tcBorders>
            <w:shd w:val="clear" w:color="auto" w:fill="auto"/>
            <w:noWrap/>
            <w:vAlign w:val="bottom"/>
            <w:hideMark/>
          </w:tcPr>
          <w:p w14:paraId="3B54FFA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1.429</w:t>
            </w:r>
          </w:p>
        </w:tc>
        <w:tc>
          <w:tcPr>
            <w:tcW w:w="871" w:type="dxa"/>
            <w:tcBorders>
              <w:top w:val="nil"/>
              <w:left w:val="nil"/>
              <w:bottom w:val="nil"/>
              <w:right w:val="nil"/>
            </w:tcBorders>
            <w:shd w:val="clear" w:color="auto" w:fill="auto"/>
            <w:noWrap/>
            <w:vAlign w:val="bottom"/>
            <w:hideMark/>
          </w:tcPr>
          <w:p w14:paraId="46DF6F7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0.162</w:t>
            </w:r>
          </w:p>
        </w:tc>
        <w:tc>
          <w:tcPr>
            <w:tcW w:w="1021" w:type="dxa"/>
            <w:tcBorders>
              <w:top w:val="nil"/>
              <w:left w:val="nil"/>
              <w:bottom w:val="nil"/>
              <w:right w:val="nil"/>
            </w:tcBorders>
            <w:shd w:val="clear" w:color="auto" w:fill="auto"/>
            <w:noWrap/>
            <w:vAlign w:val="bottom"/>
            <w:hideMark/>
          </w:tcPr>
          <w:p w14:paraId="04C4405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7E4F2B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5413226"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12DAE7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08A590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68646EC"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4FDE0A2C" w14:textId="77777777" w:rsidTr="00472425">
        <w:trPr>
          <w:trHeight w:val="330"/>
        </w:trPr>
        <w:tc>
          <w:tcPr>
            <w:tcW w:w="960" w:type="dxa"/>
            <w:tcBorders>
              <w:top w:val="nil"/>
              <w:left w:val="nil"/>
              <w:bottom w:val="nil"/>
              <w:right w:val="nil"/>
            </w:tcBorders>
            <w:shd w:val="clear" w:color="auto" w:fill="auto"/>
            <w:noWrap/>
            <w:vAlign w:val="bottom"/>
            <w:hideMark/>
          </w:tcPr>
          <w:p w14:paraId="4D8A39FB"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ADF33BD"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WPS</w:t>
            </w:r>
            <w:proofErr w:type="spellEnd"/>
          </w:p>
        </w:tc>
        <w:tc>
          <w:tcPr>
            <w:tcW w:w="1049" w:type="dxa"/>
            <w:tcBorders>
              <w:top w:val="nil"/>
              <w:left w:val="nil"/>
              <w:bottom w:val="nil"/>
              <w:right w:val="nil"/>
            </w:tcBorders>
            <w:shd w:val="clear" w:color="auto" w:fill="auto"/>
            <w:noWrap/>
            <w:vAlign w:val="bottom"/>
            <w:hideMark/>
          </w:tcPr>
          <w:p w14:paraId="6FD0C68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1.876</w:t>
            </w:r>
          </w:p>
        </w:tc>
        <w:tc>
          <w:tcPr>
            <w:tcW w:w="871" w:type="dxa"/>
            <w:tcBorders>
              <w:top w:val="nil"/>
              <w:left w:val="nil"/>
              <w:bottom w:val="nil"/>
              <w:right w:val="nil"/>
            </w:tcBorders>
            <w:shd w:val="clear" w:color="auto" w:fill="auto"/>
            <w:noWrap/>
            <w:vAlign w:val="bottom"/>
            <w:hideMark/>
          </w:tcPr>
          <w:p w14:paraId="375D265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0.066</w:t>
            </w:r>
          </w:p>
        </w:tc>
        <w:tc>
          <w:tcPr>
            <w:tcW w:w="1049" w:type="dxa"/>
            <w:tcBorders>
              <w:top w:val="nil"/>
              <w:left w:val="nil"/>
              <w:bottom w:val="nil"/>
              <w:right w:val="nil"/>
            </w:tcBorders>
            <w:shd w:val="clear" w:color="auto" w:fill="auto"/>
            <w:noWrap/>
            <w:vAlign w:val="bottom"/>
            <w:hideMark/>
          </w:tcPr>
          <w:p w14:paraId="0B940C9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1.350</w:t>
            </w:r>
          </w:p>
        </w:tc>
        <w:tc>
          <w:tcPr>
            <w:tcW w:w="871" w:type="dxa"/>
            <w:tcBorders>
              <w:top w:val="nil"/>
              <w:left w:val="nil"/>
              <w:bottom w:val="nil"/>
              <w:right w:val="nil"/>
            </w:tcBorders>
            <w:shd w:val="clear" w:color="auto" w:fill="auto"/>
            <w:noWrap/>
            <w:vAlign w:val="bottom"/>
            <w:hideMark/>
          </w:tcPr>
          <w:p w14:paraId="49B4509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0.186</w:t>
            </w:r>
          </w:p>
        </w:tc>
        <w:tc>
          <w:tcPr>
            <w:tcW w:w="1021" w:type="dxa"/>
            <w:tcBorders>
              <w:top w:val="nil"/>
              <w:left w:val="nil"/>
              <w:bottom w:val="nil"/>
              <w:right w:val="nil"/>
            </w:tcBorders>
            <w:shd w:val="clear" w:color="auto" w:fill="auto"/>
            <w:noWrap/>
            <w:vAlign w:val="bottom"/>
            <w:hideMark/>
          </w:tcPr>
          <w:p w14:paraId="258509E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BDA84B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092336F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700F973"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B6E8871"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A7544D3"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586960C" w14:textId="77777777" w:rsidTr="00472425">
        <w:trPr>
          <w:trHeight w:val="330"/>
        </w:trPr>
        <w:tc>
          <w:tcPr>
            <w:tcW w:w="960" w:type="dxa"/>
            <w:tcBorders>
              <w:top w:val="nil"/>
              <w:left w:val="nil"/>
              <w:bottom w:val="nil"/>
              <w:right w:val="nil"/>
            </w:tcBorders>
            <w:shd w:val="clear" w:color="auto" w:fill="auto"/>
            <w:noWrap/>
            <w:vAlign w:val="bottom"/>
            <w:hideMark/>
          </w:tcPr>
          <w:p w14:paraId="14392AAE"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0270FE1"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LBS</w:t>
            </w:r>
            <w:proofErr w:type="spellEnd"/>
          </w:p>
        </w:tc>
        <w:tc>
          <w:tcPr>
            <w:tcW w:w="1049" w:type="dxa"/>
            <w:tcBorders>
              <w:top w:val="nil"/>
              <w:left w:val="nil"/>
              <w:bottom w:val="nil"/>
              <w:right w:val="nil"/>
            </w:tcBorders>
            <w:shd w:val="clear" w:color="auto" w:fill="auto"/>
            <w:noWrap/>
            <w:vAlign w:val="bottom"/>
            <w:hideMark/>
          </w:tcPr>
          <w:p w14:paraId="25990D3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2.290</w:t>
            </w:r>
          </w:p>
        </w:tc>
        <w:tc>
          <w:tcPr>
            <w:tcW w:w="871" w:type="dxa"/>
            <w:tcBorders>
              <w:top w:val="nil"/>
              <w:left w:val="nil"/>
              <w:bottom w:val="nil"/>
              <w:right w:val="nil"/>
            </w:tcBorders>
            <w:shd w:val="clear" w:color="auto" w:fill="auto"/>
            <w:noWrap/>
            <w:vAlign w:val="bottom"/>
            <w:hideMark/>
          </w:tcPr>
          <w:p w14:paraId="7B9C04B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0.026</w:t>
            </w:r>
          </w:p>
        </w:tc>
        <w:tc>
          <w:tcPr>
            <w:tcW w:w="1049" w:type="dxa"/>
            <w:tcBorders>
              <w:top w:val="nil"/>
              <w:left w:val="nil"/>
              <w:bottom w:val="nil"/>
              <w:right w:val="nil"/>
            </w:tcBorders>
            <w:shd w:val="clear" w:color="auto" w:fill="auto"/>
            <w:noWrap/>
            <w:vAlign w:val="bottom"/>
            <w:hideMark/>
          </w:tcPr>
          <w:p w14:paraId="2B6DBA3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0.285</w:t>
            </w:r>
          </w:p>
        </w:tc>
        <w:tc>
          <w:tcPr>
            <w:tcW w:w="871" w:type="dxa"/>
            <w:tcBorders>
              <w:top w:val="nil"/>
              <w:left w:val="nil"/>
              <w:bottom w:val="nil"/>
              <w:right w:val="nil"/>
            </w:tcBorders>
            <w:shd w:val="clear" w:color="auto" w:fill="auto"/>
            <w:noWrap/>
            <w:vAlign w:val="bottom"/>
            <w:hideMark/>
          </w:tcPr>
          <w:p w14:paraId="2B8ECDB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0.778</w:t>
            </w:r>
          </w:p>
        </w:tc>
        <w:tc>
          <w:tcPr>
            <w:tcW w:w="1021" w:type="dxa"/>
            <w:tcBorders>
              <w:top w:val="nil"/>
              <w:left w:val="nil"/>
              <w:bottom w:val="nil"/>
              <w:right w:val="nil"/>
            </w:tcBorders>
            <w:shd w:val="clear" w:color="auto" w:fill="auto"/>
            <w:noWrap/>
            <w:vAlign w:val="bottom"/>
            <w:hideMark/>
          </w:tcPr>
          <w:p w14:paraId="2077B71C"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BB872C8"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E1832AE"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15D16C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B3E9FE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C899785"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56E193B" w14:textId="77777777" w:rsidTr="00472425">
        <w:trPr>
          <w:trHeight w:val="330"/>
        </w:trPr>
        <w:tc>
          <w:tcPr>
            <w:tcW w:w="960" w:type="dxa"/>
            <w:tcBorders>
              <w:top w:val="nil"/>
              <w:left w:val="nil"/>
              <w:bottom w:val="nil"/>
              <w:right w:val="nil"/>
            </w:tcBorders>
            <w:shd w:val="clear" w:color="auto" w:fill="auto"/>
            <w:noWrap/>
            <w:vAlign w:val="bottom"/>
            <w:hideMark/>
          </w:tcPr>
          <w:p w14:paraId="1736FDD7"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3B4CC6A"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WBS</w:t>
            </w:r>
            <w:proofErr w:type="spellEnd"/>
          </w:p>
        </w:tc>
        <w:tc>
          <w:tcPr>
            <w:tcW w:w="1049" w:type="dxa"/>
            <w:tcBorders>
              <w:top w:val="nil"/>
              <w:left w:val="nil"/>
              <w:bottom w:val="nil"/>
              <w:right w:val="nil"/>
            </w:tcBorders>
            <w:shd w:val="clear" w:color="000000" w:fill="D8D8D8"/>
            <w:noWrap/>
            <w:vAlign w:val="bottom"/>
            <w:hideMark/>
          </w:tcPr>
          <w:p w14:paraId="3A12D7E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3.795</w:t>
            </w:r>
          </w:p>
        </w:tc>
        <w:tc>
          <w:tcPr>
            <w:tcW w:w="871" w:type="dxa"/>
            <w:tcBorders>
              <w:top w:val="nil"/>
              <w:left w:val="nil"/>
              <w:bottom w:val="nil"/>
              <w:right w:val="nil"/>
            </w:tcBorders>
            <w:shd w:val="clear" w:color="000000" w:fill="D8D8D8"/>
            <w:noWrap/>
            <w:vAlign w:val="bottom"/>
            <w:hideMark/>
          </w:tcPr>
          <w:p w14:paraId="7FF160C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6A1AA46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-0.055</w:t>
            </w:r>
          </w:p>
        </w:tc>
        <w:tc>
          <w:tcPr>
            <w:tcW w:w="871" w:type="dxa"/>
            <w:tcBorders>
              <w:top w:val="nil"/>
              <w:left w:val="nil"/>
              <w:bottom w:val="nil"/>
              <w:right w:val="nil"/>
            </w:tcBorders>
            <w:shd w:val="clear" w:color="auto" w:fill="auto"/>
            <w:noWrap/>
            <w:vAlign w:val="bottom"/>
            <w:hideMark/>
          </w:tcPr>
          <w:p w14:paraId="1B221C3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0.957</w:t>
            </w:r>
          </w:p>
        </w:tc>
        <w:tc>
          <w:tcPr>
            <w:tcW w:w="1021" w:type="dxa"/>
            <w:tcBorders>
              <w:top w:val="nil"/>
              <w:left w:val="nil"/>
              <w:bottom w:val="nil"/>
              <w:right w:val="nil"/>
            </w:tcBorders>
            <w:shd w:val="clear" w:color="auto" w:fill="auto"/>
            <w:noWrap/>
            <w:vAlign w:val="bottom"/>
            <w:hideMark/>
          </w:tcPr>
          <w:p w14:paraId="06A0920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90E73D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1A7F483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0022D8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0E99CC8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D47C56F"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33033CFD" w14:textId="77777777" w:rsidTr="00472425">
        <w:trPr>
          <w:trHeight w:val="330"/>
        </w:trPr>
        <w:tc>
          <w:tcPr>
            <w:tcW w:w="960" w:type="dxa"/>
            <w:tcBorders>
              <w:top w:val="nil"/>
              <w:left w:val="nil"/>
              <w:bottom w:val="nil"/>
              <w:right w:val="nil"/>
            </w:tcBorders>
            <w:shd w:val="clear" w:color="auto" w:fill="auto"/>
            <w:noWrap/>
            <w:vAlign w:val="bottom"/>
            <w:hideMark/>
          </w:tcPr>
          <w:p w14:paraId="6BCAA11B"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57937D3F"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LHS</w:t>
            </w:r>
          </w:p>
        </w:tc>
        <w:tc>
          <w:tcPr>
            <w:tcW w:w="1049" w:type="dxa"/>
            <w:tcBorders>
              <w:top w:val="nil"/>
              <w:left w:val="nil"/>
              <w:bottom w:val="nil"/>
              <w:right w:val="nil"/>
            </w:tcBorders>
            <w:shd w:val="clear" w:color="auto" w:fill="auto"/>
            <w:noWrap/>
            <w:vAlign w:val="bottom"/>
            <w:hideMark/>
          </w:tcPr>
          <w:p w14:paraId="5038BE3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-0.290</w:t>
            </w:r>
          </w:p>
        </w:tc>
        <w:tc>
          <w:tcPr>
            <w:tcW w:w="871" w:type="dxa"/>
            <w:tcBorders>
              <w:top w:val="nil"/>
              <w:left w:val="nil"/>
              <w:bottom w:val="nil"/>
              <w:right w:val="nil"/>
            </w:tcBorders>
            <w:shd w:val="clear" w:color="auto" w:fill="auto"/>
            <w:noWrap/>
            <w:vAlign w:val="bottom"/>
            <w:hideMark/>
          </w:tcPr>
          <w:p w14:paraId="2BE6262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0.773</w:t>
            </w:r>
          </w:p>
        </w:tc>
        <w:tc>
          <w:tcPr>
            <w:tcW w:w="1049" w:type="dxa"/>
            <w:tcBorders>
              <w:top w:val="nil"/>
              <w:left w:val="nil"/>
              <w:bottom w:val="nil"/>
              <w:right w:val="nil"/>
            </w:tcBorders>
            <w:shd w:val="clear" w:color="auto" w:fill="auto"/>
            <w:noWrap/>
            <w:vAlign w:val="bottom"/>
            <w:hideMark/>
          </w:tcPr>
          <w:p w14:paraId="3751E49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0.982</w:t>
            </w:r>
          </w:p>
        </w:tc>
        <w:tc>
          <w:tcPr>
            <w:tcW w:w="871" w:type="dxa"/>
            <w:tcBorders>
              <w:top w:val="nil"/>
              <w:left w:val="nil"/>
              <w:bottom w:val="nil"/>
              <w:right w:val="nil"/>
            </w:tcBorders>
            <w:shd w:val="clear" w:color="auto" w:fill="auto"/>
            <w:noWrap/>
            <w:vAlign w:val="bottom"/>
            <w:hideMark/>
          </w:tcPr>
          <w:p w14:paraId="5BBBEA9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0.333</w:t>
            </w:r>
          </w:p>
        </w:tc>
        <w:tc>
          <w:tcPr>
            <w:tcW w:w="1021" w:type="dxa"/>
            <w:tcBorders>
              <w:top w:val="nil"/>
              <w:left w:val="nil"/>
              <w:bottom w:val="nil"/>
              <w:right w:val="nil"/>
            </w:tcBorders>
            <w:shd w:val="clear" w:color="auto" w:fill="auto"/>
            <w:noWrap/>
            <w:vAlign w:val="bottom"/>
            <w:hideMark/>
          </w:tcPr>
          <w:p w14:paraId="5324A73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02F871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7A5ECB0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19FE2E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0DD0681A"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F36590F"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2CE231D7" w14:textId="77777777" w:rsidTr="00472425">
        <w:trPr>
          <w:trHeight w:val="345"/>
        </w:trPr>
        <w:tc>
          <w:tcPr>
            <w:tcW w:w="960" w:type="dxa"/>
            <w:tcBorders>
              <w:top w:val="nil"/>
              <w:left w:val="nil"/>
              <w:bottom w:val="single" w:sz="8" w:space="0" w:color="auto"/>
              <w:right w:val="nil"/>
            </w:tcBorders>
            <w:shd w:val="clear" w:color="auto" w:fill="auto"/>
            <w:noWrap/>
            <w:vAlign w:val="bottom"/>
            <w:hideMark/>
          </w:tcPr>
          <w:p w14:paraId="1E4773A7"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960" w:type="dxa"/>
            <w:tcBorders>
              <w:top w:val="nil"/>
              <w:left w:val="nil"/>
              <w:bottom w:val="single" w:sz="8" w:space="0" w:color="auto"/>
              <w:right w:val="nil"/>
            </w:tcBorders>
            <w:shd w:val="clear" w:color="auto" w:fill="auto"/>
            <w:noWrap/>
            <w:vAlign w:val="bottom"/>
            <w:hideMark/>
          </w:tcPr>
          <w:p w14:paraId="362C9AEC"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WHS</w:t>
            </w:r>
            <w:proofErr w:type="spellEnd"/>
          </w:p>
        </w:tc>
        <w:tc>
          <w:tcPr>
            <w:tcW w:w="1049" w:type="dxa"/>
            <w:tcBorders>
              <w:top w:val="nil"/>
              <w:left w:val="nil"/>
              <w:bottom w:val="single" w:sz="8" w:space="0" w:color="auto"/>
              <w:right w:val="nil"/>
            </w:tcBorders>
            <w:shd w:val="clear" w:color="000000" w:fill="D8D8D8"/>
            <w:noWrap/>
            <w:vAlign w:val="bottom"/>
            <w:hideMark/>
          </w:tcPr>
          <w:p w14:paraId="68400D9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5.592</w:t>
            </w:r>
          </w:p>
        </w:tc>
        <w:tc>
          <w:tcPr>
            <w:tcW w:w="871" w:type="dxa"/>
            <w:tcBorders>
              <w:top w:val="nil"/>
              <w:left w:val="nil"/>
              <w:bottom w:val="single" w:sz="8" w:space="0" w:color="auto"/>
              <w:right w:val="nil"/>
            </w:tcBorders>
            <w:shd w:val="clear" w:color="000000" w:fill="D8D8D8"/>
            <w:noWrap/>
            <w:vAlign w:val="bottom"/>
            <w:hideMark/>
          </w:tcPr>
          <w:p w14:paraId="7C578E4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single" w:sz="8" w:space="0" w:color="auto"/>
              <w:right w:val="nil"/>
            </w:tcBorders>
            <w:shd w:val="clear" w:color="000000" w:fill="D8D8D8"/>
            <w:noWrap/>
            <w:vAlign w:val="bottom"/>
            <w:hideMark/>
          </w:tcPr>
          <w:p w14:paraId="45FB6F13"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3.998</w:t>
            </w:r>
          </w:p>
        </w:tc>
        <w:tc>
          <w:tcPr>
            <w:tcW w:w="871" w:type="dxa"/>
            <w:tcBorders>
              <w:top w:val="nil"/>
              <w:left w:val="nil"/>
              <w:bottom w:val="single" w:sz="8" w:space="0" w:color="auto"/>
              <w:right w:val="nil"/>
            </w:tcBorders>
            <w:shd w:val="clear" w:color="000000" w:fill="D8D8D8"/>
            <w:noWrap/>
            <w:vAlign w:val="bottom"/>
            <w:hideMark/>
          </w:tcPr>
          <w:p w14:paraId="59E107D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single" w:sz="8" w:space="0" w:color="auto"/>
              <w:right w:val="nil"/>
            </w:tcBorders>
            <w:shd w:val="clear" w:color="auto" w:fill="auto"/>
            <w:noWrap/>
            <w:vAlign w:val="bottom"/>
            <w:hideMark/>
          </w:tcPr>
          <w:p w14:paraId="28F69813"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1734E9FF"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1021" w:type="dxa"/>
            <w:tcBorders>
              <w:top w:val="nil"/>
              <w:left w:val="nil"/>
              <w:bottom w:val="single" w:sz="8" w:space="0" w:color="auto"/>
              <w:right w:val="nil"/>
            </w:tcBorders>
            <w:shd w:val="clear" w:color="auto" w:fill="auto"/>
            <w:noWrap/>
            <w:vAlign w:val="bottom"/>
            <w:hideMark/>
          </w:tcPr>
          <w:p w14:paraId="64018DFD"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2AB0FF26"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c>
          <w:tcPr>
            <w:tcW w:w="1021" w:type="dxa"/>
            <w:tcBorders>
              <w:top w:val="nil"/>
              <w:left w:val="nil"/>
              <w:bottom w:val="single" w:sz="8" w:space="0" w:color="auto"/>
              <w:right w:val="nil"/>
            </w:tcBorders>
            <w:shd w:val="clear" w:color="auto" w:fill="auto"/>
            <w:noWrap/>
            <w:vAlign w:val="bottom"/>
            <w:hideMark/>
          </w:tcPr>
          <w:p w14:paraId="63391F48"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2171FC21"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r>
      <w:tr w:rsidR="00654F78" w:rsidRPr="009F1C75" w14:paraId="121E2EBE" w14:textId="77777777" w:rsidTr="00472425">
        <w:trPr>
          <w:trHeight w:val="330"/>
        </w:trPr>
        <w:tc>
          <w:tcPr>
            <w:tcW w:w="960" w:type="dxa"/>
            <w:tcBorders>
              <w:top w:val="nil"/>
              <w:left w:val="nil"/>
              <w:bottom w:val="nil"/>
              <w:right w:val="nil"/>
            </w:tcBorders>
            <w:shd w:val="clear" w:color="auto" w:fill="auto"/>
            <w:noWrap/>
            <w:vAlign w:val="bottom"/>
            <w:hideMark/>
          </w:tcPr>
          <w:p w14:paraId="7C9ED341" w14:textId="77777777" w:rsidR="00654F78" w:rsidRPr="009F1C75" w:rsidRDefault="00654F78" w:rsidP="00472425">
            <w:pP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probatus</w:t>
            </w:r>
            <w:proofErr w:type="spellEnd"/>
          </w:p>
        </w:tc>
        <w:tc>
          <w:tcPr>
            <w:tcW w:w="960" w:type="dxa"/>
            <w:tcBorders>
              <w:top w:val="nil"/>
              <w:left w:val="nil"/>
              <w:bottom w:val="nil"/>
              <w:right w:val="nil"/>
            </w:tcBorders>
            <w:shd w:val="clear" w:color="auto" w:fill="auto"/>
            <w:noWrap/>
            <w:vAlign w:val="bottom"/>
            <w:hideMark/>
          </w:tcPr>
          <w:p w14:paraId="741B4FC2"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W</w:t>
            </w:r>
          </w:p>
        </w:tc>
        <w:tc>
          <w:tcPr>
            <w:tcW w:w="1049" w:type="dxa"/>
            <w:tcBorders>
              <w:top w:val="nil"/>
              <w:left w:val="nil"/>
              <w:bottom w:val="nil"/>
              <w:right w:val="nil"/>
            </w:tcBorders>
            <w:shd w:val="clear" w:color="auto" w:fill="auto"/>
            <w:noWrap/>
            <w:vAlign w:val="bottom"/>
            <w:hideMark/>
          </w:tcPr>
          <w:p w14:paraId="56CFBC1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0.363</w:t>
            </w:r>
          </w:p>
        </w:tc>
        <w:tc>
          <w:tcPr>
            <w:tcW w:w="871" w:type="dxa"/>
            <w:tcBorders>
              <w:top w:val="nil"/>
              <w:left w:val="nil"/>
              <w:bottom w:val="nil"/>
              <w:right w:val="nil"/>
            </w:tcBorders>
            <w:shd w:val="clear" w:color="auto" w:fill="auto"/>
            <w:noWrap/>
            <w:vAlign w:val="bottom"/>
            <w:hideMark/>
          </w:tcPr>
          <w:p w14:paraId="7A6F868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0.719</w:t>
            </w:r>
          </w:p>
        </w:tc>
        <w:tc>
          <w:tcPr>
            <w:tcW w:w="1049" w:type="dxa"/>
            <w:tcBorders>
              <w:top w:val="nil"/>
              <w:left w:val="nil"/>
              <w:bottom w:val="nil"/>
              <w:right w:val="nil"/>
            </w:tcBorders>
            <w:shd w:val="clear" w:color="auto" w:fill="auto"/>
            <w:noWrap/>
            <w:vAlign w:val="bottom"/>
            <w:hideMark/>
          </w:tcPr>
          <w:p w14:paraId="2388265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2.678</w:t>
            </w:r>
          </w:p>
        </w:tc>
        <w:tc>
          <w:tcPr>
            <w:tcW w:w="871" w:type="dxa"/>
            <w:tcBorders>
              <w:top w:val="nil"/>
              <w:left w:val="nil"/>
              <w:bottom w:val="nil"/>
              <w:right w:val="nil"/>
            </w:tcBorders>
            <w:shd w:val="clear" w:color="auto" w:fill="auto"/>
            <w:noWrap/>
            <w:vAlign w:val="bottom"/>
            <w:hideMark/>
          </w:tcPr>
          <w:p w14:paraId="3934581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0.011</w:t>
            </w:r>
          </w:p>
        </w:tc>
        <w:tc>
          <w:tcPr>
            <w:tcW w:w="1021" w:type="dxa"/>
            <w:tcBorders>
              <w:top w:val="nil"/>
              <w:left w:val="nil"/>
              <w:bottom w:val="nil"/>
              <w:right w:val="nil"/>
            </w:tcBorders>
            <w:shd w:val="clear" w:color="auto" w:fill="auto"/>
            <w:noWrap/>
            <w:vAlign w:val="bottom"/>
            <w:hideMark/>
          </w:tcPr>
          <w:p w14:paraId="2824147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1.195</w:t>
            </w:r>
          </w:p>
        </w:tc>
        <w:tc>
          <w:tcPr>
            <w:tcW w:w="899" w:type="dxa"/>
            <w:tcBorders>
              <w:top w:val="nil"/>
              <w:left w:val="nil"/>
              <w:bottom w:val="nil"/>
              <w:right w:val="nil"/>
            </w:tcBorders>
            <w:shd w:val="clear" w:color="auto" w:fill="auto"/>
            <w:noWrap/>
            <w:vAlign w:val="bottom"/>
            <w:hideMark/>
          </w:tcPr>
          <w:p w14:paraId="0B31F63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0.422</w:t>
            </w:r>
          </w:p>
        </w:tc>
        <w:tc>
          <w:tcPr>
            <w:tcW w:w="1021" w:type="dxa"/>
            <w:tcBorders>
              <w:top w:val="nil"/>
              <w:left w:val="nil"/>
              <w:bottom w:val="nil"/>
              <w:right w:val="nil"/>
            </w:tcBorders>
            <w:shd w:val="clear" w:color="auto" w:fill="auto"/>
            <w:noWrap/>
            <w:vAlign w:val="bottom"/>
            <w:hideMark/>
          </w:tcPr>
          <w:p w14:paraId="16BF85C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C7C0F6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E68337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E8B53E5"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3BAE50D0" w14:textId="77777777" w:rsidTr="00472425">
        <w:trPr>
          <w:trHeight w:val="330"/>
        </w:trPr>
        <w:tc>
          <w:tcPr>
            <w:tcW w:w="960" w:type="dxa"/>
            <w:tcBorders>
              <w:top w:val="nil"/>
              <w:left w:val="nil"/>
              <w:bottom w:val="nil"/>
              <w:right w:val="nil"/>
            </w:tcBorders>
            <w:shd w:val="clear" w:color="auto" w:fill="auto"/>
            <w:noWrap/>
            <w:vAlign w:val="bottom"/>
            <w:hideMark/>
          </w:tcPr>
          <w:p w14:paraId="2AF3EB7E" w14:textId="77777777" w:rsidR="00654F78" w:rsidRPr="009F1C75" w:rsidRDefault="00654F78" w:rsidP="00472425">
            <w:pPr>
              <w:rPr>
                <w:rFonts w:ascii="Times New Roman" w:eastAsia="Times New Roman" w:hAnsi="Times New Roman"/>
                <w:color w:val="000000"/>
                <w:sz w:val="20"/>
                <w:lang w:val="pt-BR" w:eastAsia="pt-BR"/>
              </w:rPr>
            </w:pPr>
          </w:p>
        </w:tc>
        <w:tc>
          <w:tcPr>
            <w:tcW w:w="960" w:type="dxa"/>
            <w:tcBorders>
              <w:top w:val="nil"/>
              <w:left w:val="nil"/>
              <w:bottom w:val="nil"/>
              <w:right w:val="nil"/>
            </w:tcBorders>
            <w:shd w:val="clear" w:color="auto" w:fill="auto"/>
            <w:noWrap/>
            <w:vAlign w:val="bottom"/>
            <w:hideMark/>
          </w:tcPr>
          <w:p w14:paraId="6A9E0AA7"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1049" w:type="dxa"/>
            <w:tcBorders>
              <w:top w:val="nil"/>
              <w:left w:val="nil"/>
              <w:bottom w:val="nil"/>
              <w:right w:val="nil"/>
            </w:tcBorders>
            <w:shd w:val="clear" w:color="auto" w:fill="auto"/>
            <w:noWrap/>
            <w:vAlign w:val="bottom"/>
            <w:hideMark/>
          </w:tcPr>
          <w:p w14:paraId="4C0B864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1.426</w:t>
            </w:r>
          </w:p>
        </w:tc>
        <w:tc>
          <w:tcPr>
            <w:tcW w:w="871" w:type="dxa"/>
            <w:tcBorders>
              <w:top w:val="nil"/>
              <w:left w:val="nil"/>
              <w:bottom w:val="nil"/>
              <w:right w:val="nil"/>
            </w:tcBorders>
            <w:shd w:val="clear" w:color="auto" w:fill="auto"/>
            <w:noWrap/>
            <w:vAlign w:val="bottom"/>
            <w:hideMark/>
          </w:tcPr>
          <w:p w14:paraId="712A406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0.161</w:t>
            </w:r>
          </w:p>
        </w:tc>
        <w:tc>
          <w:tcPr>
            <w:tcW w:w="1049" w:type="dxa"/>
            <w:tcBorders>
              <w:top w:val="nil"/>
              <w:left w:val="nil"/>
              <w:bottom w:val="nil"/>
              <w:right w:val="nil"/>
            </w:tcBorders>
            <w:shd w:val="clear" w:color="auto" w:fill="auto"/>
            <w:noWrap/>
            <w:vAlign w:val="bottom"/>
            <w:hideMark/>
          </w:tcPr>
          <w:p w14:paraId="7CF6AD7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2.710</w:t>
            </w:r>
          </w:p>
        </w:tc>
        <w:tc>
          <w:tcPr>
            <w:tcW w:w="871" w:type="dxa"/>
            <w:tcBorders>
              <w:top w:val="nil"/>
              <w:left w:val="nil"/>
              <w:bottom w:val="nil"/>
              <w:right w:val="nil"/>
            </w:tcBorders>
            <w:shd w:val="clear" w:color="auto" w:fill="auto"/>
            <w:noWrap/>
            <w:vAlign w:val="bottom"/>
            <w:hideMark/>
          </w:tcPr>
          <w:p w14:paraId="1E6A025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0.010</w:t>
            </w:r>
          </w:p>
        </w:tc>
        <w:tc>
          <w:tcPr>
            <w:tcW w:w="1021" w:type="dxa"/>
            <w:tcBorders>
              <w:top w:val="nil"/>
              <w:left w:val="nil"/>
              <w:bottom w:val="nil"/>
              <w:right w:val="nil"/>
            </w:tcBorders>
            <w:shd w:val="clear" w:color="auto" w:fill="auto"/>
            <w:noWrap/>
            <w:vAlign w:val="bottom"/>
            <w:hideMark/>
          </w:tcPr>
          <w:p w14:paraId="63E9193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1.513</w:t>
            </w:r>
          </w:p>
        </w:tc>
        <w:tc>
          <w:tcPr>
            <w:tcW w:w="899" w:type="dxa"/>
            <w:tcBorders>
              <w:top w:val="nil"/>
              <w:left w:val="nil"/>
              <w:bottom w:val="nil"/>
              <w:right w:val="nil"/>
            </w:tcBorders>
            <w:shd w:val="clear" w:color="auto" w:fill="auto"/>
            <w:noWrap/>
            <w:vAlign w:val="bottom"/>
            <w:hideMark/>
          </w:tcPr>
          <w:p w14:paraId="00799A7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0.141</w:t>
            </w:r>
          </w:p>
        </w:tc>
        <w:tc>
          <w:tcPr>
            <w:tcW w:w="1021" w:type="dxa"/>
            <w:tcBorders>
              <w:top w:val="nil"/>
              <w:left w:val="nil"/>
              <w:bottom w:val="nil"/>
              <w:right w:val="nil"/>
            </w:tcBorders>
            <w:shd w:val="clear" w:color="auto" w:fill="auto"/>
            <w:noWrap/>
            <w:vAlign w:val="bottom"/>
            <w:hideMark/>
          </w:tcPr>
          <w:p w14:paraId="5426A8C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A24EDCC"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5C38FD1"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A70FD32"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1D90648D" w14:textId="77777777" w:rsidTr="00472425">
        <w:trPr>
          <w:trHeight w:val="330"/>
        </w:trPr>
        <w:tc>
          <w:tcPr>
            <w:tcW w:w="960" w:type="dxa"/>
            <w:tcBorders>
              <w:top w:val="nil"/>
              <w:left w:val="nil"/>
              <w:bottom w:val="nil"/>
              <w:right w:val="nil"/>
            </w:tcBorders>
            <w:shd w:val="clear" w:color="auto" w:fill="auto"/>
            <w:noWrap/>
            <w:vAlign w:val="bottom"/>
            <w:hideMark/>
          </w:tcPr>
          <w:p w14:paraId="295F19C0"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06B9A97"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TM</w:t>
            </w:r>
          </w:p>
        </w:tc>
        <w:tc>
          <w:tcPr>
            <w:tcW w:w="1049" w:type="dxa"/>
            <w:tcBorders>
              <w:top w:val="nil"/>
              <w:left w:val="nil"/>
              <w:bottom w:val="nil"/>
              <w:right w:val="nil"/>
            </w:tcBorders>
            <w:shd w:val="clear" w:color="000000" w:fill="D8D8D8"/>
            <w:noWrap/>
            <w:vAlign w:val="bottom"/>
            <w:hideMark/>
          </w:tcPr>
          <w:p w14:paraId="7B16636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3.207</w:t>
            </w:r>
          </w:p>
        </w:tc>
        <w:tc>
          <w:tcPr>
            <w:tcW w:w="871" w:type="dxa"/>
            <w:tcBorders>
              <w:top w:val="nil"/>
              <w:left w:val="nil"/>
              <w:bottom w:val="nil"/>
              <w:right w:val="nil"/>
            </w:tcBorders>
            <w:shd w:val="clear" w:color="000000" w:fill="D8D8D8"/>
            <w:noWrap/>
            <w:vAlign w:val="bottom"/>
            <w:hideMark/>
          </w:tcPr>
          <w:p w14:paraId="24F04A6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49" w:type="dxa"/>
            <w:tcBorders>
              <w:top w:val="nil"/>
              <w:left w:val="nil"/>
              <w:bottom w:val="nil"/>
              <w:right w:val="nil"/>
            </w:tcBorders>
            <w:shd w:val="clear" w:color="auto" w:fill="auto"/>
            <w:noWrap/>
            <w:vAlign w:val="bottom"/>
            <w:hideMark/>
          </w:tcPr>
          <w:p w14:paraId="3162045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-0.532</w:t>
            </w:r>
          </w:p>
        </w:tc>
        <w:tc>
          <w:tcPr>
            <w:tcW w:w="871" w:type="dxa"/>
            <w:tcBorders>
              <w:top w:val="nil"/>
              <w:left w:val="nil"/>
              <w:bottom w:val="nil"/>
              <w:right w:val="nil"/>
            </w:tcBorders>
            <w:shd w:val="clear" w:color="auto" w:fill="auto"/>
            <w:noWrap/>
            <w:vAlign w:val="bottom"/>
            <w:hideMark/>
          </w:tcPr>
          <w:p w14:paraId="184D51A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0.597</w:t>
            </w:r>
          </w:p>
        </w:tc>
        <w:tc>
          <w:tcPr>
            <w:tcW w:w="1021" w:type="dxa"/>
            <w:tcBorders>
              <w:top w:val="nil"/>
              <w:left w:val="nil"/>
              <w:bottom w:val="nil"/>
              <w:right w:val="nil"/>
            </w:tcBorders>
            <w:shd w:val="clear" w:color="auto" w:fill="auto"/>
            <w:noWrap/>
            <w:vAlign w:val="bottom"/>
            <w:hideMark/>
          </w:tcPr>
          <w:p w14:paraId="69432C0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1.601</w:t>
            </w:r>
          </w:p>
        </w:tc>
        <w:tc>
          <w:tcPr>
            <w:tcW w:w="899" w:type="dxa"/>
            <w:tcBorders>
              <w:top w:val="nil"/>
              <w:left w:val="nil"/>
              <w:bottom w:val="nil"/>
              <w:right w:val="nil"/>
            </w:tcBorders>
            <w:shd w:val="clear" w:color="auto" w:fill="auto"/>
            <w:noWrap/>
            <w:vAlign w:val="bottom"/>
            <w:hideMark/>
          </w:tcPr>
          <w:p w14:paraId="50FD85C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0.116</w:t>
            </w:r>
          </w:p>
        </w:tc>
        <w:tc>
          <w:tcPr>
            <w:tcW w:w="1021" w:type="dxa"/>
            <w:tcBorders>
              <w:top w:val="nil"/>
              <w:left w:val="nil"/>
              <w:bottom w:val="nil"/>
              <w:right w:val="nil"/>
            </w:tcBorders>
            <w:shd w:val="clear" w:color="auto" w:fill="auto"/>
            <w:noWrap/>
            <w:vAlign w:val="bottom"/>
            <w:hideMark/>
          </w:tcPr>
          <w:p w14:paraId="2902E13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E86C95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3E781B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3696690"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422722BC" w14:textId="77777777" w:rsidTr="00472425">
        <w:trPr>
          <w:trHeight w:val="330"/>
        </w:trPr>
        <w:tc>
          <w:tcPr>
            <w:tcW w:w="960" w:type="dxa"/>
            <w:tcBorders>
              <w:top w:val="nil"/>
              <w:left w:val="nil"/>
              <w:bottom w:val="nil"/>
              <w:right w:val="nil"/>
            </w:tcBorders>
            <w:shd w:val="clear" w:color="auto" w:fill="auto"/>
            <w:noWrap/>
            <w:vAlign w:val="bottom"/>
            <w:hideMark/>
          </w:tcPr>
          <w:p w14:paraId="476E3E94"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6B6386EF"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LB</w:t>
            </w:r>
            <w:proofErr w:type="spellEnd"/>
          </w:p>
        </w:tc>
        <w:tc>
          <w:tcPr>
            <w:tcW w:w="1049" w:type="dxa"/>
            <w:tcBorders>
              <w:top w:val="nil"/>
              <w:left w:val="nil"/>
              <w:bottom w:val="nil"/>
              <w:right w:val="nil"/>
            </w:tcBorders>
            <w:shd w:val="clear" w:color="auto" w:fill="auto"/>
            <w:noWrap/>
            <w:vAlign w:val="bottom"/>
            <w:hideMark/>
          </w:tcPr>
          <w:p w14:paraId="643C707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-0.646</w:t>
            </w:r>
          </w:p>
        </w:tc>
        <w:tc>
          <w:tcPr>
            <w:tcW w:w="871" w:type="dxa"/>
            <w:tcBorders>
              <w:top w:val="nil"/>
              <w:left w:val="nil"/>
              <w:bottom w:val="nil"/>
              <w:right w:val="nil"/>
            </w:tcBorders>
            <w:shd w:val="clear" w:color="auto" w:fill="auto"/>
            <w:noWrap/>
            <w:vAlign w:val="bottom"/>
            <w:hideMark/>
          </w:tcPr>
          <w:p w14:paraId="7DB45A6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0.521</w:t>
            </w:r>
          </w:p>
        </w:tc>
        <w:tc>
          <w:tcPr>
            <w:tcW w:w="1049" w:type="dxa"/>
            <w:tcBorders>
              <w:top w:val="nil"/>
              <w:left w:val="nil"/>
              <w:bottom w:val="nil"/>
              <w:right w:val="nil"/>
            </w:tcBorders>
            <w:shd w:val="clear" w:color="000000" w:fill="D8D8D8"/>
            <w:noWrap/>
            <w:vAlign w:val="bottom"/>
            <w:hideMark/>
          </w:tcPr>
          <w:p w14:paraId="0AFC1575"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6.975</w:t>
            </w:r>
          </w:p>
        </w:tc>
        <w:tc>
          <w:tcPr>
            <w:tcW w:w="871" w:type="dxa"/>
            <w:tcBorders>
              <w:top w:val="nil"/>
              <w:left w:val="nil"/>
              <w:bottom w:val="nil"/>
              <w:right w:val="nil"/>
            </w:tcBorders>
            <w:shd w:val="clear" w:color="000000" w:fill="D8D8D8"/>
            <w:noWrap/>
            <w:vAlign w:val="bottom"/>
            <w:hideMark/>
          </w:tcPr>
          <w:p w14:paraId="03CFD14B"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569CEF0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1.303</w:t>
            </w:r>
          </w:p>
        </w:tc>
        <w:tc>
          <w:tcPr>
            <w:tcW w:w="899" w:type="dxa"/>
            <w:tcBorders>
              <w:top w:val="nil"/>
              <w:left w:val="nil"/>
              <w:bottom w:val="nil"/>
              <w:right w:val="nil"/>
            </w:tcBorders>
            <w:shd w:val="clear" w:color="auto" w:fill="auto"/>
            <w:noWrap/>
            <w:vAlign w:val="bottom"/>
            <w:hideMark/>
          </w:tcPr>
          <w:p w14:paraId="5D8AD60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0.199</w:t>
            </w:r>
          </w:p>
        </w:tc>
        <w:tc>
          <w:tcPr>
            <w:tcW w:w="1021" w:type="dxa"/>
            <w:tcBorders>
              <w:top w:val="nil"/>
              <w:left w:val="nil"/>
              <w:bottom w:val="nil"/>
              <w:right w:val="nil"/>
            </w:tcBorders>
            <w:shd w:val="clear" w:color="auto" w:fill="auto"/>
            <w:noWrap/>
            <w:vAlign w:val="bottom"/>
            <w:hideMark/>
          </w:tcPr>
          <w:p w14:paraId="3240C4D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9CD770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A5D17F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06D74D0"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6E92C21" w14:textId="77777777" w:rsidTr="00472425">
        <w:trPr>
          <w:trHeight w:val="330"/>
        </w:trPr>
        <w:tc>
          <w:tcPr>
            <w:tcW w:w="960" w:type="dxa"/>
            <w:tcBorders>
              <w:top w:val="nil"/>
              <w:left w:val="nil"/>
              <w:bottom w:val="nil"/>
              <w:right w:val="nil"/>
            </w:tcBorders>
            <w:shd w:val="clear" w:color="auto" w:fill="auto"/>
            <w:noWrap/>
            <w:vAlign w:val="bottom"/>
            <w:hideMark/>
          </w:tcPr>
          <w:p w14:paraId="726C5199"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083497A"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BH</w:t>
            </w:r>
            <w:proofErr w:type="spellEnd"/>
          </w:p>
        </w:tc>
        <w:tc>
          <w:tcPr>
            <w:tcW w:w="1049" w:type="dxa"/>
            <w:tcBorders>
              <w:top w:val="nil"/>
              <w:left w:val="nil"/>
              <w:bottom w:val="nil"/>
              <w:right w:val="nil"/>
            </w:tcBorders>
            <w:shd w:val="clear" w:color="auto" w:fill="auto"/>
            <w:noWrap/>
            <w:vAlign w:val="bottom"/>
            <w:hideMark/>
          </w:tcPr>
          <w:p w14:paraId="07A6A09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-0.517</w:t>
            </w:r>
          </w:p>
        </w:tc>
        <w:tc>
          <w:tcPr>
            <w:tcW w:w="871" w:type="dxa"/>
            <w:tcBorders>
              <w:top w:val="nil"/>
              <w:left w:val="nil"/>
              <w:bottom w:val="nil"/>
              <w:right w:val="nil"/>
            </w:tcBorders>
            <w:shd w:val="clear" w:color="auto" w:fill="auto"/>
            <w:noWrap/>
            <w:vAlign w:val="bottom"/>
            <w:hideMark/>
          </w:tcPr>
          <w:p w14:paraId="1E6AACF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0.607</w:t>
            </w:r>
          </w:p>
        </w:tc>
        <w:tc>
          <w:tcPr>
            <w:tcW w:w="1049" w:type="dxa"/>
            <w:tcBorders>
              <w:top w:val="nil"/>
              <w:left w:val="nil"/>
              <w:bottom w:val="nil"/>
              <w:right w:val="nil"/>
            </w:tcBorders>
            <w:shd w:val="clear" w:color="auto" w:fill="auto"/>
            <w:noWrap/>
            <w:vAlign w:val="bottom"/>
            <w:hideMark/>
          </w:tcPr>
          <w:p w14:paraId="7D79AAA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1.998</w:t>
            </w:r>
          </w:p>
        </w:tc>
        <w:tc>
          <w:tcPr>
            <w:tcW w:w="871" w:type="dxa"/>
            <w:tcBorders>
              <w:top w:val="nil"/>
              <w:left w:val="nil"/>
              <w:bottom w:val="nil"/>
              <w:right w:val="nil"/>
            </w:tcBorders>
            <w:shd w:val="clear" w:color="auto" w:fill="auto"/>
            <w:noWrap/>
            <w:vAlign w:val="bottom"/>
            <w:hideMark/>
          </w:tcPr>
          <w:p w14:paraId="3F95F58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0.050</w:t>
            </w:r>
          </w:p>
        </w:tc>
        <w:tc>
          <w:tcPr>
            <w:tcW w:w="1021" w:type="dxa"/>
            <w:tcBorders>
              <w:top w:val="nil"/>
              <w:left w:val="nil"/>
              <w:bottom w:val="nil"/>
              <w:right w:val="nil"/>
            </w:tcBorders>
            <w:shd w:val="clear" w:color="auto" w:fill="auto"/>
            <w:noWrap/>
            <w:vAlign w:val="bottom"/>
            <w:hideMark/>
          </w:tcPr>
          <w:p w14:paraId="76FA3DB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-0.710</w:t>
            </w:r>
          </w:p>
        </w:tc>
        <w:tc>
          <w:tcPr>
            <w:tcW w:w="899" w:type="dxa"/>
            <w:tcBorders>
              <w:top w:val="nil"/>
              <w:left w:val="nil"/>
              <w:bottom w:val="nil"/>
              <w:right w:val="nil"/>
            </w:tcBorders>
            <w:shd w:val="clear" w:color="auto" w:fill="auto"/>
            <w:noWrap/>
            <w:vAlign w:val="bottom"/>
            <w:hideMark/>
          </w:tcPr>
          <w:p w14:paraId="791DD23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0.481</w:t>
            </w:r>
          </w:p>
        </w:tc>
        <w:tc>
          <w:tcPr>
            <w:tcW w:w="1021" w:type="dxa"/>
            <w:tcBorders>
              <w:top w:val="nil"/>
              <w:left w:val="nil"/>
              <w:bottom w:val="nil"/>
              <w:right w:val="nil"/>
            </w:tcBorders>
            <w:shd w:val="clear" w:color="auto" w:fill="auto"/>
            <w:noWrap/>
            <w:vAlign w:val="bottom"/>
            <w:hideMark/>
          </w:tcPr>
          <w:p w14:paraId="08159DD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053D95A"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BC632A6"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D920C28"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65A956D7" w14:textId="77777777" w:rsidTr="00472425">
        <w:trPr>
          <w:trHeight w:val="330"/>
        </w:trPr>
        <w:tc>
          <w:tcPr>
            <w:tcW w:w="960" w:type="dxa"/>
            <w:tcBorders>
              <w:top w:val="nil"/>
              <w:left w:val="nil"/>
              <w:bottom w:val="nil"/>
              <w:right w:val="nil"/>
            </w:tcBorders>
            <w:shd w:val="clear" w:color="auto" w:fill="auto"/>
            <w:noWrap/>
            <w:vAlign w:val="bottom"/>
            <w:hideMark/>
          </w:tcPr>
          <w:p w14:paraId="4A4EC069"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A384E7E"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BW</w:t>
            </w:r>
          </w:p>
        </w:tc>
        <w:tc>
          <w:tcPr>
            <w:tcW w:w="1049" w:type="dxa"/>
            <w:tcBorders>
              <w:top w:val="nil"/>
              <w:left w:val="nil"/>
              <w:bottom w:val="nil"/>
              <w:right w:val="nil"/>
            </w:tcBorders>
            <w:shd w:val="clear" w:color="auto" w:fill="auto"/>
            <w:noWrap/>
            <w:vAlign w:val="bottom"/>
            <w:hideMark/>
          </w:tcPr>
          <w:p w14:paraId="6D28032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-0.372</w:t>
            </w:r>
          </w:p>
        </w:tc>
        <w:tc>
          <w:tcPr>
            <w:tcW w:w="871" w:type="dxa"/>
            <w:tcBorders>
              <w:top w:val="nil"/>
              <w:left w:val="nil"/>
              <w:bottom w:val="nil"/>
              <w:right w:val="nil"/>
            </w:tcBorders>
            <w:shd w:val="clear" w:color="auto" w:fill="auto"/>
            <w:noWrap/>
            <w:vAlign w:val="bottom"/>
            <w:hideMark/>
          </w:tcPr>
          <w:p w14:paraId="330DBEA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0.711</w:t>
            </w:r>
          </w:p>
        </w:tc>
        <w:tc>
          <w:tcPr>
            <w:tcW w:w="1049" w:type="dxa"/>
            <w:tcBorders>
              <w:top w:val="nil"/>
              <w:left w:val="nil"/>
              <w:bottom w:val="nil"/>
              <w:right w:val="nil"/>
            </w:tcBorders>
            <w:shd w:val="clear" w:color="auto" w:fill="auto"/>
            <w:noWrap/>
            <w:vAlign w:val="bottom"/>
            <w:hideMark/>
          </w:tcPr>
          <w:p w14:paraId="3158755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1.807</w:t>
            </w:r>
          </w:p>
        </w:tc>
        <w:tc>
          <w:tcPr>
            <w:tcW w:w="871" w:type="dxa"/>
            <w:tcBorders>
              <w:top w:val="nil"/>
              <w:left w:val="nil"/>
              <w:bottom w:val="nil"/>
              <w:right w:val="nil"/>
            </w:tcBorders>
            <w:shd w:val="clear" w:color="auto" w:fill="auto"/>
            <w:noWrap/>
            <w:vAlign w:val="bottom"/>
            <w:hideMark/>
          </w:tcPr>
          <w:p w14:paraId="2999A46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0.076</w:t>
            </w:r>
          </w:p>
        </w:tc>
        <w:tc>
          <w:tcPr>
            <w:tcW w:w="1021" w:type="dxa"/>
            <w:tcBorders>
              <w:top w:val="nil"/>
              <w:left w:val="nil"/>
              <w:bottom w:val="nil"/>
              <w:right w:val="nil"/>
            </w:tcBorders>
            <w:shd w:val="clear" w:color="auto" w:fill="auto"/>
            <w:noWrap/>
            <w:vAlign w:val="bottom"/>
            <w:hideMark/>
          </w:tcPr>
          <w:p w14:paraId="0644E68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-0.524</w:t>
            </w:r>
          </w:p>
        </w:tc>
        <w:tc>
          <w:tcPr>
            <w:tcW w:w="899" w:type="dxa"/>
            <w:tcBorders>
              <w:top w:val="nil"/>
              <w:left w:val="nil"/>
              <w:bottom w:val="nil"/>
              <w:right w:val="nil"/>
            </w:tcBorders>
            <w:shd w:val="clear" w:color="auto" w:fill="auto"/>
            <w:noWrap/>
            <w:vAlign w:val="bottom"/>
            <w:hideMark/>
          </w:tcPr>
          <w:p w14:paraId="1C4D6E9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0.603</w:t>
            </w:r>
          </w:p>
        </w:tc>
        <w:tc>
          <w:tcPr>
            <w:tcW w:w="1021" w:type="dxa"/>
            <w:tcBorders>
              <w:top w:val="nil"/>
              <w:left w:val="nil"/>
              <w:bottom w:val="nil"/>
              <w:right w:val="nil"/>
            </w:tcBorders>
            <w:shd w:val="clear" w:color="auto" w:fill="auto"/>
            <w:noWrap/>
            <w:vAlign w:val="bottom"/>
            <w:hideMark/>
          </w:tcPr>
          <w:p w14:paraId="61994A2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0BDF708"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2BAD157"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73FDAB81"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47F074B5" w14:textId="77777777" w:rsidTr="00472425">
        <w:trPr>
          <w:trHeight w:val="330"/>
        </w:trPr>
        <w:tc>
          <w:tcPr>
            <w:tcW w:w="960" w:type="dxa"/>
            <w:tcBorders>
              <w:top w:val="nil"/>
              <w:left w:val="nil"/>
              <w:bottom w:val="nil"/>
              <w:right w:val="nil"/>
            </w:tcBorders>
            <w:shd w:val="clear" w:color="auto" w:fill="auto"/>
            <w:noWrap/>
            <w:vAlign w:val="bottom"/>
            <w:hideMark/>
          </w:tcPr>
          <w:p w14:paraId="2C75745C"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0FDC9BC"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PS</w:t>
            </w:r>
          </w:p>
        </w:tc>
        <w:tc>
          <w:tcPr>
            <w:tcW w:w="1049" w:type="dxa"/>
            <w:tcBorders>
              <w:top w:val="nil"/>
              <w:left w:val="nil"/>
              <w:bottom w:val="nil"/>
              <w:right w:val="nil"/>
            </w:tcBorders>
            <w:shd w:val="clear" w:color="auto" w:fill="auto"/>
            <w:noWrap/>
            <w:vAlign w:val="bottom"/>
            <w:hideMark/>
          </w:tcPr>
          <w:p w14:paraId="133102B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-0.108</w:t>
            </w:r>
          </w:p>
        </w:tc>
        <w:tc>
          <w:tcPr>
            <w:tcW w:w="871" w:type="dxa"/>
            <w:tcBorders>
              <w:top w:val="nil"/>
              <w:left w:val="nil"/>
              <w:bottom w:val="nil"/>
              <w:right w:val="nil"/>
            </w:tcBorders>
            <w:shd w:val="clear" w:color="auto" w:fill="auto"/>
            <w:noWrap/>
            <w:vAlign w:val="bottom"/>
            <w:hideMark/>
          </w:tcPr>
          <w:p w14:paraId="5A431DD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0.915</w:t>
            </w:r>
          </w:p>
        </w:tc>
        <w:tc>
          <w:tcPr>
            <w:tcW w:w="1049" w:type="dxa"/>
            <w:tcBorders>
              <w:top w:val="nil"/>
              <w:left w:val="nil"/>
              <w:bottom w:val="nil"/>
              <w:right w:val="nil"/>
            </w:tcBorders>
            <w:shd w:val="clear" w:color="auto" w:fill="auto"/>
            <w:noWrap/>
            <w:vAlign w:val="bottom"/>
            <w:hideMark/>
          </w:tcPr>
          <w:p w14:paraId="5BDDCE9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-1.124</w:t>
            </w:r>
          </w:p>
        </w:tc>
        <w:tc>
          <w:tcPr>
            <w:tcW w:w="871" w:type="dxa"/>
            <w:tcBorders>
              <w:top w:val="nil"/>
              <w:left w:val="nil"/>
              <w:bottom w:val="nil"/>
              <w:right w:val="nil"/>
            </w:tcBorders>
            <w:shd w:val="clear" w:color="auto" w:fill="auto"/>
            <w:noWrap/>
            <w:vAlign w:val="bottom"/>
            <w:hideMark/>
          </w:tcPr>
          <w:p w14:paraId="674BB49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0.266</w:t>
            </w:r>
          </w:p>
        </w:tc>
        <w:tc>
          <w:tcPr>
            <w:tcW w:w="1021" w:type="dxa"/>
            <w:tcBorders>
              <w:top w:val="nil"/>
              <w:left w:val="nil"/>
              <w:bottom w:val="nil"/>
              <w:right w:val="nil"/>
            </w:tcBorders>
            <w:shd w:val="clear" w:color="auto" w:fill="auto"/>
            <w:noWrap/>
            <w:vAlign w:val="bottom"/>
            <w:hideMark/>
          </w:tcPr>
          <w:p w14:paraId="5E5B41F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0.793</w:t>
            </w:r>
          </w:p>
        </w:tc>
        <w:tc>
          <w:tcPr>
            <w:tcW w:w="899" w:type="dxa"/>
            <w:tcBorders>
              <w:top w:val="nil"/>
              <w:left w:val="nil"/>
              <w:bottom w:val="nil"/>
              <w:right w:val="nil"/>
            </w:tcBorders>
            <w:shd w:val="clear" w:color="auto" w:fill="auto"/>
            <w:noWrap/>
            <w:vAlign w:val="bottom"/>
            <w:hideMark/>
          </w:tcPr>
          <w:p w14:paraId="6DFDB2E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0.431</w:t>
            </w:r>
          </w:p>
        </w:tc>
        <w:tc>
          <w:tcPr>
            <w:tcW w:w="1021" w:type="dxa"/>
            <w:tcBorders>
              <w:top w:val="nil"/>
              <w:left w:val="nil"/>
              <w:bottom w:val="nil"/>
              <w:right w:val="nil"/>
            </w:tcBorders>
            <w:shd w:val="clear" w:color="auto" w:fill="auto"/>
            <w:noWrap/>
            <w:vAlign w:val="bottom"/>
            <w:hideMark/>
          </w:tcPr>
          <w:p w14:paraId="38C47D5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50A3CF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4D1A3F3"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98B816A"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3E37A724" w14:textId="77777777" w:rsidTr="00472425">
        <w:trPr>
          <w:trHeight w:val="330"/>
        </w:trPr>
        <w:tc>
          <w:tcPr>
            <w:tcW w:w="960" w:type="dxa"/>
            <w:tcBorders>
              <w:top w:val="nil"/>
              <w:left w:val="nil"/>
              <w:bottom w:val="nil"/>
              <w:right w:val="nil"/>
            </w:tcBorders>
            <w:shd w:val="clear" w:color="auto" w:fill="auto"/>
            <w:noWrap/>
            <w:vAlign w:val="bottom"/>
            <w:hideMark/>
          </w:tcPr>
          <w:p w14:paraId="6EBA1C3E"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4DA6437"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HS</w:t>
            </w:r>
          </w:p>
        </w:tc>
        <w:tc>
          <w:tcPr>
            <w:tcW w:w="1049" w:type="dxa"/>
            <w:tcBorders>
              <w:top w:val="nil"/>
              <w:left w:val="nil"/>
              <w:bottom w:val="nil"/>
              <w:right w:val="nil"/>
            </w:tcBorders>
            <w:shd w:val="clear" w:color="auto" w:fill="auto"/>
            <w:noWrap/>
            <w:vAlign w:val="bottom"/>
            <w:hideMark/>
          </w:tcPr>
          <w:p w14:paraId="79438F2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-0.867</w:t>
            </w:r>
          </w:p>
        </w:tc>
        <w:tc>
          <w:tcPr>
            <w:tcW w:w="871" w:type="dxa"/>
            <w:tcBorders>
              <w:top w:val="nil"/>
              <w:left w:val="nil"/>
              <w:bottom w:val="nil"/>
              <w:right w:val="nil"/>
            </w:tcBorders>
            <w:shd w:val="clear" w:color="auto" w:fill="auto"/>
            <w:noWrap/>
            <w:vAlign w:val="bottom"/>
            <w:hideMark/>
          </w:tcPr>
          <w:p w14:paraId="2FD8EBF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0.389</w:t>
            </w:r>
          </w:p>
        </w:tc>
        <w:tc>
          <w:tcPr>
            <w:tcW w:w="1049" w:type="dxa"/>
            <w:tcBorders>
              <w:top w:val="nil"/>
              <w:left w:val="nil"/>
              <w:bottom w:val="nil"/>
              <w:right w:val="nil"/>
            </w:tcBorders>
            <w:shd w:val="clear" w:color="auto" w:fill="auto"/>
            <w:noWrap/>
            <w:vAlign w:val="bottom"/>
            <w:hideMark/>
          </w:tcPr>
          <w:p w14:paraId="2FE25B1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0.288</w:t>
            </w:r>
          </w:p>
        </w:tc>
        <w:tc>
          <w:tcPr>
            <w:tcW w:w="871" w:type="dxa"/>
            <w:tcBorders>
              <w:top w:val="nil"/>
              <w:left w:val="nil"/>
              <w:bottom w:val="nil"/>
              <w:right w:val="nil"/>
            </w:tcBorders>
            <w:shd w:val="clear" w:color="auto" w:fill="auto"/>
            <w:noWrap/>
            <w:vAlign w:val="bottom"/>
            <w:hideMark/>
          </w:tcPr>
          <w:p w14:paraId="19CD902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0.774</w:t>
            </w:r>
          </w:p>
        </w:tc>
        <w:tc>
          <w:tcPr>
            <w:tcW w:w="1021" w:type="dxa"/>
            <w:tcBorders>
              <w:top w:val="nil"/>
              <w:left w:val="nil"/>
              <w:bottom w:val="nil"/>
              <w:right w:val="nil"/>
            </w:tcBorders>
            <w:shd w:val="clear" w:color="auto" w:fill="auto"/>
            <w:noWrap/>
            <w:vAlign w:val="bottom"/>
            <w:hideMark/>
          </w:tcPr>
          <w:p w14:paraId="7E20A36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-1.126</w:t>
            </w:r>
          </w:p>
        </w:tc>
        <w:tc>
          <w:tcPr>
            <w:tcW w:w="899" w:type="dxa"/>
            <w:tcBorders>
              <w:top w:val="nil"/>
              <w:left w:val="nil"/>
              <w:bottom w:val="nil"/>
              <w:right w:val="nil"/>
            </w:tcBorders>
            <w:shd w:val="clear" w:color="auto" w:fill="auto"/>
            <w:noWrap/>
            <w:vAlign w:val="bottom"/>
            <w:hideMark/>
          </w:tcPr>
          <w:p w14:paraId="452981D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0.266</w:t>
            </w:r>
          </w:p>
        </w:tc>
        <w:tc>
          <w:tcPr>
            <w:tcW w:w="1021" w:type="dxa"/>
            <w:tcBorders>
              <w:top w:val="nil"/>
              <w:left w:val="nil"/>
              <w:bottom w:val="nil"/>
              <w:right w:val="nil"/>
            </w:tcBorders>
            <w:shd w:val="clear" w:color="auto" w:fill="auto"/>
            <w:noWrap/>
            <w:vAlign w:val="bottom"/>
            <w:hideMark/>
          </w:tcPr>
          <w:p w14:paraId="646692EE"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E1FAA66"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FD8E126"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E423D55"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3F49905" w14:textId="77777777" w:rsidTr="00472425">
        <w:trPr>
          <w:trHeight w:val="330"/>
        </w:trPr>
        <w:tc>
          <w:tcPr>
            <w:tcW w:w="960" w:type="dxa"/>
            <w:tcBorders>
              <w:top w:val="nil"/>
              <w:left w:val="nil"/>
              <w:bottom w:val="nil"/>
              <w:right w:val="nil"/>
            </w:tcBorders>
            <w:shd w:val="clear" w:color="auto" w:fill="auto"/>
            <w:noWrap/>
            <w:vAlign w:val="bottom"/>
            <w:hideMark/>
          </w:tcPr>
          <w:p w14:paraId="7813F1EE"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0354035"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BS</w:t>
            </w:r>
          </w:p>
        </w:tc>
        <w:tc>
          <w:tcPr>
            <w:tcW w:w="1049" w:type="dxa"/>
            <w:tcBorders>
              <w:top w:val="nil"/>
              <w:left w:val="nil"/>
              <w:bottom w:val="nil"/>
              <w:right w:val="nil"/>
            </w:tcBorders>
            <w:shd w:val="clear" w:color="000000" w:fill="D8D8D8"/>
            <w:noWrap/>
            <w:vAlign w:val="bottom"/>
            <w:hideMark/>
          </w:tcPr>
          <w:p w14:paraId="05ECF7C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-3.445</w:t>
            </w:r>
          </w:p>
        </w:tc>
        <w:tc>
          <w:tcPr>
            <w:tcW w:w="871" w:type="dxa"/>
            <w:tcBorders>
              <w:top w:val="nil"/>
              <w:left w:val="nil"/>
              <w:bottom w:val="nil"/>
              <w:right w:val="nil"/>
            </w:tcBorders>
            <w:shd w:val="clear" w:color="000000" w:fill="D8D8D8"/>
            <w:noWrap/>
            <w:vAlign w:val="bottom"/>
            <w:hideMark/>
          </w:tcPr>
          <w:p w14:paraId="6EE9CAC1"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1A1442E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-0.646</w:t>
            </w:r>
          </w:p>
        </w:tc>
        <w:tc>
          <w:tcPr>
            <w:tcW w:w="871" w:type="dxa"/>
            <w:tcBorders>
              <w:top w:val="nil"/>
              <w:left w:val="nil"/>
              <w:bottom w:val="nil"/>
              <w:right w:val="nil"/>
            </w:tcBorders>
            <w:shd w:val="clear" w:color="auto" w:fill="auto"/>
            <w:noWrap/>
            <w:vAlign w:val="bottom"/>
            <w:hideMark/>
          </w:tcPr>
          <w:p w14:paraId="16585ED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0.644</w:t>
            </w:r>
          </w:p>
        </w:tc>
        <w:tc>
          <w:tcPr>
            <w:tcW w:w="1021" w:type="dxa"/>
            <w:tcBorders>
              <w:top w:val="nil"/>
              <w:left w:val="nil"/>
              <w:bottom w:val="nil"/>
              <w:right w:val="nil"/>
            </w:tcBorders>
            <w:shd w:val="clear" w:color="auto" w:fill="auto"/>
            <w:noWrap/>
            <w:vAlign w:val="bottom"/>
            <w:hideMark/>
          </w:tcPr>
          <w:p w14:paraId="573AD7F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-1.891</w:t>
            </w:r>
          </w:p>
        </w:tc>
        <w:tc>
          <w:tcPr>
            <w:tcW w:w="899" w:type="dxa"/>
            <w:tcBorders>
              <w:top w:val="nil"/>
              <w:left w:val="nil"/>
              <w:bottom w:val="nil"/>
              <w:right w:val="nil"/>
            </w:tcBorders>
            <w:shd w:val="clear" w:color="auto" w:fill="auto"/>
            <w:noWrap/>
            <w:vAlign w:val="bottom"/>
            <w:hideMark/>
          </w:tcPr>
          <w:p w14:paraId="077BD64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0.065</w:t>
            </w:r>
          </w:p>
        </w:tc>
        <w:tc>
          <w:tcPr>
            <w:tcW w:w="1021" w:type="dxa"/>
            <w:tcBorders>
              <w:top w:val="nil"/>
              <w:left w:val="nil"/>
              <w:bottom w:val="nil"/>
              <w:right w:val="nil"/>
            </w:tcBorders>
            <w:shd w:val="clear" w:color="auto" w:fill="auto"/>
            <w:noWrap/>
            <w:vAlign w:val="bottom"/>
            <w:hideMark/>
          </w:tcPr>
          <w:p w14:paraId="34D745F1"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1A30F95"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2799A996"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D0BACE5"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B9C6B2E" w14:textId="77777777" w:rsidTr="00472425">
        <w:trPr>
          <w:trHeight w:val="330"/>
        </w:trPr>
        <w:tc>
          <w:tcPr>
            <w:tcW w:w="960" w:type="dxa"/>
            <w:tcBorders>
              <w:top w:val="nil"/>
              <w:left w:val="nil"/>
              <w:bottom w:val="nil"/>
              <w:right w:val="nil"/>
            </w:tcBorders>
            <w:shd w:val="clear" w:color="auto" w:fill="auto"/>
            <w:noWrap/>
            <w:vAlign w:val="bottom"/>
            <w:hideMark/>
          </w:tcPr>
          <w:p w14:paraId="699F27C3"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19C5409B"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LPS</w:t>
            </w:r>
          </w:p>
        </w:tc>
        <w:tc>
          <w:tcPr>
            <w:tcW w:w="1049" w:type="dxa"/>
            <w:tcBorders>
              <w:top w:val="nil"/>
              <w:left w:val="nil"/>
              <w:bottom w:val="nil"/>
              <w:right w:val="nil"/>
            </w:tcBorders>
            <w:shd w:val="clear" w:color="000000" w:fill="D8D8D8"/>
            <w:noWrap/>
            <w:vAlign w:val="bottom"/>
            <w:hideMark/>
          </w:tcPr>
          <w:p w14:paraId="3F4C28D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-5.761</w:t>
            </w:r>
          </w:p>
        </w:tc>
        <w:tc>
          <w:tcPr>
            <w:tcW w:w="871" w:type="dxa"/>
            <w:tcBorders>
              <w:top w:val="nil"/>
              <w:left w:val="nil"/>
              <w:bottom w:val="nil"/>
              <w:right w:val="nil"/>
            </w:tcBorders>
            <w:shd w:val="clear" w:color="000000" w:fill="D8D8D8"/>
            <w:noWrap/>
            <w:vAlign w:val="bottom"/>
            <w:hideMark/>
          </w:tcPr>
          <w:p w14:paraId="67C7923A"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000000" w:fill="D8D8D8"/>
            <w:noWrap/>
            <w:vAlign w:val="bottom"/>
            <w:hideMark/>
          </w:tcPr>
          <w:p w14:paraId="6E4197E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6.710</w:t>
            </w:r>
          </w:p>
        </w:tc>
        <w:tc>
          <w:tcPr>
            <w:tcW w:w="871" w:type="dxa"/>
            <w:tcBorders>
              <w:top w:val="nil"/>
              <w:left w:val="nil"/>
              <w:bottom w:val="nil"/>
              <w:right w:val="nil"/>
            </w:tcBorders>
            <w:shd w:val="clear" w:color="000000" w:fill="D8D8D8"/>
            <w:noWrap/>
            <w:vAlign w:val="bottom"/>
            <w:hideMark/>
          </w:tcPr>
          <w:p w14:paraId="656D7B2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341A089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-2.209</w:t>
            </w:r>
          </w:p>
        </w:tc>
        <w:tc>
          <w:tcPr>
            <w:tcW w:w="899" w:type="dxa"/>
            <w:tcBorders>
              <w:top w:val="nil"/>
              <w:left w:val="nil"/>
              <w:bottom w:val="nil"/>
              <w:right w:val="nil"/>
            </w:tcBorders>
            <w:shd w:val="clear" w:color="auto" w:fill="auto"/>
            <w:noWrap/>
            <w:vAlign w:val="bottom"/>
            <w:hideMark/>
          </w:tcPr>
          <w:p w14:paraId="65C8740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0.032</w:t>
            </w:r>
          </w:p>
        </w:tc>
        <w:tc>
          <w:tcPr>
            <w:tcW w:w="1021" w:type="dxa"/>
            <w:tcBorders>
              <w:top w:val="nil"/>
              <w:left w:val="nil"/>
              <w:bottom w:val="nil"/>
              <w:right w:val="nil"/>
            </w:tcBorders>
            <w:shd w:val="clear" w:color="auto" w:fill="auto"/>
            <w:noWrap/>
            <w:vAlign w:val="bottom"/>
            <w:hideMark/>
          </w:tcPr>
          <w:p w14:paraId="56171A76"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F5F016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0AC497EB"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304D642"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D525D05" w14:textId="77777777" w:rsidTr="00472425">
        <w:trPr>
          <w:trHeight w:val="330"/>
        </w:trPr>
        <w:tc>
          <w:tcPr>
            <w:tcW w:w="960" w:type="dxa"/>
            <w:tcBorders>
              <w:top w:val="nil"/>
              <w:left w:val="nil"/>
              <w:bottom w:val="nil"/>
              <w:right w:val="nil"/>
            </w:tcBorders>
            <w:shd w:val="clear" w:color="auto" w:fill="auto"/>
            <w:noWrap/>
            <w:vAlign w:val="bottom"/>
            <w:hideMark/>
          </w:tcPr>
          <w:p w14:paraId="1AC8AF50"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1FFA3D3F"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WPS</w:t>
            </w:r>
            <w:proofErr w:type="spellEnd"/>
          </w:p>
        </w:tc>
        <w:tc>
          <w:tcPr>
            <w:tcW w:w="1049" w:type="dxa"/>
            <w:tcBorders>
              <w:top w:val="nil"/>
              <w:left w:val="nil"/>
              <w:bottom w:val="nil"/>
              <w:right w:val="nil"/>
            </w:tcBorders>
            <w:shd w:val="clear" w:color="000000" w:fill="D8D8D8"/>
            <w:noWrap/>
            <w:vAlign w:val="bottom"/>
            <w:hideMark/>
          </w:tcPr>
          <w:p w14:paraId="5E0C61AB"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-6.125</w:t>
            </w:r>
          </w:p>
        </w:tc>
        <w:tc>
          <w:tcPr>
            <w:tcW w:w="871" w:type="dxa"/>
            <w:tcBorders>
              <w:top w:val="nil"/>
              <w:left w:val="nil"/>
              <w:bottom w:val="nil"/>
              <w:right w:val="nil"/>
            </w:tcBorders>
            <w:shd w:val="clear" w:color="000000" w:fill="D8D8D8"/>
            <w:noWrap/>
            <w:vAlign w:val="bottom"/>
            <w:hideMark/>
          </w:tcPr>
          <w:p w14:paraId="1C0BB76A"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000000" w:fill="D8D8D8"/>
            <w:noWrap/>
            <w:vAlign w:val="bottom"/>
            <w:hideMark/>
          </w:tcPr>
          <w:p w14:paraId="08880C4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5.079</w:t>
            </w:r>
          </w:p>
        </w:tc>
        <w:tc>
          <w:tcPr>
            <w:tcW w:w="871" w:type="dxa"/>
            <w:tcBorders>
              <w:top w:val="nil"/>
              <w:left w:val="nil"/>
              <w:bottom w:val="nil"/>
              <w:right w:val="nil"/>
            </w:tcBorders>
            <w:shd w:val="clear" w:color="000000" w:fill="D8D8D8"/>
            <w:noWrap/>
            <w:vAlign w:val="bottom"/>
            <w:hideMark/>
          </w:tcPr>
          <w:p w14:paraId="664B4D5D"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71E3DF9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-2.051</w:t>
            </w:r>
          </w:p>
        </w:tc>
        <w:tc>
          <w:tcPr>
            <w:tcW w:w="899" w:type="dxa"/>
            <w:tcBorders>
              <w:top w:val="nil"/>
              <w:left w:val="nil"/>
              <w:bottom w:val="nil"/>
              <w:right w:val="nil"/>
            </w:tcBorders>
            <w:shd w:val="clear" w:color="auto" w:fill="auto"/>
            <w:noWrap/>
            <w:vAlign w:val="bottom"/>
            <w:hideMark/>
          </w:tcPr>
          <w:p w14:paraId="4E06B3B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0.046</w:t>
            </w:r>
          </w:p>
        </w:tc>
        <w:tc>
          <w:tcPr>
            <w:tcW w:w="1021" w:type="dxa"/>
            <w:tcBorders>
              <w:top w:val="nil"/>
              <w:left w:val="nil"/>
              <w:bottom w:val="nil"/>
              <w:right w:val="nil"/>
            </w:tcBorders>
            <w:shd w:val="clear" w:color="auto" w:fill="auto"/>
            <w:noWrap/>
            <w:vAlign w:val="bottom"/>
            <w:hideMark/>
          </w:tcPr>
          <w:p w14:paraId="722A904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5ED2710"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56009104"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EC8181F"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0244893" w14:textId="77777777" w:rsidTr="00472425">
        <w:trPr>
          <w:trHeight w:val="330"/>
        </w:trPr>
        <w:tc>
          <w:tcPr>
            <w:tcW w:w="960" w:type="dxa"/>
            <w:tcBorders>
              <w:top w:val="nil"/>
              <w:left w:val="nil"/>
              <w:bottom w:val="nil"/>
              <w:right w:val="nil"/>
            </w:tcBorders>
            <w:shd w:val="clear" w:color="auto" w:fill="auto"/>
            <w:noWrap/>
            <w:vAlign w:val="bottom"/>
            <w:hideMark/>
          </w:tcPr>
          <w:p w14:paraId="2BC730C1"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13A62ED6"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LBS</w:t>
            </w:r>
            <w:proofErr w:type="spellEnd"/>
          </w:p>
        </w:tc>
        <w:tc>
          <w:tcPr>
            <w:tcW w:w="1049" w:type="dxa"/>
            <w:tcBorders>
              <w:top w:val="nil"/>
              <w:left w:val="nil"/>
              <w:bottom w:val="nil"/>
              <w:right w:val="nil"/>
            </w:tcBorders>
            <w:shd w:val="clear" w:color="auto" w:fill="auto"/>
            <w:noWrap/>
            <w:vAlign w:val="bottom"/>
            <w:hideMark/>
          </w:tcPr>
          <w:p w14:paraId="695F8F9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-1.703</w:t>
            </w:r>
          </w:p>
        </w:tc>
        <w:tc>
          <w:tcPr>
            <w:tcW w:w="871" w:type="dxa"/>
            <w:tcBorders>
              <w:top w:val="nil"/>
              <w:left w:val="nil"/>
              <w:bottom w:val="nil"/>
              <w:right w:val="nil"/>
            </w:tcBorders>
            <w:shd w:val="clear" w:color="auto" w:fill="auto"/>
            <w:noWrap/>
            <w:vAlign w:val="bottom"/>
            <w:hideMark/>
          </w:tcPr>
          <w:p w14:paraId="1214C1D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0.093</w:t>
            </w:r>
          </w:p>
        </w:tc>
        <w:tc>
          <w:tcPr>
            <w:tcW w:w="1049" w:type="dxa"/>
            <w:tcBorders>
              <w:top w:val="nil"/>
              <w:left w:val="nil"/>
              <w:bottom w:val="nil"/>
              <w:right w:val="nil"/>
            </w:tcBorders>
            <w:shd w:val="clear" w:color="auto" w:fill="auto"/>
            <w:noWrap/>
            <w:vAlign w:val="bottom"/>
            <w:hideMark/>
          </w:tcPr>
          <w:p w14:paraId="415D261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-0.110</w:t>
            </w:r>
          </w:p>
        </w:tc>
        <w:tc>
          <w:tcPr>
            <w:tcW w:w="871" w:type="dxa"/>
            <w:tcBorders>
              <w:top w:val="nil"/>
              <w:left w:val="nil"/>
              <w:bottom w:val="nil"/>
              <w:right w:val="nil"/>
            </w:tcBorders>
            <w:shd w:val="clear" w:color="auto" w:fill="auto"/>
            <w:noWrap/>
            <w:vAlign w:val="bottom"/>
            <w:hideMark/>
          </w:tcPr>
          <w:p w14:paraId="2D8B9AD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0.913</w:t>
            </w:r>
          </w:p>
        </w:tc>
        <w:tc>
          <w:tcPr>
            <w:tcW w:w="1021" w:type="dxa"/>
            <w:tcBorders>
              <w:top w:val="nil"/>
              <w:left w:val="nil"/>
              <w:bottom w:val="nil"/>
              <w:right w:val="nil"/>
            </w:tcBorders>
            <w:shd w:val="clear" w:color="auto" w:fill="auto"/>
            <w:noWrap/>
            <w:vAlign w:val="bottom"/>
            <w:hideMark/>
          </w:tcPr>
          <w:p w14:paraId="5FC043C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1.499</w:t>
            </w:r>
          </w:p>
        </w:tc>
        <w:tc>
          <w:tcPr>
            <w:tcW w:w="899" w:type="dxa"/>
            <w:tcBorders>
              <w:top w:val="nil"/>
              <w:left w:val="nil"/>
              <w:bottom w:val="nil"/>
              <w:right w:val="nil"/>
            </w:tcBorders>
            <w:shd w:val="clear" w:color="auto" w:fill="auto"/>
            <w:noWrap/>
            <w:vAlign w:val="bottom"/>
            <w:hideMark/>
          </w:tcPr>
          <w:p w14:paraId="6DF53E6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0.140</w:t>
            </w:r>
          </w:p>
        </w:tc>
        <w:tc>
          <w:tcPr>
            <w:tcW w:w="1021" w:type="dxa"/>
            <w:tcBorders>
              <w:top w:val="nil"/>
              <w:left w:val="nil"/>
              <w:bottom w:val="nil"/>
              <w:right w:val="nil"/>
            </w:tcBorders>
            <w:shd w:val="clear" w:color="auto" w:fill="auto"/>
            <w:noWrap/>
            <w:vAlign w:val="bottom"/>
            <w:hideMark/>
          </w:tcPr>
          <w:p w14:paraId="7467BAB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A734C29"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43D8B9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8214A19"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661320E1" w14:textId="77777777" w:rsidTr="00472425">
        <w:trPr>
          <w:trHeight w:val="330"/>
        </w:trPr>
        <w:tc>
          <w:tcPr>
            <w:tcW w:w="960" w:type="dxa"/>
            <w:tcBorders>
              <w:top w:val="nil"/>
              <w:left w:val="nil"/>
              <w:bottom w:val="nil"/>
              <w:right w:val="nil"/>
            </w:tcBorders>
            <w:shd w:val="clear" w:color="auto" w:fill="auto"/>
            <w:noWrap/>
            <w:vAlign w:val="bottom"/>
            <w:hideMark/>
          </w:tcPr>
          <w:p w14:paraId="0B00D851"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A7755A6"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WBS</w:t>
            </w:r>
            <w:proofErr w:type="spellEnd"/>
          </w:p>
        </w:tc>
        <w:tc>
          <w:tcPr>
            <w:tcW w:w="1049" w:type="dxa"/>
            <w:tcBorders>
              <w:top w:val="nil"/>
              <w:left w:val="nil"/>
              <w:bottom w:val="nil"/>
              <w:right w:val="nil"/>
            </w:tcBorders>
            <w:shd w:val="clear" w:color="000000" w:fill="D8D8D8"/>
            <w:noWrap/>
            <w:vAlign w:val="bottom"/>
            <w:hideMark/>
          </w:tcPr>
          <w:p w14:paraId="0F1D8855"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-3.959</w:t>
            </w:r>
          </w:p>
        </w:tc>
        <w:tc>
          <w:tcPr>
            <w:tcW w:w="871" w:type="dxa"/>
            <w:tcBorders>
              <w:top w:val="nil"/>
              <w:left w:val="nil"/>
              <w:bottom w:val="nil"/>
              <w:right w:val="nil"/>
            </w:tcBorders>
            <w:shd w:val="clear" w:color="000000" w:fill="D8D8D8"/>
            <w:noWrap/>
            <w:vAlign w:val="bottom"/>
            <w:hideMark/>
          </w:tcPr>
          <w:p w14:paraId="7B03D08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5C64FA2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-0.514</w:t>
            </w:r>
          </w:p>
        </w:tc>
        <w:tc>
          <w:tcPr>
            <w:tcW w:w="871" w:type="dxa"/>
            <w:tcBorders>
              <w:top w:val="nil"/>
              <w:left w:val="nil"/>
              <w:bottom w:val="nil"/>
              <w:right w:val="nil"/>
            </w:tcBorders>
            <w:shd w:val="clear" w:color="auto" w:fill="auto"/>
            <w:noWrap/>
            <w:vAlign w:val="bottom"/>
            <w:hideMark/>
          </w:tcPr>
          <w:p w14:paraId="28DE96D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0.609</w:t>
            </w:r>
          </w:p>
        </w:tc>
        <w:tc>
          <w:tcPr>
            <w:tcW w:w="1021" w:type="dxa"/>
            <w:tcBorders>
              <w:top w:val="nil"/>
              <w:left w:val="nil"/>
              <w:bottom w:val="nil"/>
              <w:right w:val="nil"/>
            </w:tcBorders>
            <w:shd w:val="clear" w:color="auto" w:fill="auto"/>
            <w:noWrap/>
            <w:vAlign w:val="bottom"/>
            <w:hideMark/>
          </w:tcPr>
          <w:p w14:paraId="7E4DB80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0.459</w:t>
            </w:r>
          </w:p>
        </w:tc>
        <w:tc>
          <w:tcPr>
            <w:tcW w:w="899" w:type="dxa"/>
            <w:tcBorders>
              <w:top w:val="nil"/>
              <w:left w:val="nil"/>
              <w:bottom w:val="nil"/>
              <w:right w:val="nil"/>
            </w:tcBorders>
            <w:shd w:val="clear" w:color="auto" w:fill="auto"/>
            <w:noWrap/>
            <w:vAlign w:val="bottom"/>
            <w:hideMark/>
          </w:tcPr>
          <w:p w14:paraId="0699E36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0.649</w:t>
            </w:r>
          </w:p>
        </w:tc>
        <w:tc>
          <w:tcPr>
            <w:tcW w:w="1021" w:type="dxa"/>
            <w:tcBorders>
              <w:top w:val="nil"/>
              <w:left w:val="nil"/>
              <w:bottom w:val="nil"/>
              <w:right w:val="nil"/>
            </w:tcBorders>
            <w:shd w:val="clear" w:color="auto" w:fill="auto"/>
            <w:noWrap/>
            <w:vAlign w:val="bottom"/>
            <w:hideMark/>
          </w:tcPr>
          <w:p w14:paraId="58B58776"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71A97AD"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6239B19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A5E1331"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216E4D5D" w14:textId="77777777" w:rsidTr="00472425">
        <w:trPr>
          <w:trHeight w:val="330"/>
        </w:trPr>
        <w:tc>
          <w:tcPr>
            <w:tcW w:w="960" w:type="dxa"/>
            <w:tcBorders>
              <w:top w:val="nil"/>
              <w:left w:val="nil"/>
              <w:bottom w:val="nil"/>
              <w:right w:val="nil"/>
            </w:tcBorders>
            <w:shd w:val="clear" w:color="auto" w:fill="auto"/>
            <w:noWrap/>
            <w:vAlign w:val="bottom"/>
            <w:hideMark/>
          </w:tcPr>
          <w:p w14:paraId="06E14F07"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0CA1799E"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LHS</w:t>
            </w:r>
          </w:p>
        </w:tc>
        <w:tc>
          <w:tcPr>
            <w:tcW w:w="1049" w:type="dxa"/>
            <w:tcBorders>
              <w:top w:val="nil"/>
              <w:left w:val="nil"/>
              <w:bottom w:val="nil"/>
              <w:right w:val="nil"/>
            </w:tcBorders>
            <w:shd w:val="clear" w:color="auto" w:fill="auto"/>
            <w:noWrap/>
            <w:vAlign w:val="bottom"/>
            <w:hideMark/>
          </w:tcPr>
          <w:p w14:paraId="29C34D1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-1.459</w:t>
            </w:r>
          </w:p>
        </w:tc>
        <w:tc>
          <w:tcPr>
            <w:tcW w:w="871" w:type="dxa"/>
            <w:tcBorders>
              <w:top w:val="nil"/>
              <w:left w:val="nil"/>
              <w:bottom w:val="nil"/>
              <w:right w:val="nil"/>
            </w:tcBorders>
            <w:shd w:val="clear" w:color="auto" w:fill="auto"/>
            <w:noWrap/>
            <w:vAlign w:val="bottom"/>
            <w:hideMark/>
          </w:tcPr>
          <w:p w14:paraId="4471F32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0.149</w:t>
            </w:r>
          </w:p>
        </w:tc>
        <w:tc>
          <w:tcPr>
            <w:tcW w:w="1049" w:type="dxa"/>
            <w:tcBorders>
              <w:top w:val="nil"/>
              <w:left w:val="nil"/>
              <w:bottom w:val="nil"/>
              <w:right w:val="nil"/>
            </w:tcBorders>
            <w:shd w:val="clear" w:color="000000" w:fill="D8D8D8"/>
            <w:noWrap/>
            <w:vAlign w:val="bottom"/>
            <w:hideMark/>
          </w:tcPr>
          <w:p w14:paraId="628AF48A"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2.916</w:t>
            </w:r>
          </w:p>
        </w:tc>
        <w:tc>
          <w:tcPr>
            <w:tcW w:w="871" w:type="dxa"/>
            <w:tcBorders>
              <w:top w:val="nil"/>
              <w:left w:val="nil"/>
              <w:bottom w:val="nil"/>
              <w:right w:val="nil"/>
            </w:tcBorders>
            <w:shd w:val="clear" w:color="000000" w:fill="D8D8D8"/>
            <w:noWrap/>
            <w:vAlign w:val="bottom"/>
            <w:hideMark/>
          </w:tcPr>
          <w:p w14:paraId="07D44141"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0.005</w:t>
            </w:r>
          </w:p>
        </w:tc>
        <w:tc>
          <w:tcPr>
            <w:tcW w:w="1021" w:type="dxa"/>
            <w:tcBorders>
              <w:top w:val="nil"/>
              <w:left w:val="nil"/>
              <w:bottom w:val="nil"/>
              <w:right w:val="nil"/>
            </w:tcBorders>
            <w:shd w:val="clear" w:color="auto" w:fill="auto"/>
            <w:noWrap/>
            <w:vAlign w:val="bottom"/>
            <w:hideMark/>
          </w:tcPr>
          <w:p w14:paraId="74D81C6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-1.470</w:t>
            </w:r>
          </w:p>
        </w:tc>
        <w:tc>
          <w:tcPr>
            <w:tcW w:w="899" w:type="dxa"/>
            <w:tcBorders>
              <w:top w:val="nil"/>
              <w:left w:val="nil"/>
              <w:bottom w:val="nil"/>
              <w:right w:val="nil"/>
            </w:tcBorders>
            <w:shd w:val="clear" w:color="auto" w:fill="auto"/>
            <w:noWrap/>
            <w:vAlign w:val="bottom"/>
            <w:hideMark/>
          </w:tcPr>
          <w:p w14:paraId="21C6615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0.148</w:t>
            </w:r>
          </w:p>
        </w:tc>
        <w:tc>
          <w:tcPr>
            <w:tcW w:w="1021" w:type="dxa"/>
            <w:tcBorders>
              <w:top w:val="nil"/>
              <w:left w:val="nil"/>
              <w:bottom w:val="nil"/>
              <w:right w:val="nil"/>
            </w:tcBorders>
            <w:shd w:val="clear" w:color="auto" w:fill="auto"/>
            <w:noWrap/>
            <w:vAlign w:val="bottom"/>
            <w:hideMark/>
          </w:tcPr>
          <w:p w14:paraId="52909920"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04F30A7" w14:textId="77777777" w:rsidR="00654F78" w:rsidRPr="009F1C75" w:rsidRDefault="00654F78" w:rsidP="00472425">
            <w:pPr>
              <w:rPr>
                <w:rFonts w:ascii="Calibri" w:eastAsia="Times New Roman" w:hAnsi="Calibri" w:cs="Calibri"/>
                <w:color w:val="000000"/>
                <w:szCs w:val="22"/>
                <w:lang w:val="pt-BR" w:eastAsia="pt-BR"/>
              </w:rPr>
            </w:pPr>
          </w:p>
        </w:tc>
        <w:tc>
          <w:tcPr>
            <w:tcW w:w="1021" w:type="dxa"/>
            <w:tcBorders>
              <w:top w:val="nil"/>
              <w:left w:val="nil"/>
              <w:bottom w:val="nil"/>
              <w:right w:val="nil"/>
            </w:tcBorders>
            <w:shd w:val="clear" w:color="auto" w:fill="auto"/>
            <w:noWrap/>
            <w:vAlign w:val="bottom"/>
            <w:hideMark/>
          </w:tcPr>
          <w:p w14:paraId="490A29D8"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25F41FA2"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D92907D" w14:textId="77777777" w:rsidTr="00472425">
        <w:trPr>
          <w:trHeight w:val="345"/>
        </w:trPr>
        <w:tc>
          <w:tcPr>
            <w:tcW w:w="960" w:type="dxa"/>
            <w:tcBorders>
              <w:top w:val="nil"/>
              <w:left w:val="nil"/>
              <w:bottom w:val="single" w:sz="8" w:space="0" w:color="auto"/>
              <w:right w:val="nil"/>
            </w:tcBorders>
            <w:shd w:val="clear" w:color="auto" w:fill="auto"/>
            <w:noWrap/>
            <w:vAlign w:val="bottom"/>
            <w:hideMark/>
          </w:tcPr>
          <w:p w14:paraId="1F9AB584"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960" w:type="dxa"/>
            <w:tcBorders>
              <w:top w:val="nil"/>
              <w:left w:val="nil"/>
              <w:bottom w:val="single" w:sz="8" w:space="0" w:color="auto"/>
              <w:right w:val="nil"/>
            </w:tcBorders>
            <w:shd w:val="clear" w:color="auto" w:fill="auto"/>
            <w:noWrap/>
            <w:vAlign w:val="bottom"/>
            <w:hideMark/>
          </w:tcPr>
          <w:p w14:paraId="0D323C6F"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WHS</w:t>
            </w:r>
            <w:proofErr w:type="spellEnd"/>
          </w:p>
        </w:tc>
        <w:tc>
          <w:tcPr>
            <w:tcW w:w="1049" w:type="dxa"/>
            <w:tcBorders>
              <w:top w:val="nil"/>
              <w:left w:val="nil"/>
              <w:bottom w:val="single" w:sz="8" w:space="0" w:color="auto"/>
              <w:right w:val="nil"/>
            </w:tcBorders>
            <w:shd w:val="clear" w:color="auto" w:fill="auto"/>
            <w:noWrap/>
            <w:vAlign w:val="bottom"/>
            <w:hideMark/>
          </w:tcPr>
          <w:p w14:paraId="5B4519A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-2.670</w:t>
            </w:r>
          </w:p>
        </w:tc>
        <w:tc>
          <w:tcPr>
            <w:tcW w:w="871" w:type="dxa"/>
            <w:tcBorders>
              <w:top w:val="nil"/>
              <w:left w:val="nil"/>
              <w:bottom w:val="single" w:sz="8" w:space="0" w:color="auto"/>
              <w:right w:val="nil"/>
            </w:tcBorders>
            <w:shd w:val="clear" w:color="auto" w:fill="auto"/>
            <w:noWrap/>
            <w:vAlign w:val="bottom"/>
            <w:hideMark/>
          </w:tcPr>
          <w:p w14:paraId="04F5353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0.009</w:t>
            </w:r>
          </w:p>
        </w:tc>
        <w:tc>
          <w:tcPr>
            <w:tcW w:w="1049" w:type="dxa"/>
            <w:tcBorders>
              <w:top w:val="nil"/>
              <w:left w:val="nil"/>
              <w:bottom w:val="single" w:sz="8" w:space="0" w:color="auto"/>
              <w:right w:val="nil"/>
            </w:tcBorders>
            <w:shd w:val="clear" w:color="auto" w:fill="auto"/>
            <w:noWrap/>
            <w:vAlign w:val="bottom"/>
            <w:hideMark/>
          </w:tcPr>
          <w:p w14:paraId="4E0859B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0.150</w:t>
            </w:r>
          </w:p>
        </w:tc>
        <w:tc>
          <w:tcPr>
            <w:tcW w:w="871" w:type="dxa"/>
            <w:tcBorders>
              <w:top w:val="nil"/>
              <w:left w:val="nil"/>
              <w:bottom w:val="single" w:sz="8" w:space="0" w:color="auto"/>
              <w:right w:val="nil"/>
            </w:tcBorders>
            <w:shd w:val="clear" w:color="auto" w:fill="auto"/>
            <w:noWrap/>
            <w:vAlign w:val="bottom"/>
            <w:hideMark/>
          </w:tcPr>
          <w:p w14:paraId="3167E68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0.882</w:t>
            </w:r>
          </w:p>
        </w:tc>
        <w:tc>
          <w:tcPr>
            <w:tcW w:w="1021" w:type="dxa"/>
            <w:tcBorders>
              <w:top w:val="nil"/>
              <w:left w:val="nil"/>
              <w:bottom w:val="single" w:sz="8" w:space="0" w:color="auto"/>
              <w:right w:val="nil"/>
            </w:tcBorders>
            <w:shd w:val="clear" w:color="000000" w:fill="D8D8D8"/>
            <w:noWrap/>
            <w:vAlign w:val="bottom"/>
            <w:hideMark/>
          </w:tcPr>
          <w:p w14:paraId="7A02AED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4.072</w:t>
            </w:r>
          </w:p>
        </w:tc>
        <w:tc>
          <w:tcPr>
            <w:tcW w:w="899" w:type="dxa"/>
            <w:tcBorders>
              <w:top w:val="nil"/>
              <w:left w:val="nil"/>
              <w:bottom w:val="single" w:sz="8" w:space="0" w:color="auto"/>
              <w:right w:val="nil"/>
            </w:tcBorders>
            <w:shd w:val="clear" w:color="000000" w:fill="D8D8D8"/>
            <w:noWrap/>
            <w:vAlign w:val="bottom"/>
            <w:hideMark/>
          </w:tcPr>
          <w:p w14:paraId="53FA4EFD"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single" w:sz="8" w:space="0" w:color="auto"/>
              <w:right w:val="nil"/>
            </w:tcBorders>
            <w:shd w:val="clear" w:color="auto" w:fill="auto"/>
            <w:noWrap/>
            <w:vAlign w:val="bottom"/>
            <w:hideMark/>
          </w:tcPr>
          <w:p w14:paraId="44B51481"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71E07579"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1021" w:type="dxa"/>
            <w:tcBorders>
              <w:top w:val="nil"/>
              <w:left w:val="nil"/>
              <w:bottom w:val="single" w:sz="8" w:space="0" w:color="auto"/>
              <w:right w:val="nil"/>
            </w:tcBorders>
            <w:shd w:val="clear" w:color="auto" w:fill="auto"/>
            <w:noWrap/>
            <w:vAlign w:val="bottom"/>
            <w:hideMark/>
          </w:tcPr>
          <w:p w14:paraId="4B079047"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7C36CE3A" w14:textId="77777777" w:rsidR="00654F78" w:rsidRPr="009F1C75" w:rsidRDefault="00654F78" w:rsidP="00472425">
            <w:pPr>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 </w:t>
            </w:r>
          </w:p>
        </w:tc>
      </w:tr>
      <w:tr w:rsidR="00654F78" w:rsidRPr="009F1C75" w14:paraId="15A542CC" w14:textId="77777777" w:rsidTr="00472425">
        <w:trPr>
          <w:trHeight w:val="330"/>
        </w:trPr>
        <w:tc>
          <w:tcPr>
            <w:tcW w:w="960" w:type="dxa"/>
            <w:tcBorders>
              <w:top w:val="nil"/>
              <w:left w:val="nil"/>
              <w:bottom w:val="nil"/>
              <w:right w:val="nil"/>
            </w:tcBorders>
            <w:shd w:val="clear" w:color="auto" w:fill="auto"/>
            <w:noWrap/>
            <w:vAlign w:val="bottom"/>
            <w:hideMark/>
          </w:tcPr>
          <w:p w14:paraId="5ABDEA58" w14:textId="77777777" w:rsidR="00654F78" w:rsidRPr="009F1C75" w:rsidRDefault="00654F78" w:rsidP="00472425">
            <w:pP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cardosoi</w:t>
            </w:r>
            <w:proofErr w:type="spellEnd"/>
          </w:p>
        </w:tc>
        <w:tc>
          <w:tcPr>
            <w:tcW w:w="960" w:type="dxa"/>
            <w:tcBorders>
              <w:top w:val="nil"/>
              <w:left w:val="nil"/>
              <w:bottom w:val="nil"/>
              <w:right w:val="nil"/>
            </w:tcBorders>
            <w:shd w:val="clear" w:color="auto" w:fill="auto"/>
            <w:noWrap/>
            <w:vAlign w:val="bottom"/>
            <w:hideMark/>
          </w:tcPr>
          <w:p w14:paraId="42D41121"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W</w:t>
            </w:r>
          </w:p>
        </w:tc>
        <w:tc>
          <w:tcPr>
            <w:tcW w:w="1049" w:type="dxa"/>
            <w:tcBorders>
              <w:top w:val="nil"/>
              <w:left w:val="nil"/>
              <w:bottom w:val="nil"/>
              <w:right w:val="nil"/>
            </w:tcBorders>
            <w:shd w:val="clear" w:color="auto" w:fill="auto"/>
            <w:noWrap/>
            <w:vAlign w:val="bottom"/>
            <w:hideMark/>
          </w:tcPr>
          <w:p w14:paraId="5CA1ECB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-2.223</w:t>
            </w:r>
          </w:p>
        </w:tc>
        <w:tc>
          <w:tcPr>
            <w:tcW w:w="871" w:type="dxa"/>
            <w:tcBorders>
              <w:top w:val="nil"/>
              <w:left w:val="nil"/>
              <w:bottom w:val="nil"/>
              <w:right w:val="nil"/>
            </w:tcBorders>
            <w:shd w:val="clear" w:color="auto" w:fill="auto"/>
            <w:noWrap/>
            <w:vAlign w:val="bottom"/>
            <w:hideMark/>
          </w:tcPr>
          <w:p w14:paraId="4B0203A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0.030</w:t>
            </w:r>
          </w:p>
        </w:tc>
        <w:tc>
          <w:tcPr>
            <w:tcW w:w="1049" w:type="dxa"/>
            <w:tcBorders>
              <w:top w:val="nil"/>
              <w:left w:val="nil"/>
              <w:bottom w:val="nil"/>
              <w:right w:val="nil"/>
            </w:tcBorders>
            <w:shd w:val="clear" w:color="auto" w:fill="auto"/>
            <w:noWrap/>
            <w:vAlign w:val="bottom"/>
            <w:hideMark/>
          </w:tcPr>
          <w:p w14:paraId="27526D0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0.980</w:t>
            </w:r>
          </w:p>
        </w:tc>
        <w:tc>
          <w:tcPr>
            <w:tcW w:w="871" w:type="dxa"/>
            <w:tcBorders>
              <w:top w:val="nil"/>
              <w:left w:val="nil"/>
              <w:bottom w:val="nil"/>
              <w:right w:val="nil"/>
            </w:tcBorders>
            <w:shd w:val="clear" w:color="auto" w:fill="auto"/>
            <w:noWrap/>
            <w:vAlign w:val="bottom"/>
            <w:hideMark/>
          </w:tcPr>
          <w:p w14:paraId="202DF6E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0.332</w:t>
            </w:r>
          </w:p>
        </w:tc>
        <w:tc>
          <w:tcPr>
            <w:tcW w:w="1021" w:type="dxa"/>
            <w:tcBorders>
              <w:top w:val="nil"/>
              <w:left w:val="nil"/>
              <w:bottom w:val="nil"/>
              <w:right w:val="nil"/>
            </w:tcBorders>
            <w:shd w:val="clear" w:color="auto" w:fill="auto"/>
            <w:noWrap/>
            <w:vAlign w:val="bottom"/>
            <w:hideMark/>
          </w:tcPr>
          <w:p w14:paraId="1E65760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-2.636</w:t>
            </w:r>
          </w:p>
        </w:tc>
        <w:tc>
          <w:tcPr>
            <w:tcW w:w="899" w:type="dxa"/>
            <w:tcBorders>
              <w:top w:val="nil"/>
              <w:left w:val="nil"/>
              <w:bottom w:val="nil"/>
              <w:right w:val="nil"/>
            </w:tcBorders>
            <w:shd w:val="clear" w:color="auto" w:fill="auto"/>
            <w:noWrap/>
            <w:vAlign w:val="bottom"/>
            <w:hideMark/>
          </w:tcPr>
          <w:p w14:paraId="356CAA6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0.012</w:t>
            </w:r>
          </w:p>
        </w:tc>
        <w:tc>
          <w:tcPr>
            <w:tcW w:w="1021" w:type="dxa"/>
            <w:tcBorders>
              <w:top w:val="nil"/>
              <w:left w:val="nil"/>
              <w:bottom w:val="nil"/>
              <w:right w:val="nil"/>
            </w:tcBorders>
            <w:shd w:val="clear" w:color="auto" w:fill="auto"/>
            <w:noWrap/>
            <w:vAlign w:val="bottom"/>
            <w:hideMark/>
          </w:tcPr>
          <w:p w14:paraId="24D2FBE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-1.984</w:t>
            </w:r>
          </w:p>
        </w:tc>
        <w:tc>
          <w:tcPr>
            <w:tcW w:w="899" w:type="dxa"/>
            <w:tcBorders>
              <w:top w:val="nil"/>
              <w:left w:val="nil"/>
              <w:bottom w:val="nil"/>
              <w:right w:val="nil"/>
            </w:tcBorders>
            <w:shd w:val="clear" w:color="auto" w:fill="auto"/>
            <w:noWrap/>
            <w:vAlign w:val="bottom"/>
            <w:hideMark/>
          </w:tcPr>
          <w:p w14:paraId="4D17954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0.052</w:t>
            </w:r>
          </w:p>
        </w:tc>
        <w:tc>
          <w:tcPr>
            <w:tcW w:w="1021" w:type="dxa"/>
            <w:tcBorders>
              <w:top w:val="nil"/>
              <w:left w:val="nil"/>
              <w:bottom w:val="nil"/>
              <w:right w:val="nil"/>
            </w:tcBorders>
            <w:shd w:val="clear" w:color="auto" w:fill="auto"/>
            <w:noWrap/>
            <w:vAlign w:val="bottom"/>
            <w:hideMark/>
          </w:tcPr>
          <w:p w14:paraId="1CC5B682"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7F74F2C"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CF9138A" w14:textId="77777777" w:rsidTr="00472425">
        <w:trPr>
          <w:trHeight w:val="330"/>
        </w:trPr>
        <w:tc>
          <w:tcPr>
            <w:tcW w:w="960" w:type="dxa"/>
            <w:tcBorders>
              <w:top w:val="nil"/>
              <w:left w:val="nil"/>
              <w:bottom w:val="nil"/>
              <w:right w:val="nil"/>
            </w:tcBorders>
            <w:shd w:val="clear" w:color="auto" w:fill="auto"/>
            <w:noWrap/>
            <w:vAlign w:val="bottom"/>
            <w:hideMark/>
          </w:tcPr>
          <w:p w14:paraId="00005099" w14:textId="77777777" w:rsidR="00654F78" w:rsidRPr="009F1C75" w:rsidRDefault="00654F78" w:rsidP="00472425">
            <w:pPr>
              <w:rPr>
                <w:rFonts w:ascii="Times New Roman" w:eastAsia="Times New Roman" w:hAnsi="Times New Roman"/>
                <w:color w:val="000000"/>
                <w:sz w:val="20"/>
                <w:lang w:val="pt-BR" w:eastAsia="pt-BR"/>
              </w:rPr>
            </w:pPr>
          </w:p>
        </w:tc>
        <w:tc>
          <w:tcPr>
            <w:tcW w:w="960" w:type="dxa"/>
            <w:tcBorders>
              <w:top w:val="nil"/>
              <w:left w:val="nil"/>
              <w:bottom w:val="nil"/>
              <w:right w:val="nil"/>
            </w:tcBorders>
            <w:shd w:val="clear" w:color="auto" w:fill="auto"/>
            <w:noWrap/>
            <w:vAlign w:val="bottom"/>
            <w:hideMark/>
          </w:tcPr>
          <w:p w14:paraId="2720B1CF"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1049" w:type="dxa"/>
            <w:tcBorders>
              <w:top w:val="nil"/>
              <w:left w:val="nil"/>
              <w:bottom w:val="nil"/>
              <w:right w:val="nil"/>
            </w:tcBorders>
            <w:shd w:val="clear" w:color="auto" w:fill="auto"/>
            <w:noWrap/>
            <w:vAlign w:val="bottom"/>
            <w:hideMark/>
          </w:tcPr>
          <w:p w14:paraId="2C521CD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-1.144</w:t>
            </w:r>
          </w:p>
        </w:tc>
        <w:tc>
          <w:tcPr>
            <w:tcW w:w="871" w:type="dxa"/>
            <w:tcBorders>
              <w:top w:val="nil"/>
              <w:left w:val="nil"/>
              <w:bottom w:val="nil"/>
              <w:right w:val="nil"/>
            </w:tcBorders>
            <w:shd w:val="clear" w:color="auto" w:fill="auto"/>
            <w:noWrap/>
            <w:vAlign w:val="bottom"/>
            <w:hideMark/>
          </w:tcPr>
          <w:p w14:paraId="6528D55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0.257</w:t>
            </w:r>
          </w:p>
        </w:tc>
        <w:tc>
          <w:tcPr>
            <w:tcW w:w="1049" w:type="dxa"/>
            <w:tcBorders>
              <w:top w:val="nil"/>
              <w:left w:val="nil"/>
              <w:bottom w:val="nil"/>
              <w:right w:val="nil"/>
            </w:tcBorders>
            <w:shd w:val="clear" w:color="000000" w:fill="D8D8D8"/>
            <w:noWrap/>
            <w:vAlign w:val="bottom"/>
            <w:hideMark/>
          </w:tcPr>
          <w:p w14:paraId="6A8D731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3.268</w:t>
            </w:r>
          </w:p>
        </w:tc>
        <w:tc>
          <w:tcPr>
            <w:tcW w:w="871" w:type="dxa"/>
            <w:tcBorders>
              <w:top w:val="nil"/>
              <w:left w:val="nil"/>
              <w:bottom w:val="nil"/>
              <w:right w:val="nil"/>
            </w:tcBorders>
            <w:shd w:val="clear" w:color="000000" w:fill="D8D8D8"/>
            <w:noWrap/>
            <w:vAlign w:val="bottom"/>
            <w:hideMark/>
          </w:tcPr>
          <w:p w14:paraId="4F866A8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21" w:type="dxa"/>
            <w:tcBorders>
              <w:top w:val="nil"/>
              <w:left w:val="nil"/>
              <w:bottom w:val="nil"/>
              <w:right w:val="nil"/>
            </w:tcBorders>
            <w:shd w:val="clear" w:color="auto" w:fill="auto"/>
            <w:noWrap/>
            <w:vAlign w:val="bottom"/>
            <w:hideMark/>
          </w:tcPr>
          <w:p w14:paraId="72B1264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0.563</w:t>
            </w:r>
          </w:p>
        </w:tc>
        <w:tc>
          <w:tcPr>
            <w:tcW w:w="899" w:type="dxa"/>
            <w:tcBorders>
              <w:top w:val="nil"/>
              <w:left w:val="nil"/>
              <w:bottom w:val="nil"/>
              <w:right w:val="nil"/>
            </w:tcBorders>
            <w:shd w:val="clear" w:color="auto" w:fill="auto"/>
            <w:noWrap/>
            <w:vAlign w:val="bottom"/>
            <w:hideMark/>
          </w:tcPr>
          <w:p w14:paraId="1115D02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0.575</w:t>
            </w:r>
          </w:p>
        </w:tc>
        <w:tc>
          <w:tcPr>
            <w:tcW w:w="1021" w:type="dxa"/>
            <w:tcBorders>
              <w:top w:val="nil"/>
              <w:left w:val="nil"/>
              <w:bottom w:val="nil"/>
              <w:right w:val="nil"/>
            </w:tcBorders>
            <w:shd w:val="clear" w:color="auto" w:fill="auto"/>
            <w:noWrap/>
            <w:vAlign w:val="bottom"/>
            <w:hideMark/>
          </w:tcPr>
          <w:p w14:paraId="0CDF2CB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0.539</w:t>
            </w:r>
          </w:p>
        </w:tc>
        <w:tc>
          <w:tcPr>
            <w:tcW w:w="899" w:type="dxa"/>
            <w:tcBorders>
              <w:top w:val="nil"/>
              <w:left w:val="nil"/>
              <w:bottom w:val="nil"/>
              <w:right w:val="nil"/>
            </w:tcBorders>
            <w:shd w:val="clear" w:color="auto" w:fill="auto"/>
            <w:noWrap/>
            <w:vAlign w:val="bottom"/>
            <w:hideMark/>
          </w:tcPr>
          <w:p w14:paraId="68C3BD2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0.592</w:t>
            </w:r>
          </w:p>
        </w:tc>
        <w:tc>
          <w:tcPr>
            <w:tcW w:w="1021" w:type="dxa"/>
            <w:tcBorders>
              <w:top w:val="nil"/>
              <w:left w:val="nil"/>
              <w:bottom w:val="nil"/>
              <w:right w:val="nil"/>
            </w:tcBorders>
            <w:shd w:val="clear" w:color="auto" w:fill="auto"/>
            <w:noWrap/>
            <w:vAlign w:val="bottom"/>
            <w:hideMark/>
          </w:tcPr>
          <w:p w14:paraId="383B617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9181C0D"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9BD3CD3" w14:textId="77777777" w:rsidTr="00472425">
        <w:trPr>
          <w:trHeight w:val="330"/>
        </w:trPr>
        <w:tc>
          <w:tcPr>
            <w:tcW w:w="960" w:type="dxa"/>
            <w:tcBorders>
              <w:top w:val="nil"/>
              <w:left w:val="nil"/>
              <w:bottom w:val="nil"/>
              <w:right w:val="nil"/>
            </w:tcBorders>
            <w:shd w:val="clear" w:color="auto" w:fill="auto"/>
            <w:noWrap/>
            <w:vAlign w:val="bottom"/>
            <w:hideMark/>
          </w:tcPr>
          <w:p w14:paraId="4A6F4F6D"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B46EE94"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TM</w:t>
            </w:r>
          </w:p>
        </w:tc>
        <w:tc>
          <w:tcPr>
            <w:tcW w:w="1049" w:type="dxa"/>
            <w:tcBorders>
              <w:top w:val="nil"/>
              <w:left w:val="nil"/>
              <w:bottom w:val="nil"/>
              <w:right w:val="nil"/>
            </w:tcBorders>
            <w:shd w:val="clear" w:color="auto" w:fill="auto"/>
            <w:noWrap/>
            <w:vAlign w:val="bottom"/>
            <w:hideMark/>
          </w:tcPr>
          <w:p w14:paraId="5B3B5F6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-1.316</w:t>
            </w:r>
          </w:p>
        </w:tc>
        <w:tc>
          <w:tcPr>
            <w:tcW w:w="871" w:type="dxa"/>
            <w:tcBorders>
              <w:top w:val="nil"/>
              <w:left w:val="nil"/>
              <w:bottom w:val="nil"/>
              <w:right w:val="nil"/>
            </w:tcBorders>
            <w:shd w:val="clear" w:color="auto" w:fill="auto"/>
            <w:noWrap/>
            <w:vAlign w:val="bottom"/>
            <w:hideMark/>
          </w:tcPr>
          <w:p w14:paraId="0FC8091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0.192</w:t>
            </w:r>
          </w:p>
        </w:tc>
        <w:tc>
          <w:tcPr>
            <w:tcW w:w="1049" w:type="dxa"/>
            <w:tcBorders>
              <w:top w:val="nil"/>
              <w:left w:val="nil"/>
              <w:bottom w:val="nil"/>
              <w:right w:val="nil"/>
            </w:tcBorders>
            <w:shd w:val="clear" w:color="auto" w:fill="auto"/>
            <w:noWrap/>
            <w:vAlign w:val="bottom"/>
            <w:hideMark/>
          </w:tcPr>
          <w:p w14:paraId="0811E8A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0.455</w:t>
            </w:r>
          </w:p>
        </w:tc>
        <w:tc>
          <w:tcPr>
            <w:tcW w:w="871" w:type="dxa"/>
            <w:tcBorders>
              <w:top w:val="nil"/>
              <w:left w:val="nil"/>
              <w:bottom w:val="nil"/>
              <w:right w:val="nil"/>
            </w:tcBorders>
            <w:shd w:val="clear" w:color="auto" w:fill="auto"/>
            <w:noWrap/>
            <w:vAlign w:val="bottom"/>
            <w:hideMark/>
          </w:tcPr>
          <w:p w14:paraId="321685E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0.650</w:t>
            </w:r>
          </w:p>
        </w:tc>
        <w:tc>
          <w:tcPr>
            <w:tcW w:w="1021" w:type="dxa"/>
            <w:tcBorders>
              <w:top w:val="nil"/>
              <w:left w:val="nil"/>
              <w:bottom w:val="nil"/>
              <w:right w:val="nil"/>
            </w:tcBorders>
            <w:shd w:val="clear" w:color="auto" w:fill="auto"/>
            <w:noWrap/>
            <w:vAlign w:val="bottom"/>
            <w:hideMark/>
          </w:tcPr>
          <w:p w14:paraId="251C2D8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-0.702</w:t>
            </w:r>
          </w:p>
        </w:tc>
        <w:tc>
          <w:tcPr>
            <w:tcW w:w="899" w:type="dxa"/>
            <w:tcBorders>
              <w:top w:val="nil"/>
              <w:left w:val="nil"/>
              <w:bottom w:val="nil"/>
              <w:right w:val="nil"/>
            </w:tcBorders>
            <w:shd w:val="clear" w:color="auto" w:fill="auto"/>
            <w:noWrap/>
            <w:vAlign w:val="bottom"/>
            <w:hideMark/>
          </w:tcPr>
          <w:p w14:paraId="450BBE3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0.485</w:t>
            </w:r>
          </w:p>
        </w:tc>
        <w:tc>
          <w:tcPr>
            <w:tcW w:w="1021" w:type="dxa"/>
            <w:tcBorders>
              <w:top w:val="nil"/>
              <w:left w:val="nil"/>
              <w:bottom w:val="nil"/>
              <w:right w:val="nil"/>
            </w:tcBorders>
            <w:shd w:val="clear" w:color="auto" w:fill="auto"/>
            <w:noWrap/>
            <w:vAlign w:val="bottom"/>
            <w:hideMark/>
          </w:tcPr>
          <w:p w14:paraId="6E8CBE2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1.351</w:t>
            </w:r>
          </w:p>
        </w:tc>
        <w:tc>
          <w:tcPr>
            <w:tcW w:w="899" w:type="dxa"/>
            <w:tcBorders>
              <w:top w:val="nil"/>
              <w:left w:val="nil"/>
              <w:bottom w:val="nil"/>
              <w:right w:val="nil"/>
            </w:tcBorders>
            <w:shd w:val="clear" w:color="auto" w:fill="auto"/>
            <w:noWrap/>
            <w:vAlign w:val="bottom"/>
            <w:hideMark/>
          </w:tcPr>
          <w:p w14:paraId="2867181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0.180</w:t>
            </w:r>
          </w:p>
        </w:tc>
        <w:tc>
          <w:tcPr>
            <w:tcW w:w="1021" w:type="dxa"/>
            <w:tcBorders>
              <w:top w:val="nil"/>
              <w:left w:val="nil"/>
              <w:bottom w:val="nil"/>
              <w:right w:val="nil"/>
            </w:tcBorders>
            <w:shd w:val="clear" w:color="auto" w:fill="auto"/>
            <w:noWrap/>
            <w:vAlign w:val="bottom"/>
            <w:hideMark/>
          </w:tcPr>
          <w:p w14:paraId="1614CA7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36A7ADA4"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6A06C150" w14:textId="77777777" w:rsidTr="00472425">
        <w:trPr>
          <w:trHeight w:val="330"/>
        </w:trPr>
        <w:tc>
          <w:tcPr>
            <w:tcW w:w="960" w:type="dxa"/>
            <w:tcBorders>
              <w:top w:val="nil"/>
              <w:left w:val="nil"/>
              <w:bottom w:val="nil"/>
              <w:right w:val="nil"/>
            </w:tcBorders>
            <w:shd w:val="clear" w:color="auto" w:fill="auto"/>
            <w:noWrap/>
            <w:vAlign w:val="bottom"/>
            <w:hideMark/>
          </w:tcPr>
          <w:p w14:paraId="4BD35919"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060DE3E2"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LB</w:t>
            </w:r>
            <w:proofErr w:type="spellEnd"/>
          </w:p>
        </w:tc>
        <w:tc>
          <w:tcPr>
            <w:tcW w:w="1049" w:type="dxa"/>
            <w:tcBorders>
              <w:top w:val="nil"/>
              <w:left w:val="nil"/>
              <w:bottom w:val="nil"/>
              <w:right w:val="nil"/>
            </w:tcBorders>
            <w:shd w:val="clear" w:color="auto" w:fill="auto"/>
            <w:noWrap/>
            <w:vAlign w:val="bottom"/>
            <w:hideMark/>
          </w:tcPr>
          <w:p w14:paraId="5DEC19B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-2.371</w:t>
            </w:r>
          </w:p>
        </w:tc>
        <w:tc>
          <w:tcPr>
            <w:tcW w:w="871" w:type="dxa"/>
            <w:tcBorders>
              <w:top w:val="nil"/>
              <w:left w:val="nil"/>
              <w:bottom w:val="nil"/>
              <w:right w:val="nil"/>
            </w:tcBorders>
            <w:shd w:val="clear" w:color="auto" w:fill="auto"/>
            <w:noWrap/>
            <w:vAlign w:val="bottom"/>
            <w:hideMark/>
          </w:tcPr>
          <w:p w14:paraId="45A429D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0.020</w:t>
            </w:r>
          </w:p>
        </w:tc>
        <w:tc>
          <w:tcPr>
            <w:tcW w:w="1049" w:type="dxa"/>
            <w:tcBorders>
              <w:top w:val="nil"/>
              <w:left w:val="nil"/>
              <w:bottom w:val="nil"/>
              <w:right w:val="nil"/>
            </w:tcBorders>
            <w:shd w:val="clear" w:color="auto" w:fill="auto"/>
            <w:noWrap/>
            <w:vAlign w:val="bottom"/>
            <w:hideMark/>
          </w:tcPr>
          <w:p w14:paraId="45E5460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2.708</w:t>
            </w:r>
          </w:p>
        </w:tc>
        <w:tc>
          <w:tcPr>
            <w:tcW w:w="871" w:type="dxa"/>
            <w:tcBorders>
              <w:top w:val="nil"/>
              <w:left w:val="nil"/>
              <w:bottom w:val="nil"/>
              <w:right w:val="nil"/>
            </w:tcBorders>
            <w:shd w:val="clear" w:color="auto" w:fill="auto"/>
            <w:noWrap/>
            <w:vAlign w:val="bottom"/>
            <w:hideMark/>
          </w:tcPr>
          <w:p w14:paraId="07BCC4E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0.041</w:t>
            </w:r>
          </w:p>
        </w:tc>
        <w:tc>
          <w:tcPr>
            <w:tcW w:w="1021" w:type="dxa"/>
            <w:tcBorders>
              <w:top w:val="nil"/>
              <w:left w:val="nil"/>
              <w:bottom w:val="nil"/>
              <w:right w:val="nil"/>
            </w:tcBorders>
            <w:shd w:val="clear" w:color="000000" w:fill="D8D8D8"/>
            <w:noWrap/>
            <w:vAlign w:val="bottom"/>
            <w:hideMark/>
          </w:tcPr>
          <w:p w14:paraId="6FDB830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-3.402</w:t>
            </w:r>
          </w:p>
        </w:tc>
        <w:tc>
          <w:tcPr>
            <w:tcW w:w="899" w:type="dxa"/>
            <w:tcBorders>
              <w:top w:val="nil"/>
              <w:left w:val="nil"/>
              <w:bottom w:val="nil"/>
              <w:right w:val="nil"/>
            </w:tcBorders>
            <w:shd w:val="clear" w:color="000000" w:fill="D8D8D8"/>
            <w:noWrap/>
            <w:vAlign w:val="bottom"/>
            <w:hideMark/>
          </w:tcPr>
          <w:p w14:paraId="533E6F98"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1D4C022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-3.566</w:t>
            </w:r>
          </w:p>
        </w:tc>
        <w:tc>
          <w:tcPr>
            <w:tcW w:w="899" w:type="dxa"/>
            <w:tcBorders>
              <w:top w:val="nil"/>
              <w:left w:val="nil"/>
              <w:bottom w:val="nil"/>
              <w:right w:val="nil"/>
            </w:tcBorders>
            <w:shd w:val="clear" w:color="000000" w:fill="D8D8D8"/>
            <w:noWrap/>
            <w:vAlign w:val="bottom"/>
            <w:hideMark/>
          </w:tcPr>
          <w:p w14:paraId="07FB1CD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478D031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07BC9E04"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19783D8" w14:textId="77777777" w:rsidTr="00472425">
        <w:trPr>
          <w:trHeight w:val="330"/>
        </w:trPr>
        <w:tc>
          <w:tcPr>
            <w:tcW w:w="960" w:type="dxa"/>
            <w:tcBorders>
              <w:top w:val="nil"/>
              <w:left w:val="nil"/>
              <w:bottom w:val="nil"/>
              <w:right w:val="nil"/>
            </w:tcBorders>
            <w:shd w:val="clear" w:color="auto" w:fill="auto"/>
            <w:noWrap/>
            <w:vAlign w:val="bottom"/>
            <w:hideMark/>
          </w:tcPr>
          <w:p w14:paraId="20330D4E"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61922ABF"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BH</w:t>
            </w:r>
            <w:proofErr w:type="spellEnd"/>
          </w:p>
        </w:tc>
        <w:tc>
          <w:tcPr>
            <w:tcW w:w="1049" w:type="dxa"/>
            <w:tcBorders>
              <w:top w:val="nil"/>
              <w:left w:val="nil"/>
              <w:bottom w:val="nil"/>
              <w:right w:val="nil"/>
            </w:tcBorders>
            <w:shd w:val="clear" w:color="auto" w:fill="auto"/>
            <w:noWrap/>
            <w:vAlign w:val="bottom"/>
            <w:hideMark/>
          </w:tcPr>
          <w:p w14:paraId="3F7ED12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-0.101</w:t>
            </w:r>
          </w:p>
        </w:tc>
        <w:tc>
          <w:tcPr>
            <w:tcW w:w="871" w:type="dxa"/>
            <w:tcBorders>
              <w:top w:val="nil"/>
              <w:left w:val="nil"/>
              <w:bottom w:val="nil"/>
              <w:right w:val="nil"/>
            </w:tcBorders>
            <w:shd w:val="clear" w:color="auto" w:fill="auto"/>
            <w:noWrap/>
            <w:vAlign w:val="bottom"/>
            <w:hideMark/>
          </w:tcPr>
          <w:p w14:paraId="7F2BABD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0.920</w:t>
            </w:r>
          </w:p>
        </w:tc>
        <w:tc>
          <w:tcPr>
            <w:tcW w:w="1049" w:type="dxa"/>
            <w:tcBorders>
              <w:top w:val="nil"/>
              <w:left w:val="nil"/>
              <w:bottom w:val="nil"/>
              <w:right w:val="nil"/>
            </w:tcBorders>
            <w:shd w:val="clear" w:color="auto" w:fill="auto"/>
            <w:noWrap/>
            <w:vAlign w:val="bottom"/>
            <w:hideMark/>
          </w:tcPr>
          <w:p w14:paraId="496C916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1.447</w:t>
            </w:r>
          </w:p>
        </w:tc>
        <w:tc>
          <w:tcPr>
            <w:tcW w:w="871" w:type="dxa"/>
            <w:tcBorders>
              <w:top w:val="nil"/>
              <w:left w:val="nil"/>
              <w:bottom w:val="nil"/>
              <w:right w:val="nil"/>
            </w:tcBorders>
            <w:shd w:val="clear" w:color="auto" w:fill="auto"/>
            <w:noWrap/>
            <w:vAlign w:val="bottom"/>
            <w:hideMark/>
          </w:tcPr>
          <w:p w14:paraId="6511FF4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0.152</w:t>
            </w:r>
          </w:p>
        </w:tc>
        <w:tc>
          <w:tcPr>
            <w:tcW w:w="1021" w:type="dxa"/>
            <w:tcBorders>
              <w:top w:val="nil"/>
              <w:left w:val="nil"/>
              <w:bottom w:val="nil"/>
              <w:right w:val="nil"/>
            </w:tcBorders>
            <w:shd w:val="clear" w:color="auto" w:fill="auto"/>
            <w:noWrap/>
            <w:vAlign w:val="bottom"/>
            <w:hideMark/>
          </w:tcPr>
          <w:p w14:paraId="7E7BBDE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0.309</w:t>
            </w:r>
          </w:p>
        </w:tc>
        <w:tc>
          <w:tcPr>
            <w:tcW w:w="899" w:type="dxa"/>
            <w:tcBorders>
              <w:top w:val="nil"/>
              <w:left w:val="nil"/>
              <w:bottom w:val="nil"/>
              <w:right w:val="nil"/>
            </w:tcBorders>
            <w:shd w:val="clear" w:color="auto" w:fill="auto"/>
            <w:noWrap/>
            <w:vAlign w:val="bottom"/>
            <w:hideMark/>
          </w:tcPr>
          <w:p w14:paraId="6C31491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0.758</w:t>
            </w:r>
          </w:p>
        </w:tc>
        <w:tc>
          <w:tcPr>
            <w:tcW w:w="1021" w:type="dxa"/>
            <w:tcBorders>
              <w:top w:val="nil"/>
              <w:left w:val="nil"/>
              <w:bottom w:val="nil"/>
              <w:right w:val="nil"/>
            </w:tcBorders>
            <w:shd w:val="clear" w:color="auto" w:fill="auto"/>
            <w:noWrap/>
            <w:vAlign w:val="bottom"/>
            <w:hideMark/>
          </w:tcPr>
          <w:p w14:paraId="39CCFEA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-0.471</w:t>
            </w:r>
          </w:p>
        </w:tc>
        <w:tc>
          <w:tcPr>
            <w:tcW w:w="899" w:type="dxa"/>
            <w:tcBorders>
              <w:top w:val="nil"/>
              <w:left w:val="nil"/>
              <w:bottom w:val="nil"/>
              <w:right w:val="nil"/>
            </w:tcBorders>
            <w:shd w:val="clear" w:color="auto" w:fill="auto"/>
            <w:noWrap/>
            <w:vAlign w:val="bottom"/>
            <w:hideMark/>
          </w:tcPr>
          <w:p w14:paraId="0851E85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0.639</w:t>
            </w:r>
          </w:p>
        </w:tc>
        <w:tc>
          <w:tcPr>
            <w:tcW w:w="1021" w:type="dxa"/>
            <w:tcBorders>
              <w:top w:val="nil"/>
              <w:left w:val="nil"/>
              <w:bottom w:val="nil"/>
              <w:right w:val="nil"/>
            </w:tcBorders>
            <w:shd w:val="clear" w:color="auto" w:fill="auto"/>
            <w:noWrap/>
            <w:vAlign w:val="bottom"/>
            <w:hideMark/>
          </w:tcPr>
          <w:p w14:paraId="494A463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17571B2"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43EC96C3" w14:textId="77777777" w:rsidTr="00472425">
        <w:trPr>
          <w:trHeight w:val="330"/>
        </w:trPr>
        <w:tc>
          <w:tcPr>
            <w:tcW w:w="960" w:type="dxa"/>
            <w:tcBorders>
              <w:top w:val="nil"/>
              <w:left w:val="nil"/>
              <w:bottom w:val="nil"/>
              <w:right w:val="nil"/>
            </w:tcBorders>
            <w:shd w:val="clear" w:color="auto" w:fill="auto"/>
            <w:noWrap/>
            <w:vAlign w:val="bottom"/>
            <w:hideMark/>
          </w:tcPr>
          <w:p w14:paraId="3CA9C891"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58802702"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BW</w:t>
            </w:r>
          </w:p>
        </w:tc>
        <w:tc>
          <w:tcPr>
            <w:tcW w:w="1049" w:type="dxa"/>
            <w:tcBorders>
              <w:top w:val="nil"/>
              <w:left w:val="nil"/>
              <w:bottom w:val="nil"/>
              <w:right w:val="nil"/>
            </w:tcBorders>
            <w:shd w:val="clear" w:color="auto" w:fill="auto"/>
            <w:noWrap/>
            <w:vAlign w:val="bottom"/>
            <w:hideMark/>
          </w:tcPr>
          <w:p w14:paraId="47656AB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-0.047</w:t>
            </w:r>
          </w:p>
        </w:tc>
        <w:tc>
          <w:tcPr>
            <w:tcW w:w="871" w:type="dxa"/>
            <w:tcBorders>
              <w:top w:val="nil"/>
              <w:left w:val="nil"/>
              <w:bottom w:val="nil"/>
              <w:right w:val="nil"/>
            </w:tcBorders>
            <w:shd w:val="clear" w:color="auto" w:fill="auto"/>
            <w:noWrap/>
            <w:vAlign w:val="bottom"/>
            <w:hideMark/>
          </w:tcPr>
          <w:p w14:paraId="18BCCDE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0.962</w:t>
            </w:r>
          </w:p>
        </w:tc>
        <w:tc>
          <w:tcPr>
            <w:tcW w:w="1049" w:type="dxa"/>
            <w:tcBorders>
              <w:top w:val="nil"/>
              <w:left w:val="nil"/>
              <w:bottom w:val="nil"/>
              <w:right w:val="nil"/>
            </w:tcBorders>
            <w:shd w:val="clear" w:color="auto" w:fill="auto"/>
            <w:noWrap/>
            <w:vAlign w:val="bottom"/>
            <w:hideMark/>
          </w:tcPr>
          <w:p w14:paraId="1E339FF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1.740</w:t>
            </w:r>
          </w:p>
        </w:tc>
        <w:tc>
          <w:tcPr>
            <w:tcW w:w="871" w:type="dxa"/>
            <w:tcBorders>
              <w:top w:val="nil"/>
              <w:left w:val="nil"/>
              <w:bottom w:val="nil"/>
              <w:right w:val="nil"/>
            </w:tcBorders>
            <w:shd w:val="clear" w:color="auto" w:fill="auto"/>
            <w:noWrap/>
            <w:vAlign w:val="bottom"/>
            <w:hideMark/>
          </w:tcPr>
          <w:p w14:paraId="3D8D5F9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0.086</w:t>
            </w:r>
          </w:p>
        </w:tc>
        <w:tc>
          <w:tcPr>
            <w:tcW w:w="1021" w:type="dxa"/>
            <w:tcBorders>
              <w:top w:val="nil"/>
              <w:left w:val="nil"/>
              <w:bottom w:val="nil"/>
              <w:right w:val="nil"/>
            </w:tcBorders>
            <w:shd w:val="clear" w:color="auto" w:fill="auto"/>
            <w:noWrap/>
            <w:vAlign w:val="bottom"/>
            <w:hideMark/>
          </w:tcPr>
          <w:p w14:paraId="7397E90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0.469</w:t>
            </w:r>
          </w:p>
        </w:tc>
        <w:tc>
          <w:tcPr>
            <w:tcW w:w="899" w:type="dxa"/>
            <w:tcBorders>
              <w:top w:val="nil"/>
              <w:left w:val="nil"/>
              <w:bottom w:val="nil"/>
              <w:right w:val="nil"/>
            </w:tcBorders>
            <w:shd w:val="clear" w:color="auto" w:fill="auto"/>
            <w:noWrap/>
            <w:vAlign w:val="bottom"/>
            <w:hideMark/>
          </w:tcPr>
          <w:p w14:paraId="25D4C4C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0.641</w:t>
            </w:r>
          </w:p>
        </w:tc>
        <w:tc>
          <w:tcPr>
            <w:tcW w:w="1021" w:type="dxa"/>
            <w:tcBorders>
              <w:top w:val="nil"/>
              <w:left w:val="nil"/>
              <w:bottom w:val="nil"/>
              <w:right w:val="nil"/>
            </w:tcBorders>
            <w:shd w:val="clear" w:color="auto" w:fill="auto"/>
            <w:noWrap/>
            <w:vAlign w:val="bottom"/>
            <w:hideMark/>
          </w:tcPr>
          <w:p w14:paraId="6E8F037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0.037</w:t>
            </w:r>
          </w:p>
        </w:tc>
        <w:tc>
          <w:tcPr>
            <w:tcW w:w="899" w:type="dxa"/>
            <w:tcBorders>
              <w:top w:val="nil"/>
              <w:left w:val="nil"/>
              <w:bottom w:val="nil"/>
              <w:right w:val="nil"/>
            </w:tcBorders>
            <w:shd w:val="clear" w:color="auto" w:fill="auto"/>
            <w:noWrap/>
            <w:vAlign w:val="bottom"/>
            <w:hideMark/>
          </w:tcPr>
          <w:p w14:paraId="7F84533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0.970</w:t>
            </w:r>
          </w:p>
        </w:tc>
        <w:tc>
          <w:tcPr>
            <w:tcW w:w="1021" w:type="dxa"/>
            <w:tcBorders>
              <w:top w:val="nil"/>
              <w:left w:val="nil"/>
              <w:bottom w:val="nil"/>
              <w:right w:val="nil"/>
            </w:tcBorders>
            <w:shd w:val="clear" w:color="auto" w:fill="auto"/>
            <w:noWrap/>
            <w:vAlign w:val="bottom"/>
            <w:hideMark/>
          </w:tcPr>
          <w:p w14:paraId="1278D89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11B0070"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6EF85C2" w14:textId="77777777" w:rsidTr="00472425">
        <w:trPr>
          <w:trHeight w:val="330"/>
        </w:trPr>
        <w:tc>
          <w:tcPr>
            <w:tcW w:w="960" w:type="dxa"/>
            <w:tcBorders>
              <w:top w:val="nil"/>
              <w:left w:val="nil"/>
              <w:bottom w:val="nil"/>
              <w:right w:val="nil"/>
            </w:tcBorders>
            <w:shd w:val="clear" w:color="auto" w:fill="auto"/>
            <w:noWrap/>
            <w:vAlign w:val="bottom"/>
            <w:hideMark/>
          </w:tcPr>
          <w:p w14:paraId="66609B04"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327E30A"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PS</w:t>
            </w:r>
          </w:p>
        </w:tc>
        <w:tc>
          <w:tcPr>
            <w:tcW w:w="1049" w:type="dxa"/>
            <w:tcBorders>
              <w:top w:val="nil"/>
              <w:left w:val="nil"/>
              <w:bottom w:val="nil"/>
              <w:right w:val="nil"/>
            </w:tcBorders>
            <w:shd w:val="clear" w:color="auto" w:fill="auto"/>
            <w:noWrap/>
            <w:vAlign w:val="bottom"/>
            <w:hideMark/>
          </w:tcPr>
          <w:p w14:paraId="4C3DB06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1.038</w:t>
            </w:r>
          </w:p>
        </w:tc>
        <w:tc>
          <w:tcPr>
            <w:tcW w:w="871" w:type="dxa"/>
            <w:tcBorders>
              <w:top w:val="nil"/>
              <w:left w:val="nil"/>
              <w:bottom w:val="nil"/>
              <w:right w:val="nil"/>
            </w:tcBorders>
            <w:shd w:val="clear" w:color="auto" w:fill="auto"/>
            <w:noWrap/>
            <w:vAlign w:val="bottom"/>
            <w:hideMark/>
          </w:tcPr>
          <w:p w14:paraId="75A53AF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0.302</w:t>
            </w:r>
          </w:p>
        </w:tc>
        <w:tc>
          <w:tcPr>
            <w:tcW w:w="1049" w:type="dxa"/>
            <w:tcBorders>
              <w:top w:val="nil"/>
              <w:left w:val="nil"/>
              <w:bottom w:val="nil"/>
              <w:right w:val="nil"/>
            </w:tcBorders>
            <w:shd w:val="clear" w:color="auto" w:fill="auto"/>
            <w:noWrap/>
            <w:vAlign w:val="bottom"/>
            <w:hideMark/>
          </w:tcPr>
          <w:p w14:paraId="5ED487A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0.161</w:t>
            </w:r>
          </w:p>
        </w:tc>
        <w:tc>
          <w:tcPr>
            <w:tcW w:w="871" w:type="dxa"/>
            <w:tcBorders>
              <w:top w:val="nil"/>
              <w:left w:val="nil"/>
              <w:bottom w:val="nil"/>
              <w:right w:val="nil"/>
            </w:tcBorders>
            <w:shd w:val="clear" w:color="auto" w:fill="auto"/>
            <w:noWrap/>
            <w:vAlign w:val="bottom"/>
            <w:hideMark/>
          </w:tcPr>
          <w:p w14:paraId="1A65BF4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0.873</w:t>
            </w:r>
          </w:p>
        </w:tc>
        <w:tc>
          <w:tcPr>
            <w:tcW w:w="1021" w:type="dxa"/>
            <w:tcBorders>
              <w:top w:val="nil"/>
              <w:left w:val="nil"/>
              <w:bottom w:val="nil"/>
              <w:right w:val="nil"/>
            </w:tcBorders>
            <w:shd w:val="clear" w:color="auto" w:fill="auto"/>
            <w:noWrap/>
            <w:vAlign w:val="bottom"/>
            <w:hideMark/>
          </w:tcPr>
          <w:p w14:paraId="4C66FE6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0.115</w:t>
            </w:r>
          </w:p>
        </w:tc>
        <w:tc>
          <w:tcPr>
            <w:tcW w:w="899" w:type="dxa"/>
            <w:tcBorders>
              <w:top w:val="nil"/>
              <w:left w:val="nil"/>
              <w:bottom w:val="nil"/>
              <w:right w:val="nil"/>
            </w:tcBorders>
            <w:shd w:val="clear" w:color="auto" w:fill="auto"/>
            <w:noWrap/>
            <w:vAlign w:val="bottom"/>
            <w:hideMark/>
          </w:tcPr>
          <w:p w14:paraId="263B5EF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0.909</w:t>
            </w:r>
          </w:p>
        </w:tc>
        <w:tc>
          <w:tcPr>
            <w:tcW w:w="1021" w:type="dxa"/>
            <w:tcBorders>
              <w:top w:val="nil"/>
              <w:left w:val="nil"/>
              <w:bottom w:val="nil"/>
              <w:right w:val="nil"/>
            </w:tcBorders>
            <w:shd w:val="clear" w:color="auto" w:fill="auto"/>
            <w:noWrap/>
            <w:vAlign w:val="bottom"/>
            <w:hideMark/>
          </w:tcPr>
          <w:p w14:paraId="4EB6C22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1.157</w:t>
            </w:r>
          </w:p>
        </w:tc>
        <w:tc>
          <w:tcPr>
            <w:tcW w:w="899" w:type="dxa"/>
            <w:tcBorders>
              <w:top w:val="nil"/>
              <w:left w:val="nil"/>
              <w:bottom w:val="nil"/>
              <w:right w:val="nil"/>
            </w:tcBorders>
            <w:shd w:val="clear" w:color="auto" w:fill="auto"/>
            <w:noWrap/>
            <w:vAlign w:val="bottom"/>
            <w:hideMark/>
          </w:tcPr>
          <w:p w14:paraId="54435A9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0.250</w:t>
            </w:r>
          </w:p>
        </w:tc>
        <w:tc>
          <w:tcPr>
            <w:tcW w:w="1021" w:type="dxa"/>
            <w:tcBorders>
              <w:top w:val="nil"/>
              <w:left w:val="nil"/>
              <w:bottom w:val="nil"/>
              <w:right w:val="nil"/>
            </w:tcBorders>
            <w:shd w:val="clear" w:color="auto" w:fill="auto"/>
            <w:noWrap/>
            <w:vAlign w:val="bottom"/>
            <w:hideMark/>
          </w:tcPr>
          <w:p w14:paraId="36F809F5"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4A2DC6F"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292037CA" w14:textId="77777777" w:rsidTr="00472425">
        <w:trPr>
          <w:trHeight w:val="330"/>
        </w:trPr>
        <w:tc>
          <w:tcPr>
            <w:tcW w:w="960" w:type="dxa"/>
            <w:tcBorders>
              <w:top w:val="nil"/>
              <w:left w:val="nil"/>
              <w:bottom w:val="nil"/>
              <w:right w:val="nil"/>
            </w:tcBorders>
            <w:shd w:val="clear" w:color="auto" w:fill="auto"/>
            <w:noWrap/>
            <w:vAlign w:val="bottom"/>
            <w:hideMark/>
          </w:tcPr>
          <w:p w14:paraId="3DEB51D9"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07AFBAAB"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HS</w:t>
            </w:r>
          </w:p>
        </w:tc>
        <w:tc>
          <w:tcPr>
            <w:tcW w:w="1049" w:type="dxa"/>
            <w:tcBorders>
              <w:top w:val="nil"/>
              <w:left w:val="nil"/>
              <w:bottom w:val="nil"/>
              <w:right w:val="nil"/>
            </w:tcBorders>
            <w:shd w:val="clear" w:color="auto" w:fill="auto"/>
            <w:noWrap/>
            <w:vAlign w:val="bottom"/>
            <w:hideMark/>
          </w:tcPr>
          <w:p w14:paraId="7B98D48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1.335</w:t>
            </w:r>
          </w:p>
        </w:tc>
        <w:tc>
          <w:tcPr>
            <w:tcW w:w="871" w:type="dxa"/>
            <w:tcBorders>
              <w:top w:val="nil"/>
              <w:left w:val="nil"/>
              <w:bottom w:val="nil"/>
              <w:right w:val="nil"/>
            </w:tcBorders>
            <w:shd w:val="clear" w:color="auto" w:fill="auto"/>
            <w:noWrap/>
            <w:vAlign w:val="bottom"/>
            <w:hideMark/>
          </w:tcPr>
          <w:p w14:paraId="311D8DB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0.185</w:t>
            </w:r>
          </w:p>
        </w:tc>
        <w:tc>
          <w:tcPr>
            <w:tcW w:w="1049" w:type="dxa"/>
            <w:tcBorders>
              <w:top w:val="nil"/>
              <w:left w:val="nil"/>
              <w:bottom w:val="nil"/>
              <w:right w:val="nil"/>
            </w:tcBorders>
            <w:shd w:val="clear" w:color="auto" w:fill="auto"/>
            <w:noWrap/>
            <w:vAlign w:val="bottom"/>
            <w:hideMark/>
          </w:tcPr>
          <w:p w14:paraId="55D3781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1.150</w:t>
            </w:r>
          </w:p>
        </w:tc>
        <w:tc>
          <w:tcPr>
            <w:tcW w:w="871" w:type="dxa"/>
            <w:tcBorders>
              <w:top w:val="nil"/>
              <w:left w:val="nil"/>
              <w:bottom w:val="nil"/>
              <w:right w:val="nil"/>
            </w:tcBorders>
            <w:shd w:val="clear" w:color="auto" w:fill="auto"/>
            <w:noWrap/>
            <w:vAlign w:val="bottom"/>
            <w:hideMark/>
          </w:tcPr>
          <w:p w14:paraId="2CB2911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0.254</w:t>
            </w:r>
          </w:p>
        </w:tc>
        <w:tc>
          <w:tcPr>
            <w:tcW w:w="1021" w:type="dxa"/>
            <w:tcBorders>
              <w:top w:val="nil"/>
              <w:left w:val="nil"/>
              <w:bottom w:val="nil"/>
              <w:right w:val="nil"/>
            </w:tcBorders>
            <w:shd w:val="clear" w:color="auto" w:fill="auto"/>
            <w:noWrap/>
            <w:vAlign w:val="bottom"/>
            <w:hideMark/>
          </w:tcPr>
          <w:p w14:paraId="5975534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1.776</w:t>
            </w:r>
          </w:p>
        </w:tc>
        <w:tc>
          <w:tcPr>
            <w:tcW w:w="899" w:type="dxa"/>
            <w:tcBorders>
              <w:top w:val="nil"/>
              <w:left w:val="nil"/>
              <w:bottom w:val="nil"/>
              <w:right w:val="nil"/>
            </w:tcBorders>
            <w:shd w:val="clear" w:color="auto" w:fill="auto"/>
            <w:noWrap/>
            <w:vAlign w:val="bottom"/>
            <w:hideMark/>
          </w:tcPr>
          <w:p w14:paraId="0507E96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0.080</w:t>
            </w:r>
          </w:p>
        </w:tc>
        <w:tc>
          <w:tcPr>
            <w:tcW w:w="1021" w:type="dxa"/>
            <w:tcBorders>
              <w:top w:val="nil"/>
              <w:left w:val="nil"/>
              <w:bottom w:val="nil"/>
              <w:right w:val="nil"/>
            </w:tcBorders>
            <w:shd w:val="clear" w:color="auto" w:fill="auto"/>
            <w:noWrap/>
            <w:vAlign w:val="bottom"/>
            <w:hideMark/>
          </w:tcPr>
          <w:p w14:paraId="1B914FB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0.831</w:t>
            </w:r>
          </w:p>
        </w:tc>
        <w:tc>
          <w:tcPr>
            <w:tcW w:w="899" w:type="dxa"/>
            <w:tcBorders>
              <w:top w:val="nil"/>
              <w:left w:val="nil"/>
              <w:bottom w:val="nil"/>
              <w:right w:val="nil"/>
            </w:tcBorders>
            <w:shd w:val="clear" w:color="auto" w:fill="auto"/>
            <w:noWrap/>
            <w:vAlign w:val="bottom"/>
            <w:hideMark/>
          </w:tcPr>
          <w:p w14:paraId="30ABBD4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0.408</w:t>
            </w:r>
          </w:p>
        </w:tc>
        <w:tc>
          <w:tcPr>
            <w:tcW w:w="1021" w:type="dxa"/>
            <w:tcBorders>
              <w:top w:val="nil"/>
              <w:left w:val="nil"/>
              <w:bottom w:val="nil"/>
              <w:right w:val="nil"/>
            </w:tcBorders>
            <w:shd w:val="clear" w:color="auto" w:fill="auto"/>
            <w:noWrap/>
            <w:vAlign w:val="bottom"/>
            <w:hideMark/>
          </w:tcPr>
          <w:p w14:paraId="478A180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7C985D7"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7D0808D7" w14:textId="77777777" w:rsidTr="00472425">
        <w:trPr>
          <w:trHeight w:val="330"/>
        </w:trPr>
        <w:tc>
          <w:tcPr>
            <w:tcW w:w="960" w:type="dxa"/>
            <w:tcBorders>
              <w:top w:val="nil"/>
              <w:left w:val="nil"/>
              <w:bottom w:val="nil"/>
              <w:right w:val="nil"/>
            </w:tcBorders>
            <w:shd w:val="clear" w:color="auto" w:fill="auto"/>
            <w:noWrap/>
            <w:vAlign w:val="bottom"/>
            <w:hideMark/>
          </w:tcPr>
          <w:p w14:paraId="5408FA14"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76EA5DB"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BS</w:t>
            </w:r>
          </w:p>
        </w:tc>
        <w:tc>
          <w:tcPr>
            <w:tcW w:w="1049" w:type="dxa"/>
            <w:tcBorders>
              <w:top w:val="nil"/>
              <w:left w:val="nil"/>
              <w:bottom w:val="nil"/>
              <w:right w:val="nil"/>
            </w:tcBorders>
            <w:shd w:val="clear" w:color="000000" w:fill="D8D8D8"/>
            <w:noWrap/>
            <w:vAlign w:val="bottom"/>
            <w:hideMark/>
          </w:tcPr>
          <w:p w14:paraId="6ADDC588"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6.286</w:t>
            </w:r>
          </w:p>
        </w:tc>
        <w:tc>
          <w:tcPr>
            <w:tcW w:w="871" w:type="dxa"/>
            <w:tcBorders>
              <w:top w:val="nil"/>
              <w:left w:val="nil"/>
              <w:bottom w:val="nil"/>
              <w:right w:val="nil"/>
            </w:tcBorders>
            <w:shd w:val="clear" w:color="000000" w:fill="D8D8D8"/>
            <w:noWrap/>
            <w:vAlign w:val="bottom"/>
            <w:hideMark/>
          </w:tcPr>
          <w:p w14:paraId="58EFDFBA"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0566BD0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2.295</w:t>
            </w:r>
          </w:p>
        </w:tc>
        <w:tc>
          <w:tcPr>
            <w:tcW w:w="871" w:type="dxa"/>
            <w:tcBorders>
              <w:top w:val="nil"/>
              <w:left w:val="nil"/>
              <w:bottom w:val="nil"/>
              <w:right w:val="nil"/>
            </w:tcBorders>
            <w:shd w:val="clear" w:color="auto" w:fill="auto"/>
            <w:noWrap/>
            <w:vAlign w:val="bottom"/>
            <w:hideMark/>
          </w:tcPr>
          <w:p w14:paraId="516DD8C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0.024</w:t>
            </w:r>
          </w:p>
        </w:tc>
        <w:tc>
          <w:tcPr>
            <w:tcW w:w="1021" w:type="dxa"/>
            <w:tcBorders>
              <w:top w:val="nil"/>
              <w:left w:val="nil"/>
              <w:bottom w:val="nil"/>
              <w:right w:val="nil"/>
            </w:tcBorders>
            <w:shd w:val="clear" w:color="000000" w:fill="D8D8D8"/>
            <w:noWrap/>
            <w:vAlign w:val="bottom"/>
            <w:hideMark/>
          </w:tcPr>
          <w:p w14:paraId="7E224F7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3.915</w:t>
            </w:r>
          </w:p>
        </w:tc>
        <w:tc>
          <w:tcPr>
            <w:tcW w:w="899" w:type="dxa"/>
            <w:tcBorders>
              <w:top w:val="nil"/>
              <w:left w:val="nil"/>
              <w:bottom w:val="nil"/>
              <w:right w:val="nil"/>
            </w:tcBorders>
            <w:shd w:val="clear" w:color="000000" w:fill="D8D8D8"/>
            <w:noWrap/>
            <w:vAlign w:val="bottom"/>
            <w:hideMark/>
          </w:tcPr>
          <w:p w14:paraId="054E734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2DA91A6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2.932</w:t>
            </w:r>
          </w:p>
        </w:tc>
        <w:tc>
          <w:tcPr>
            <w:tcW w:w="899" w:type="dxa"/>
            <w:tcBorders>
              <w:top w:val="nil"/>
              <w:left w:val="nil"/>
              <w:bottom w:val="nil"/>
              <w:right w:val="nil"/>
            </w:tcBorders>
            <w:shd w:val="clear" w:color="000000" w:fill="D8D8D8"/>
            <w:noWrap/>
            <w:vAlign w:val="bottom"/>
            <w:hideMark/>
          </w:tcPr>
          <w:p w14:paraId="4B65957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0.004</w:t>
            </w:r>
          </w:p>
        </w:tc>
        <w:tc>
          <w:tcPr>
            <w:tcW w:w="1021" w:type="dxa"/>
            <w:tcBorders>
              <w:top w:val="nil"/>
              <w:left w:val="nil"/>
              <w:bottom w:val="nil"/>
              <w:right w:val="nil"/>
            </w:tcBorders>
            <w:shd w:val="clear" w:color="auto" w:fill="auto"/>
            <w:noWrap/>
            <w:vAlign w:val="bottom"/>
            <w:hideMark/>
          </w:tcPr>
          <w:p w14:paraId="1323BFB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5D7F7067"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D5CDC84" w14:textId="77777777" w:rsidTr="00472425">
        <w:trPr>
          <w:trHeight w:val="330"/>
        </w:trPr>
        <w:tc>
          <w:tcPr>
            <w:tcW w:w="960" w:type="dxa"/>
            <w:tcBorders>
              <w:top w:val="nil"/>
              <w:left w:val="nil"/>
              <w:bottom w:val="nil"/>
              <w:right w:val="nil"/>
            </w:tcBorders>
            <w:shd w:val="clear" w:color="auto" w:fill="auto"/>
            <w:noWrap/>
            <w:vAlign w:val="bottom"/>
            <w:hideMark/>
          </w:tcPr>
          <w:p w14:paraId="38480FC0"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F91051A"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LPS</w:t>
            </w:r>
          </w:p>
        </w:tc>
        <w:tc>
          <w:tcPr>
            <w:tcW w:w="1049" w:type="dxa"/>
            <w:tcBorders>
              <w:top w:val="nil"/>
              <w:left w:val="nil"/>
              <w:bottom w:val="nil"/>
              <w:right w:val="nil"/>
            </w:tcBorders>
            <w:shd w:val="clear" w:color="000000" w:fill="D8D8D8"/>
            <w:noWrap/>
            <w:vAlign w:val="bottom"/>
            <w:hideMark/>
          </w:tcPr>
          <w:p w14:paraId="397D93C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7.900</w:t>
            </w:r>
          </w:p>
        </w:tc>
        <w:tc>
          <w:tcPr>
            <w:tcW w:w="871" w:type="dxa"/>
            <w:tcBorders>
              <w:top w:val="nil"/>
              <w:left w:val="nil"/>
              <w:bottom w:val="nil"/>
              <w:right w:val="nil"/>
            </w:tcBorders>
            <w:shd w:val="clear" w:color="000000" w:fill="D8D8D8"/>
            <w:noWrap/>
            <w:vAlign w:val="bottom"/>
            <w:hideMark/>
          </w:tcPr>
          <w:p w14:paraId="219C2C1E"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000000" w:fill="D8D8D8"/>
            <w:noWrap/>
            <w:vAlign w:val="bottom"/>
            <w:hideMark/>
          </w:tcPr>
          <w:p w14:paraId="7F552C0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7.466</w:t>
            </w:r>
          </w:p>
        </w:tc>
        <w:tc>
          <w:tcPr>
            <w:tcW w:w="871" w:type="dxa"/>
            <w:tcBorders>
              <w:top w:val="nil"/>
              <w:left w:val="nil"/>
              <w:bottom w:val="nil"/>
              <w:right w:val="nil"/>
            </w:tcBorders>
            <w:shd w:val="clear" w:color="000000" w:fill="D8D8D8"/>
            <w:noWrap/>
            <w:vAlign w:val="bottom"/>
            <w:hideMark/>
          </w:tcPr>
          <w:p w14:paraId="0187CE8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520C03B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3.924</w:t>
            </w:r>
          </w:p>
        </w:tc>
        <w:tc>
          <w:tcPr>
            <w:tcW w:w="899" w:type="dxa"/>
            <w:tcBorders>
              <w:top w:val="nil"/>
              <w:left w:val="nil"/>
              <w:bottom w:val="nil"/>
              <w:right w:val="nil"/>
            </w:tcBorders>
            <w:shd w:val="clear" w:color="000000" w:fill="D8D8D8"/>
            <w:noWrap/>
            <w:vAlign w:val="bottom"/>
            <w:hideMark/>
          </w:tcPr>
          <w:p w14:paraId="31F74D1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77542BF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4.217</w:t>
            </w:r>
          </w:p>
        </w:tc>
        <w:tc>
          <w:tcPr>
            <w:tcW w:w="899" w:type="dxa"/>
            <w:tcBorders>
              <w:top w:val="nil"/>
              <w:left w:val="nil"/>
              <w:bottom w:val="nil"/>
              <w:right w:val="nil"/>
            </w:tcBorders>
            <w:shd w:val="clear" w:color="000000" w:fill="D8D8D8"/>
            <w:noWrap/>
            <w:vAlign w:val="bottom"/>
            <w:hideMark/>
          </w:tcPr>
          <w:p w14:paraId="73286631"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6FE56B8C"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4F5BBC8A"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27BFE182" w14:textId="77777777" w:rsidTr="00472425">
        <w:trPr>
          <w:trHeight w:val="330"/>
        </w:trPr>
        <w:tc>
          <w:tcPr>
            <w:tcW w:w="960" w:type="dxa"/>
            <w:tcBorders>
              <w:top w:val="nil"/>
              <w:left w:val="nil"/>
              <w:bottom w:val="nil"/>
              <w:right w:val="nil"/>
            </w:tcBorders>
            <w:shd w:val="clear" w:color="auto" w:fill="auto"/>
            <w:noWrap/>
            <w:vAlign w:val="bottom"/>
            <w:hideMark/>
          </w:tcPr>
          <w:p w14:paraId="3E847A63"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B57F7E9"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WPS</w:t>
            </w:r>
            <w:proofErr w:type="spellEnd"/>
          </w:p>
        </w:tc>
        <w:tc>
          <w:tcPr>
            <w:tcW w:w="1049" w:type="dxa"/>
            <w:tcBorders>
              <w:top w:val="nil"/>
              <w:left w:val="nil"/>
              <w:bottom w:val="nil"/>
              <w:right w:val="nil"/>
            </w:tcBorders>
            <w:shd w:val="clear" w:color="000000" w:fill="D8D8D8"/>
            <w:noWrap/>
            <w:vAlign w:val="bottom"/>
            <w:hideMark/>
          </w:tcPr>
          <w:p w14:paraId="78CE9E93"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12.279</w:t>
            </w:r>
          </w:p>
        </w:tc>
        <w:tc>
          <w:tcPr>
            <w:tcW w:w="871" w:type="dxa"/>
            <w:tcBorders>
              <w:top w:val="nil"/>
              <w:left w:val="nil"/>
              <w:bottom w:val="nil"/>
              <w:right w:val="nil"/>
            </w:tcBorders>
            <w:shd w:val="clear" w:color="000000" w:fill="D8D8D8"/>
            <w:noWrap/>
            <w:vAlign w:val="bottom"/>
            <w:hideMark/>
          </w:tcPr>
          <w:p w14:paraId="29A67433"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000000" w:fill="D8D8D8"/>
            <w:noWrap/>
            <w:vAlign w:val="bottom"/>
            <w:hideMark/>
          </w:tcPr>
          <w:p w14:paraId="71C499A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9.591</w:t>
            </w:r>
          </w:p>
        </w:tc>
        <w:tc>
          <w:tcPr>
            <w:tcW w:w="871" w:type="dxa"/>
            <w:tcBorders>
              <w:top w:val="nil"/>
              <w:left w:val="nil"/>
              <w:bottom w:val="nil"/>
              <w:right w:val="nil"/>
            </w:tcBorders>
            <w:shd w:val="clear" w:color="000000" w:fill="D8D8D8"/>
            <w:noWrap/>
            <w:vAlign w:val="bottom"/>
            <w:hideMark/>
          </w:tcPr>
          <w:p w14:paraId="1E4850D3"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57517383"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5.872</w:t>
            </w:r>
          </w:p>
        </w:tc>
        <w:tc>
          <w:tcPr>
            <w:tcW w:w="899" w:type="dxa"/>
            <w:tcBorders>
              <w:top w:val="nil"/>
              <w:left w:val="nil"/>
              <w:bottom w:val="nil"/>
              <w:right w:val="nil"/>
            </w:tcBorders>
            <w:shd w:val="clear" w:color="000000" w:fill="D8D8D8"/>
            <w:noWrap/>
            <w:vAlign w:val="bottom"/>
            <w:hideMark/>
          </w:tcPr>
          <w:p w14:paraId="6AC93FA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459BEC6B"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7.118</w:t>
            </w:r>
          </w:p>
        </w:tc>
        <w:tc>
          <w:tcPr>
            <w:tcW w:w="899" w:type="dxa"/>
            <w:tcBorders>
              <w:top w:val="nil"/>
              <w:left w:val="nil"/>
              <w:bottom w:val="nil"/>
              <w:right w:val="nil"/>
            </w:tcBorders>
            <w:shd w:val="clear" w:color="000000" w:fill="D8D8D8"/>
            <w:noWrap/>
            <w:vAlign w:val="bottom"/>
            <w:hideMark/>
          </w:tcPr>
          <w:p w14:paraId="09C99D5D"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16A6C01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62515BE"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5702661A" w14:textId="77777777" w:rsidTr="00472425">
        <w:trPr>
          <w:trHeight w:val="330"/>
        </w:trPr>
        <w:tc>
          <w:tcPr>
            <w:tcW w:w="960" w:type="dxa"/>
            <w:tcBorders>
              <w:top w:val="nil"/>
              <w:left w:val="nil"/>
              <w:bottom w:val="nil"/>
              <w:right w:val="nil"/>
            </w:tcBorders>
            <w:shd w:val="clear" w:color="auto" w:fill="auto"/>
            <w:noWrap/>
            <w:vAlign w:val="bottom"/>
            <w:hideMark/>
          </w:tcPr>
          <w:p w14:paraId="073AF6A5"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C14D72D"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LBS</w:t>
            </w:r>
            <w:proofErr w:type="spellEnd"/>
          </w:p>
        </w:tc>
        <w:tc>
          <w:tcPr>
            <w:tcW w:w="1049" w:type="dxa"/>
            <w:tcBorders>
              <w:top w:val="nil"/>
              <w:left w:val="nil"/>
              <w:bottom w:val="nil"/>
              <w:right w:val="nil"/>
            </w:tcBorders>
            <w:shd w:val="clear" w:color="000000" w:fill="D8D8D8"/>
            <w:noWrap/>
            <w:vAlign w:val="bottom"/>
            <w:hideMark/>
          </w:tcPr>
          <w:p w14:paraId="468FE53D"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7.758</w:t>
            </w:r>
          </w:p>
        </w:tc>
        <w:tc>
          <w:tcPr>
            <w:tcW w:w="871" w:type="dxa"/>
            <w:tcBorders>
              <w:top w:val="nil"/>
              <w:left w:val="nil"/>
              <w:bottom w:val="nil"/>
              <w:right w:val="nil"/>
            </w:tcBorders>
            <w:shd w:val="clear" w:color="000000" w:fill="D8D8D8"/>
            <w:noWrap/>
            <w:vAlign w:val="bottom"/>
            <w:hideMark/>
          </w:tcPr>
          <w:p w14:paraId="195A33C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3481DC6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2.061</w:t>
            </w:r>
          </w:p>
        </w:tc>
        <w:tc>
          <w:tcPr>
            <w:tcW w:w="871" w:type="dxa"/>
            <w:tcBorders>
              <w:top w:val="nil"/>
              <w:left w:val="nil"/>
              <w:bottom w:val="nil"/>
              <w:right w:val="nil"/>
            </w:tcBorders>
            <w:shd w:val="clear" w:color="auto" w:fill="auto"/>
            <w:noWrap/>
            <w:vAlign w:val="bottom"/>
            <w:hideMark/>
          </w:tcPr>
          <w:p w14:paraId="74F0ECE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0.043</w:t>
            </w:r>
          </w:p>
        </w:tc>
        <w:tc>
          <w:tcPr>
            <w:tcW w:w="1021" w:type="dxa"/>
            <w:tcBorders>
              <w:top w:val="nil"/>
              <w:left w:val="nil"/>
              <w:bottom w:val="nil"/>
              <w:right w:val="nil"/>
            </w:tcBorders>
            <w:shd w:val="clear" w:color="auto" w:fill="auto"/>
            <w:noWrap/>
            <w:vAlign w:val="bottom"/>
            <w:hideMark/>
          </w:tcPr>
          <w:p w14:paraId="59BC339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2.807</w:t>
            </w:r>
          </w:p>
        </w:tc>
        <w:tc>
          <w:tcPr>
            <w:tcW w:w="899" w:type="dxa"/>
            <w:tcBorders>
              <w:top w:val="nil"/>
              <w:left w:val="nil"/>
              <w:bottom w:val="nil"/>
              <w:right w:val="nil"/>
            </w:tcBorders>
            <w:shd w:val="clear" w:color="auto" w:fill="auto"/>
            <w:noWrap/>
            <w:vAlign w:val="bottom"/>
            <w:hideMark/>
          </w:tcPr>
          <w:p w14:paraId="2413855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0.007</w:t>
            </w:r>
          </w:p>
        </w:tc>
        <w:tc>
          <w:tcPr>
            <w:tcW w:w="1021" w:type="dxa"/>
            <w:tcBorders>
              <w:top w:val="nil"/>
              <w:left w:val="nil"/>
              <w:bottom w:val="nil"/>
              <w:right w:val="nil"/>
            </w:tcBorders>
            <w:shd w:val="clear" w:color="000000" w:fill="D8D8D8"/>
            <w:noWrap/>
            <w:vAlign w:val="bottom"/>
            <w:hideMark/>
          </w:tcPr>
          <w:p w14:paraId="1BEE3205"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6.402</w:t>
            </w:r>
          </w:p>
        </w:tc>
        <w:tc>
          <w:tcPr>
            <w:tcW w:w="899" w:type="dxa"/>
            <w:tcBorders>
              <w:top w:val="nil"/>
              <w:left w:val="nil"/>
              <w:bottom w:val="nil"/>
              <w:right w:val="nil"/>
            </w:tcBorders>
            <w:shd w:val="clear" w:color="000000" w:fill="D8D8D8"/>
            <w:noWrap/>
            <w:vAlign w:val="bottom"/>
            <w:hideMark/>
          </w:tcPr>
          <w:p w14:paraId="1C01A922"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06C2437D"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65A3C67C"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0378AEFC" w14:textId="77777777" w:rsidTr="00472425">
        <w:trPr>
          <w:trHeight w:val="330"/>
        </w:trPr>
        <w:tc>
          <w:tcPr>
            <w:tcW w:w="960" w:type="dxa"/>
            <w:tcBorders>
              <w:top w:val="nil"/>
              <w:left w:val="nil"/>
              <w:bottom w:val="nil"/>
              <w:right w:val="nil"/>
            </w:tcBorders>
            <w:shd w:val="clear" w:color="auto" w:fill="auto"/>
            <w:noWrap/>
            <w:vAlign w:val="bottom"/>
            <w:hideMark/>
          </w:tcPr>
          <w:p w14:paraId="1213D23C"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1D74F2A9"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WBS</w:t>
            </w:r>
            <w:proofErr w:type="spellEnd"/>
          </w:p>
        </w:tc>
        <w:tc>
          <w:tcPr>
            <w:tcW w:w="1049" w:type="dxa"/>
            <w:tcBorders>
              <w:top w:val="nil"/>
              <w:left w:val="nil"/>
              <w:bottom w:val="nil"/>
              <w:right w:val="nil"/>
            </w:tcBorders>
            <w:shd w:val="clear" w:color="000000" w:fill="D8D8D8"/>
            <w:noWrap/>
            <w:vAlign w:val="bottom"/>
            <w:hideMark/>
          </w:tcPr>
          <w:p w14:paraId="2A8DECFA"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6.021</w:t>
            </w:r>
          </w:p>
        </w:tc>
        <w:tc>
          <w:tcPr>
            <w:tcW w:w="871" w:type="dxa"/>
            <w:tcBorders>
              <w:top w:val="nil"/>
              <w:left w:val="nil"/>
              <w:bottom w:val="nil"/>
              <w:right w:val="nil"/>
            </w:tcBorders>
            <w:shd w:val="clear" w:color="000000" w:fill="D8D8D8"/>
            <w:noWrap/>
            <w:vAlign w:val="bottom"/>
            <w:hideMark/>
          </w:tcPr>
          <w:p w14:paraId="21C8F369"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auto" w:fill="auto"/>
            <w:noWrap/>
            <w:vAlign w:val="bottom"/>
            <w:hideMark/>
          </w:tcPr>
          <w:p w14:paraId="352ECCA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1.622</w:t>
            </w:r>
          </w:p>
        </w:tc>
        <w:tc>
          <w:tcPr>
            <w:tcW w:w="871" w:type="dxa"/>
            <w:tcBorders>
              <w:top w:val="nil"/>
              <w:left w:val="nil"/>
              <w:bottom w:val="nil"/>
              <w:right w:val="nil"/>
            </w:tcBorders>
            <w:shd w:val="clear" w:color="auto" w:fill="auto"/>
            <w:noWrap/>
            <w:vAlign w:val="bottom"/>
            <w:hideMark/>
          </w:tcPr>
          <w:p w14:paraId="5F6DDD6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0.109</w:t>
            </w:r>
          </w:p>
        </w:tc>
        <w:tc>
          <w:tcPr>
            <w:tcW w:w="1021" w:type="dxa"/>
            <w:tcBorders>
              <w:top w:val="nil"/>
              <w:left w:val="nil"/>
              <w:bottom w:val="nil"/>
              <w:right w:val="nil"/>
            </w:tcBorders>
            <w:shd w:val="clear" w:color="auto" w:fill="auto"/>
            <w:noWrap/>
            <w:vAlign w:val="bottom"/>
            <w:hideMark/>
          </w:tcPr>
          <w:p w14:paraId="14D3EE9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1.409</w:t>
            </w:r>
          </w:p>
        </w:tc>
        <w:tc>
          <w:tcPr>
            <w:tcW w:w="899" w:type="dxa"/>
            <w:tcBorders>
              <w:top w:val="nil"/>
              <w:left w:val="nil"/>
              <w:bottom w:val="nil"/>
              <w:right w:val="nil"/>
            </w:tcBorders>
            <w:shd w:val="clear" w:color="auto" w:fill="auto"/>
            <w:noWrap/>
            <w:vAlign w:val="bottom"/>
            <w:hideMark/>
          </w:tcPr>
          <w:p w14:paraId="2174205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0.163</w:t>
            </w:r>
          </w:p>
        </w:tc>
        <w:tc>
          <w:tcPr>
            <w:tcW w:w="1021" w:type="dxa"/>
            <w:tcBorders>
              <w:top w:val="nil"/>
              <w:left w:val="nil"/>
              <w:bottom w:val="nil"/>
              <w:right w:val="nil"/>
            </w:tcBorders>
            <w:shd w:val="clear" w:color="auto" w:fill="auto"/>
            <w:noWrap/>
            <w:vAlign w:val="bottom"/>
            <w:hideMark/>
          </w:tcPr>
          <w:p w14:paraId="7F08B5F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2.665</w:t>
            </w:r>
          </w:p>
        </w:tc>
        <w:tc>
          <w:tcPr>
            <w:tcW w:w="899" w:type="dxa"/>
            <w:tcBorders>
              <w:top w:val="nil"/>
              <w:left w:val="nil"/>
              <w:bottom w:val="nil"/>
              <w:right w:val="nil"/>
            </w:tcBorders>
            <w:shd w:val="clear" w:color="auto" w:fill="auto"/>
            <w:noWrap/>
            <w:vAlign w:val="bottom"/>
            <w:hideMark/>
          </w:tcPr>
          <w:p w14:paraId="0C3AA0B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0.009</w:t>
            </w:r>
          </w:p>
        </w:tc>
        <w:tc>
          <w:tcPr>
            <w:tcW w:w="1021" w:type="dxa"/>
            <w:tcBorders>
              <w:top w:val="nil"/>
              <w:left w:val="nil"/>
              <w:bottom w:val="nil"/>
              <w:right w:val="nil"/>
            </w:tcBorders>
            <w:shd w:val="clear" w:color="auto" w:fill="auto"/>
            <w:noWrap/>
            <w:vAlign w:val="bottom"/>
            <w:hideMark/>
          </w:tcPr>
          <w:p w14:paraId="4033BB2F"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BA0D0D8"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2F9F6BEC" w14:textId="77777777" w:rsidTr="00472425">
        <w:trPr>
          <w:trHeight w:val="330"/>
        </w:trPr>
        <w:tc>
          <w:tcPr>
            <w:tcW w:w="960" w:type="dxa"/>
            <w:tcBorders>
              <w:top w:val="nil"/>
              <w:left w:val="nil"/>
              <w:bottom w:val="nil"/>
              <w:right w:val="nil"/>
            </w:tcBorders>
            <w:shd w:val="clear" w:color="auto" w:fill="auto"/>
            <w:noWrap/>
            <w:vAlign w:val="bottom"/>
            <w:hideMark/>
          </w:tcPr>
          <w:p w14:paraId="47DDBC15"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08556DC"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LHS</w:t>
            </w:r>
          </w:p>
        </w:tc>
        <w:tc>
          <w:tcPr>
            <w:tcW w:w="1049" w:type="dxa"/>
            <w:tcBorders>
              <w:top w:val="nil"/>
              <w:left w:val="nil"/>
              <w:bottom w:val="nil"/>
              <w:right w:val="nil"/>
            </w:tcBorders>
            <w:shd w:val="clear" w:color="000000" w:fill="D8D8D8"/>
            <w:noWrap/>
            <w:vAlign w:val="bottom"/>
            <w:hideMark/>
          </w:tcPr>
          <w:p w14:paraId="3661F89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2.859</w:t>
            </w:r>
          </w:p>
        </w:tc>
        <w:tc>
          <w:tcPr>
            <w:tcW w:w="871" w:type="dxa"/>
            <w:tcBorders>
              <w:top w:val="nil"/>
              <w:left w:val="nil"/>
              <w:bottom w:val="nil"/>
              <w:right w:val="nil"/>
            </w:tcBorders>
            <w:shd w:val="clear" w:color="000000" w:fill="D8D8D8"/>
            <w:noWrap/>
            <w:vAlign w:val="bottom"/>
            <w:hideMark/>
          </w:tcPr>
          <w:p w14:paraId="678B4579"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0.005</w:t>
            </w:r>
          </w:p>
        </w:tc>
        <w:tc>
          <w:tcPr>
            <w:tcW w:w="1049" w:type="dxa"/>
            <w:tcBorders>
              <w:top w:val="nil"/>
              <w:left w:val="nil"/>
              <w:bottom w:val="nil"/>
              <w:right w:val="nil"/>
            </w:tcBorders>
            <w:shd w:val="clear" w:color="000000" w:fill="D8D8D8"/>
            <w:noWrap/>
            <w:vAlign w:val="bottom"/>
            <w:hideMark/>
          </w:tcPr>
          <w:p w14:paraId="64F513C3"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3.151</w:t>
            </w:r>
          </w:p>
        </w:tc>
        <w:tc>
          <w:tcPr>
            <w:tcW w:w="871" w:type="dxa"/>
            <w:tcBorders>
              <w:top w:val="nil"/>
              <w:left w:val="nil"/>
              <w:bottom w:val="nil"/>
              <w:right w:val="nil"/>
            </w:tcBorders>
            <w:shd w:val="clear" w:color="000000" w:fill="D8D8D8"/>
            <w:noWrap/>
            <w:vAlign w:val="bottom"/>
            <w:hideMark/>
          </w:tcPr>
          <w:p w14:paraId="290413C1"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21" w:type="dxa"/>
            <w:tcBorders>
              <w:top w:val="nil"/>
              <w:left w:val="nil"/>
              <w:bottom w:val="nil"/>
              <w:right w:val="nil"/>
            </w:tcBorders>
            <w:shd w:val="clear" w:color="auto" w:fill="auto"/>
            <w:noWrap/>
            <w:vAlign w:val="bottom"/>
            <w:hideMark/>
          </w:tcPr>
          <w:p w14:paraId="1C76ACE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1.776</w:t>
            </w:r>
          </w:p>
        </w:tc>
        <w:tc>
          <w:tcPr>
            <w:tcW w:w="899" w:type="dxa"/>
            <w:tcBorders>
              <w:top w:val="nil"/>
              <w:left w:val="nil"/>
              <w:bottom w:val="nil"/>
              <w:right w:val="nil"/>
            </w:tcBorders>
            <w:shd w:val="clear" w:color="auto" w:fill="auto"/>
            <w:noWrap/>
            <w:vAlign w:val="bottom"/>
            <w:hideMark/>
          </w:tcPr>
          <w:p w14:paraId="0FD2FE7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0.080</w:t>
            </w:r>
          </w:p>
        </w:tc>
        <w:tc>
          <w:tcPr>
            <w:tcW w:w="1021" w:type="dxa"/>
            <w:tcBorders>
              <w:top w:val="nil"/>
              <w:left w:val="nil"/>
              <w:bottom w:val="nil"/>
              <w:right w:val="nil"/>
            </w:tcBorders>
            <w:shd w:val="clear" w:color="auto" w:fill="auto"/>
            <w:noWrap/>
            <w:vAlign w:val="bottom"/>
            <w:hideMark/>
          </w:tcPr>
          <w:p w14:paraId="2C78129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0.893</w:t>
            </w:r>
          </w:p>
        </w:tc>
        <w:tc>
          <w:tcPr>
            <w:tcW w:w="899" w:type="dxa"/>
            <w:tcBorders>
              <w:top w:val="nil"/>
              <w:left w:val="nil"/>
              <w:bottom w:val="nil"/>
              <w:right w:val="nil"/>
            </w:tcBorders>
            <w:shd w:val="clear" w:color="auto" w:fill="auto"/>
            <w:noWrap/>
            <w:vAlign w:val="bottom"/>
            <w:hideMark/>
          </w:tcPr>
          <w:p w14:paraId="156CEC2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0.374</w:t>
            </w:r>
          </w:p>
        </w:tc>
        <w:tc>
          <w:tcPr>
            <w:tcW w:w="1021" w:type="dxa"/>
            <w:tcBorders>
              <w:top w:val="nil"/>
              <w:left w:val="nil"/>
              <w:bottom w:val="nil"/>
              <w:right w:val="nil"/>
            </w:tcBorders>
            <w:shd w:val="clear" w:color="auto" w:fill="auto"/>
            <w:noWrap/>
            <w:vAlign w:val="bottom"/>
            <w:hideMark/>
          </w:tcPr>
          <w:p w14:paraId="0EACD689" w14:textId="77777777" w:rsidR="00654F78" w:rsidRPr="009F1C75" w:rsidRDefault="00654F78" w:rsidP="00472425">
            <w:pPr>
              <w:rPr>
                <w:rFonts w:ascii="Calibri" w:eastAsia="Times New Roman" w:hAnsi="Calibri" w:cs="Calibri"/>
                <w:color w:val="000000"/>
                <w:szCs w:val="22"/>
                <w:lang w:val="pt-BR" w:eastAsia="pt-BR"/>
              </w:rPr>
            </w:pPr>
          </w:p>
        </w:tc>
        <w:tc>
          <w:tcPr>
            <w:tcW w:w="899" w:type="dxa"/>
            <w:tcBorders>
              <w:top w:val="nil"/>
              <w:left w:val="nil"/>
              <w:bottom w:val="nil"/>
              <w:right w:val="nil"/>
            </w:tcBorders>
            <w:shd w:val="clear" w:color="auto" w:fill="auto"/>
            <w:noWrap/>
            <w:vAlign w:val="bottom"/>
            <w:hideMark/>
          </w:tcPr>
          <w:p w14:paraId="17AEFFFE" w14:textId="77777777" w:rsidR="00654F78" w:rsidRPr="009F1C75" w:rsidRDefault="00654F78" w:rsidP="00472425">
            <w:pPr>
              <w:rPr>
                <w:rFonts w:ascii="Calibri" w:eastAsia="Times New Roman" w:hAnsi="Calibri" w:cs="Calibri"/>
                <w:color w:val="000000"/>
                <w:szCs w:val="22"/>
                <w:lang w:val="pt-BR" w:eastAsia="pt-BR"/>
              </w:rPr>
            </w:pPr>
          </w:p>
        </w:tc>
      </w:tr>
      <w:tr w:rsidR="00654F78" w:rsidRPr="009F1C75" w14:paraId="4421EEDC" w14:textId="77777777" w:rsidTr="00472425">
        <w:trPr>
          <w:trHeight w:val="345"/>
        </w:trPr>
        <w:tc>
          <w:tcPr>
            <w:tcW w:w="960" w:type="dxa"/>
            <w:tcBorders>
              <w:top w:val="nil"/>
              <w:left w:val="nil"/>
              <w:bottom w:val="single" w:sz="8" w:space="0" w:color="auto"/>
              <w:right w:val="nil"/>
            </w:tcBorders>
            <w:shd w:val="clear" w:color="auto" w:fill="auto"/>
            <w:noWrap/>
            <w:vAlign w:val="bottom"/>
            <w:hideMark/>
          </w:tcPr>
          <w:p w14:paraId="11FBFC80"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960" w:type="dxa"/>
            <w:tcBorders>
              <w:top w:val="nil"/>
              <w:left w:val="nil"/>
              <w:bottom w:val="single" w:sz="8" w:space="0" w:color="auto"/>
              <w:right w:val="nil"/>
            </w:tcBorders>
            <w:shd w:val="clear" w:color="auto" w:fill="auto"/>
            <w:noWrap/>
            <w:vAlign w:val="bottom"/>
            <w:hideMark/>
          </w:tcPr>
          <w:p w14:paraId="0B128415"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WHS</w:t>
            </w:r>
            <w:proofErr w:type="spellEnd"/>
          </w:p>
        </w:tc>
        <w:tc>
          <w:tcPr>
            <w:tcW w:w="1049" w:type="dxa"/>
            <w:tcBorders>
              <w:top w:val="nil"/>
              <w:left w:val="nil"/>
              <w:bottom w:val="single" w:sz="8" w:space="0" w:color="auto"/>
              <w:right w:val="nil"/>
            </w:tcBorders>
            <w:shd w:val="clear" w:color="000000" w:fill="D8D8D8"/>
            <w:noWrap/>
            <w:vAlign w:val="bottom"/>
            <w:hideMark/>
          </w:tcPr>
          <w:p w14:paraId="6061DB5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4.450</w:t>
            </w:r>
          </w:p>
        </w:tc>
        <w:tc>
          <w:tcPr>
            <w:tcW w:w="871" w:type="dxa"/>
            <w:tcBorders>
              <w:top w:val="nil"/>
              <w:left w:val="nil"/>
              <w:bottom w:val="single" w:sz="8" w:space="0" w:color="auto"/>
              <w:right w:val="nil"/>
            </w:tcBorders>
            <w:shd w:val="clear" w:color="000000" w:fill="D8D8D8"/>
            <w:noWrap/>
            <w:vAlign w:val="bottom"/>
            <w:hideMark/>
          </w:tcPr>
          <w:p w14:paraId="25287DE9"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single" w:sz="8" w:space="0" w:color="auto"/>
              <w:right w:val="nil"/>
            </w:tcBorders>
            <w:shd w:val="clear" w:color="auto" w:fill="auto"/>
            <w:noWrap/>
            <w:vAlign w:val="bottom"/>
            <w:hideMark/>
          </w:tcPr>
          <w:p w14:paraId="1D731D4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1.352</w:t>
            </w:r>
          </w:p>
        </w:tc>
        <w:tc>
          <w:tcPr>
            <w:tcW w:w="871" w:type="dxa"/>
            <w:tcBorders>
              <w:top w:val="nil"/>
              <w:left w:val="nil"/>
              <w:bottom w:val="single" w:sz="8" w:space="0" w:color="auto"/>
              <w:right w:val="nil"/>
            </w:tcBorders>
            <w:shd w:val="clear" w:color="auto" w:fill="auto"/>
            <w:noWrap/>
            <w:vAlign w:val="bottom"/>
            <w:hideMark/>
          </w:tcPr>
          <w:p w14:paraId="6437DBA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0.180</w:t>
            </w:r>
          </w:p>
        </w:tc>
        <w:tc>
          <w:tcPr>
            <w:tcW w:w="1021" w:type="dxa"/>
            <w:tcBorders>
              <w:top w:val="nil"/>
              <w:left w:val="nil"/>
              <w:bottom w:val="single" w:sz="8" w:space="0" w:color="auto"/>
              <w:right w:val="nil"/>
            </w:tcBorders>
            <w:shd w:val="clear" w:color="000000" w:fill="D8D8D8"/>
            <w:noWrap/>
            <w:vAlign w:val="bottom"/>
            <w:hideMark/>
          </w:tcPr>
          <w:p w14:paraId="4DF276D9"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-3.113</w:t>
            </w:r>
          </w:p>
        </w:tc>
        <w:tc>
          <w:tcPr>
            <w:tcW w:w="899" w:type="dxa"/>
            <w:tcBorders>
              <w:top w:val="nil"/>
              <w:left w:val="nil"/>
              <w:bottom w:val="single" w:sz="8" w:space="0" w:color="auto"/>
              <w:right w:val="nil"/>
            </w:tcBorders>
            <w:shd w:val="clear" w:color="000000" w:fill="D8D8D8"/>
            <w:noWrap/>
            <w:vAlign w:val="bottom"/>
            <w:hideMark/>
          </w:tcPr>
          <w:p w14:paraId="69C65339"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0.003</w:t>
            </w:r>
          </w:p>
        </w:tc>
        <w:tc>
          <w:tcPr>
            <w:tcW w:w="1021" w:type="dxa"/>
            <w:tcBorders>
              <w:top w:val="nil"/>
              <w:left w:val="nil"/>
              <w:bottom w:val="single" w:sz="8" w:space="0" w:color="auto"/>
              <w:right w:val="nil"/>
            </w:tcBorders>
            <w:shd w:val="clear" w:color="auto" w:fill="auto"/>
            <w:noWrap/>
            <w:vAlign w:val="bottom"/>
            <w:hideMark/>
          </w:tcPr>
          <w:p w14:paraId="78739D3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1.666</w:t>
            </w:r>
          </w:p>
        </w:tc>
        <w:tc>
          <w:tcPr>
            <w:tcW w:w="899" w:type="dxa"/>
            <w:tcBorders>
              <w:top w:val="nil"/>
              <w:left w:val="nil"/>
              <w:bottom w:val="single" w:sz="8" w:space="0" w:color="auto"/>
              <w:right w:val="nil"/>
            </w:tcBorders>
            <w:shd w:val="clear" w:color="auto" w:fill="auto"/>
            <w:noWrap/>
            <w:vAlign w:val="bottom"/>
            <w:hideMark/>
          </w:tcPr>
          <w:p w14:paraId="0663AD0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0.099</w:t>
            </w:r>
          </w:p>
        </w:tc>
        <w:tc>
          <w:tcPr>
            <w:tcW w:w="1021" w:type="dxa"/>
            <w:tcBorders>
              <w:top w:val="nil"/>
              <w:left w:val="nil"/>
              <w:bottom w:val="single" w:sz="8" w:space="0" w:color="auto"/>
              <w:right w:val="nil"/>
            </w:tcBorders>
            <w:shd w:val="clear" w:color="auto" w:fill="auto"/>
            <w:noWrap/>
            <w:vAlign w:val="bottom"/>
            <w:hideMark/>
          </w:tcPr>
          <w:p w14:paraId="38F11825"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899" w:type="dxa"/>
            <w:tcBorders>
              <w:top w:val="nil"/>
              <w:left w:val="nil"/>
              <w:bottom w:val="single" w:sz="8" w:space="0" w:color="auto"/>
              <w:right w:val="nil"/>
            </w:tcBorders>
            <w:shd w:val="clear" w:color="auto" w:fill="auto"/>
            <w:noWrap/>
            <w:vAlign w:val="bottom"/>
            <w:hideMark/>
          </w:tcPr>
          <w:p w14:paraId="143804EF"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r>
      <w:tr w:rsidR="00654F78" w:rsidRPr="009F1C75" w14:paraId="3F6A220F" w14:textId="77777777" w:rsidTr="00472425">
        <w:trPr>
          <w:trHeight w:val="330"/>
        </w:trPr>
        <w:tc>
          <w:tcPr>
            <w:tcW w:w="960" w:type="dxa"/>
            <w:tcBorders>
              <w:top w:val="nil"/>
              <w:left w:val="nil"/>
              <w:bottom w:val="nil"/>
              <w:right w:val="nil"/>
            </w:tcBorders>
            <w:shd w:val="clear" w:color="auto" w:fill="auto"/>
            <w:noWrap/>
            <w:vAlign w:val="bottom"/>
            <w:hideMark/>
          </w:tcPr>
          <w:p w14:paraId="64D543F0" w14:textId="77777777" w:rsidR="00654F78" w:rsidRPr="009F1C75" w:rsidRDefault="00654F78" w:rsidP="00472425">
            <w:pPr>
              <w:rPr>
                <w:rFonts w:ascii="Times New Roman" w:eastAsia="Times New Roman" w:hAnsi="Times New Roman"/>
                <w:i/>
                <w:iCs/>
                <w:color w:val="000000"/>
                <w:sz w:val="20"/>
                <w:lang w:val="pt-BR" w:eastAsia="pt-BR"/>
              </w:rPr>
            </w:pPr>
            <w:proofErr w:type="spellStart"/>
            <w:r w:rsidRPr="009F1C75">
              <w:rPr>
                <w:rFonts w:ascii="Times New Roman" w:eastAsia="Times New Roman" w:hAnsi="Times New Roman"/>
                <w:i/>
                <w:iCs/>
                <w:color w:val="000000"/>
                <w:sz w:val="20"/>
                <w:vertAlign w:val="superscript"/>
                <w:lang w:eastAsia="pt-BR"/>
              </w:rPr>
              <w:t>multostriatus</w:t>
            </w:r>
            <w:proofErr w:type="spellEnd"/>
          </w:p>
        </w:tc>
        <w:tc>
          <w:tcPr>
            <w:tcW w:w="960" w:type="dxa"/>
            <w:tcBorders>
              <w:top w:val="nil"/>
              <w:left w:val="nil"/>
              <w:bottom w:val="nil"/>
              <w:right w:val="nil"/>
            </w:tcBorders>
            <w:shd w:val="clear" w:color="auto" w:fill="auto"/>
            <w:noWrap/>
            <w:vAlign w:val="bottom"/>
            <w:hideMark/>
          </w:tcPr>
          <w:p w14:paraId="649C3C1B"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W</w:t>
            </w:r>
          </w:p>
        </w:tc>
        <w:tc>
          <w:tcPr>
            <w:tcW w:w="1049" w:type="dxa"/>
            <w:tcBorders>
              <w:top w:val="nil"/>
              <w:left w:val="nil"/>
              <w:bottom w:val="nil"/>
              <w:right w:val="nil"/>
            </w:tcBorders>
            <w:shd w:val="clear" w:color="auto" w:fill="auto"/>
            <w:noWrap/>
            <w:vAlign w:val="bottom"/>
            <w:hideMark/>
          </w:tcPr>
          <w:p w14:paraId="58BAC38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0.171</w:t>
            </w:r>
          </w:p>
        </w:tc>
        <w:tc>
          <w:tcPr>
            <w:tcW w:w="871" w:type="dxa"/>
            <w:tcBorders>
              <w:top w:val="nil"/>
              <w:left w:val="nil"/>
              <w:bottom w:val="nil"/>
              <w:right w:val="nil"/>
            </w:tcBorders>
            <w:shd w:val="clear" w:color="auto" w:fill="auto"/>
            <w:noWrap/>
            <w:vAlign w:val="bottom"/>
            <w:hideMark/>
          </w:tcPr>
          <w:p w14:paraId="0FED001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0.865</w:t>
            </w:r>
          </w:p>
        </w:tc>
        <w:tc>
          <w:tcPr>
            <w:tcW w:w="1049" w:type="dxa"/>
            <w:tcBorders>
              <w:top w:val="nil"/>
              <w:left w:val="nil"/>
              <w:bottom w:val="nil"/>
              <w:right w:val="nil"/>
            </w:tcBorders>
            <w:shd w:val="clear" w:color="auto" w:fill="auto"/>
            <w:noWrap/>
            <w:vAlign w:val="bottom"/>
            <w:hideMark/>
          </w:tcPr>
          <w:p w14:paraId="1228721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1.602</w:t>
            </w:r>
          </w:p>
        </w:tc>
        <w:tc>
          <w:tcPr>
            <w:tcW w:w="871" w:type="dxa"/>
            <w:tcBorders>
              <w:top w:val="nil"/>
              <w:left w:val="nil"/>
              <w:bottom w:val="nil"/>
              <w:right w:val="nil"/>
            </w:tcBorders>
            <w:shd w:val="clear" w:color="auto" w:fill="auto"/>
            <w:noWrap/>
            <w:vAlign w:val="bottom"/>
            <w:hideMark/>
          </w:tcPr>
          <w:p w14:paraId="34AD444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0.126</w:t>
            </w:r>
          </w:p>
        </w:tc>
        <w:tc>
          <w:tcPr>
            <w:tcW w:w="1021" w:type="dxa"/>
            <w:tcBorders>
              <w:top w:val="nil"/>
              <w:left w:val="nil"/>
              <w:bottom w:val="nil"/>
              <w:right w:val="nil"/>
            </w:tcBorders>
            <w:shd w:val="clear" w:color="auto" w:fill="auto"/>
            <w:noWrap/>
            <w:vAlign w:val="bottom"/>
            <w:hideMark/>
          </w:tcPr>
          <w:p w14:paraId="7622326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0.441</w:t>
            </w:r>
          </w:p>
        </w:tc>
        <w:tc>
          <w:tcPr>
            <w:tcW w:w="899" w:type="dxa"/>
            <w:tcBorders>
              <w:top w:val="nil"/>
              <w:left w:val="nil"/>
              <w:bottom w:val="nil"/>
              <w:right w:val="nil"/>
            </w:tcBorders>
            <w:shd w:val="clear" w:color="auto" w:fill="auto"/>
            <w:noWrap/>
            <w:vAlign w:val="bottom"/>
            <w:hideMark/>
          </w:tcPr>
          <w:p w14:paraId="18F4CA5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0.668</w:t>
            </w:r>
          </w:p>
        </w:tc>
        <w:tc>
          <w:tcPr>
            <w:tcW w:w="1021" w:type="dxa"/>
            <w:tcBorders>
              <w:top w:val="nil"/>
              <w:left w:val="nil"/>
              <w:bottom w:val="nil"/>
              <w:right w:val="nil"/>
            </w:tcBorders>
            <w:shd w:val="clear" w:color="auto" w:fill="auto"/>
            <w:noWrap/>
            <w:vAlign w:val="bottom"/>
            <w:hideMark/>
          </w:tcPr>
          <w:p w14:paraId="0202A67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0.749</w:t>
            </w:r>
          </w:p>
        </w:tc>
        <w:tc>
          <w:tcPr>
            <w:tcW w:w="899" w:type="dxa"/>
            <w:tcBorders>
              <w:top w:val="nil"/>
              <w:left w:val="nil"/>
              <w:bottom w:val="nil"/>
              <w:right w:val="nil"/>
            </w:tcBorders>
            <w:shd w:val="clear" w:color="auto" w:fill="auto"/>
            <w:noWrap/>
            <w:vAlign w:val="bottom"/>
            <w:hideMark/>
          </w:tcPr>
          <w:p w14:paraId="3AB84A8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0.458</w:t>
            </w:r>
          </w:p>
        </w:tc>
        <w:tc>
          <w:tcPr>
            <w:tcW w:w="1021" w:type="dxa"/>
            <w:tcBorders>
              <w:top w:val="nil"/>
              <w:left w:val="nil"/>
              <w:bottom w:val="nil"/>
              <w:right w:val="nil"/>
            </w:tcBorders>
            <w:shd w:val="clear" w:color="auto" w:fill="auto"/>
            <w:noWrap/>
            <w:vAlign w:val="bottom"/>
            <w:hideMark/>
          </w:tcPr>
          <w:p w14:paraId="4B0F816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-1.146</w:t>
            </w:r>
          </w:p>
        </w:tc>
        <w:tc>
          <w:tcPr>
            <w:tcW w:w="899" w:type="dxa"/>
            <w:tcBorders>
              <w:top w:val="nil"/>
              <w:left w:val="nil"/>
              <w:bottom w:val="nil"/>
              <w:right w:val="nil"/>
            </w:tcBorders>
            <w:shd w:val="clear" w:color="auto" w:fill="auto"/>
            <w:noWrap/>
            <w:vAlign w:val="bottom"/>
            <w:hideMark/>
          </w:tcPr>
          <w:p w14:paraId="2CE3EF9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0.265</w:t>
            </w:r>
          </w:p>
        </w:tc>
      </w:tr>
      <w:tr w:rsidR="00654F78" w:rsidRPr="009F1C75" w14:paraId="0F394C2F" w14:textId="77777777" w:rsidTr="00472425">
        <w:trPr>
          <w:trHeight w:val="330"/>
        </w:trPr>
        <w:tc>
          <w:tcPr>
            <w:tcW w:w="960" w:type="dxa"/>
            <w:tcBorders>
              <w:top w:val="nil"/>
              <w:left w:val="nil"/>
              <w:bottom w:val="nil"/>
              <w:right w:val="nil"/>
            </w:tcBorders>
            <w:shd w:val="clear" w:color="auto" w:fill="auto"/>
            <w:noWrap/>
            <w:vAlign w:val="bottom"/>
            <w:hideMark/>
          </w:tcPr>
          <w:p w14:paraId="65A95C82" w14:textId="77777777" w:rsidR="00654F78" w:rsidRPr="009F1C75" w:rsidRDefault="00654F78" w:rsidP="00472425">
            <w:pPr>
              <w:rPr>
                <w:rFonts w:ascii="Times New Roman" w:eastAsia="Times New Roman" w:hAnsi="Times New Roman"/>
                <w:color w:val="000000"/>
                <w:sz w:val="20"/>
                <w:lang w:val="pt-BR" w:eastAsia="pt-BR"/>
              </w:rPr>
            </w:pPr>
          </w:p>
        </w:tc>
        <w:tc>
          <w:tcPr>
            <w:tcW w:w="960" w:type="dxa"/>
            <w:tcBorders>
              <w:top w:val="nil"/>
              <w:left w:val="nil"/>
              <w:bottom w:val="nil"/>
              <w:right w:val="nil"/>
            </w:tcBorders>
            <w:shd w:val="clear" w:color="auto" w:fill="auto"/>
            <w:noWrap/>
            <w:vAlign w:val="bottom"/>
            <w:hideMark/>
          </w:tcPr>
          <w:p w14:paraId="2D4ED6DF"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w:t>
            </w:r>
          </w:p>
        </w:tc>
        <w:tc>
          <w:tcPr>
            <w:tcW w:w="1049" w:type="dxa"/>
            <w:tcBorders>
              <w:top w:val="nil"/>
              <w:left w:val="nil"/>
              <w:bottom w:val="nil"/>
              <w:right w:val="nil"/>
            </w:tcBorders>
            <w:shd w:val="clear" w:color="auto" w:fill="auto"/>
            <w:noWrap/>
            <w:vAlign w:val="bottom"/>
            <w:hideMark/>
          </w:tcPr>
          <w:p w14:paraId="4495F53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-1.156</w:t>
            </w:r>
          </w:p>
        </w:tc>
        <w:tc>
          <w:tcPr>
            <w:tcW w:w="871" w:type="dxa"/>
            <w:tcBorders>
              <w:top w:val="nil"/>
              <w:left w:val="nil"/>
              <w:bottom w:val="nil"/>
              <w:right w:val="nil"/>
            </w:tcBorders>
            <w:shd w:val="clear" w:color="auto" w:fill="auto"/>
            <w:noWrap/>
            <w:vAlign w:val="bottom"/>
            <w:hideMark/>
          </w:tcPr>
          <w:p w14:paraId="47ED0E6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0.254</w:t>
            </w:r>
          </w:p>
        </w:tc>
        <w:tc>
          <w:tcPr>
            <w:tcW w:w="1049" w:type="dxa"/>
            <w:tcBorders>
              <w:top w:val="nil"/>
              <w:left w:val="nil"/>
              <w:bottom w:val="nil"/>
              <w:right w:val="nil"/>
            </w:tcBorders>
            <w:shd w:val="clear" w:color="auto" w:fill="auto"/>
            <w:noWrap/>
            <w:vAlign w:val="bottom"/>
            <w:hideMark/>
          </w:tcPr>
          <w:p w14:paraId="6C4E73E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1.444</w:t>
            </w:r>
          </w:p>
        </w:tc>
        <w:tc>
          <w:tcPr>
            <w:tcW w:w="871" w:type="dxa"/>
            <w:tcBorders>
              <w:top w:val="nil"/>
              <w:left w:val="nil"/>
              <w:bottom w:val="nil"/>
              <w:right w:val="nil"/>
            </w:tcBorders>
            <w:shd w:val="clear" w:color="auto" w:fill="auto"/>
            <w:noWrap/>
            <w:vAlign w:val="bottom"/>
            <w:hideMark/>
          </w:tcPr>
          <w:p w14:paraId="18C294F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0.167</w:t>
            </w:r>
          </w:p>
        </w:tc>
        <w:tc>
          <w:tcPr>
            <w:tcW w:w="1021" w:type="dxa"/>
            <w:tcBorders>
              <w:top w:val="nil"/>
              <w:left w:val="nil"/>
              <w:bottom w:val="nil"/>
              <w:right w:val="nil"/>
            </w:tcBorders>
            <w:shd w:val="clear" w:color="auto" w:fill="auto"/>
            <w:noWrap/>
            <w:vAlign w:val="bottom"/>
            <w:hideMark/>
          </w:tcPr>
          <w:p w14:paraId="7BD93BA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0.794</w:t>
            </w:r>
          </w:p>
        </w:tc>
        <w:tc>
          <w:tcPr>
            <w:tcW w:w="899" w:type="dxa"/>
            <w:tcBorders>
              <w:top w:val="nil"/>
              <w:left w:val="nil"/>
              <w:bottom w:val="nil"/>
              <w:right w:val="nil"/>
            </w:tcBorders>
            <w:shd w:val="clear" w:color="auto" w:fill="auto"/>
            <w:noWrap/>
            <w:vAlign w:val="bottom"/>
            <w:hideMark/>
          </w:tcPr>
          <w:p w14:paraId="57D2DF9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0.444</w:t>
            </w:r>
          </w:p>
        </w:tc>
        <w:tc>
          <w:tcPr>
            <w:tcW w:w="1021" w:type="dxa"/>
            <w:tcBorders>
              <w:top w:val="nil"/>
              <w:left w:val="nil"/>
              <w:bottom w:val="nil"/>
              <w:right w:val="nil"/>
            </w:tcBorders>
            <w:shd w:val="clear" w:color="auto" w:fill="auto"/>
            <w:noWrap/>
            <w:vAlign w:val="bottom"/>
            <w:hideMark/>
          </w:tcPr>
          <w:p w14:paraId="4FD8A75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-0.023</w:t>
            </w:r>
          </w:p>
        </w:tc>
        <w:tc>
          <w:tcPr>
            <w:tcW w:w="899" w:type="dxa"/>
            <w:tcBorders>
              <w:top w:val="nil"/>
              <w:left w:val="nil"/>
              <w:bottom w:val="nil"/>
              <w:right w:val="nil"/>
            </w:tcBorders>
            <w:shd w:val="clear" w:color="auto" w:fill="auto"/>
            <w:noWrap/>
            <w:vAlign w:val="bottom"/>
            <w:hideMark/>
          </w:tcPr>
          <w:p w14:paraId="45991F6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0.982</w:t>
            </w:r>
          </w:p>
        </w:tc>
        <w:tc>
          <w:tcPr>
            <w:tcW w:w="1021" w:type="dxa"/>
            <w:tcBorders>
              <w:top w:val="nil"/>
              <w:left w:val="nil"/>
              <w:bottom w:val="nil"/>
              <w:right w:val="nil"/>
            </w:tcBorders>
            <w:shd w:val="clear" w:color="auto" w:fill="auto"/>
            <w:noWrap/>
            <w:vAlign w:val="bottom"/>
            <w:hideMark/>
          </w:tcPr>
          <w:p w14:paraId="1E57A2D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0.177</w:t>
            </w:r>
          </w:p>
        </w:tc>
        <w:tc>
          <w:tcPr>
            <w:tcW w:w="899" w:type="dxa"/>
            <w:tcBorders>
              <w:top w:val="nil"/>
              <w:left w:val="nil"/>
              <w:bottom w:val="nil"/>
              <w:right w:val="nil"/>
            </w:tcBorders>
            <w:shd w:val="clear" w:color="auto" w:fill="auto"/>
            <w:noWrap/>
            <w:vAlign w:val="bottom"/>
            <w:hideMark/>
          </w:tcPr>
          <w:p w14:paraId="230EF0D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0.861</w:t>
            </w:r>
          </w:p>
        </w:tc>
      </w:tr>
      <w:tr w:rsidR="00654F78" w:rsidRPr="009F1C75" w14:paraId="193B7580" w14:textId="77777777" w:rsidTr="00472425">
        <w:trPr>
          <w:trHeight w:val="330"/>
        </w:trPr>
        <w:tc>
          <w:tcPr>
            <w:tcW w:w="960" w:type="dxa"/>
            <w:tcBorders>
              <w:top w:val="nil"/>
              <w:left w:val="nil"/>
              <w:bottom w:val="nil"/>
              <w:right w:val="nil"/>
            </w:tcBorders>
            <w:shd w:val="clear" w:color="auto" w:fill="auto"/>
            <w:noWrap/>
            <w:vAlign w:val="bottom"/>
            <w:hideMark/>
          </w:tcPr>
          <w:p w14:paraId="242C5AC7"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54A34481"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TM</w:t>
            </w:r>
          </w:p>
        </w:tc>
        <w:tc>
          <w:tcPr>
            <w:tcW w:w="1049" w:type="dxa"/>
            <w:tcBorders>
              <w:top w:val="nil"/>
              <w:left w:val="nil"/>
              <w:bottom w:val="nil"/>
              <w:right w:val="nil"/>
            </w:tcBorders>
            <w:shd w:val="clear" w:color="auto" w:fill="auto"/>
            <w:noWrap/>
            <w:vAlign w:val="bottom"/>
            <w:hideMark/>
          </w:tcPr>
          <w:p w14:paraId="1687FC4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-0.396</w:t>
            </w:r>
          </w:p>
        </w:tc>
        <w:tc>
          <w:tcPr>
            <w:tcW w:w="871" w:type="dxa"/>
            <w:tcBorders>
              <w:top w:val="nil"/>
              <w:left w:val="nil"/>
              <w:bottom w:val="nil"/>
              <w:right w:val="nil"/>
            </w:tcBorders>
            <w:shd w:val="clear" w:color="auto" w:fill="auto"/>
            <w:noWrap/>
            <w:vAlign w:val="bottom"/>
            <w:hideMark/>
          </w:tcPr>
          <w:p w14:paraId="79E518F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0.694</w:t>
            </w:r>
          </w:p>
        </w:tc>
        <w:tc>
          <w:tcPr>
            <w:tcW w:w="1049" w:type="dxa"/>
            <w:tcBorders>
              <w:top w:val="nil"/>
              <w:left w:val="nil"/>
              <w:bottom w:val="nil"/>
              <w:right w:val="nil"/>
            </w:tcBorders>
            <w:shd w:val="clear" w:color="auto" w:fill="auto"/>
            <w:noWrap/>
            <w:vAlign w:val="bottom"/>
            <w:hideMark/>
          </w:tcPr>
          <w:p w14:paraId="64FB7CE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0.947</w:t>
            </w:r>
          </w:p>
        </w:tc>
        <w:tc>
          <w:tcPr>
            <w:tcW w:w="871" w:type="dxa"/>
            <w:tcBorders>
              <w:top w:val="nil"/>
              <w:left w:val="nil"/>
              <w:bottom w:val="nil"/>
              <w:right w:val="nil"/>
            </w:tcBorders>
            <w:shd w:val="clear" w:color="auto" w:fill="auto"/>
            <w:noWrap/>
            <w:vAlign w:val="bottom"/>
            <w:hideMark/>
          </w:tcPr>
          <w:p w14:paraId="1EF41E6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0.352</w:t>
            </w:r>
          </w:p>
        </w:tc>
        <w:tc>
          <w:tcPr>
            <w:tcW w:w="1021" w:type="dxa"/>
            <w:tcBorders>
              <w:top w:val="nil"/>
              <w:left w:val="nil"/>
              <w:bottom w:val="nil"/>
              <w:right w:val="nil"/>
            </w:tcBorders>
            <w:shd w:val="clear" w:color="auto" w:fill="auto"/>
            <w:noWrap/>
            <w:vAlign w:val="bottom"/>
            <w:hideMark/>
          </w:tcPr>
          <w:p w14:paraId="163F703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-0.013</w:t>
            </w:r>
          </w:p>
        </w:tc>
        <w:tc>
          <w:tcPr>
            <w:tcW w:w="899" w:type="dxa"/>
            <w:tcBorders>
              <w:top w:val="nil"/>
              <w:left w:val="nil"/>
              <w:bottom w:val="nil"/>
              <w:right w:val="nil"/>
            </w:tcBorders>
            <w:shd w:val="clear" w:color="auto" w:fill="auto"/>
            <w:noWrap/>
            <w:vAlign w:val="bottom"/>
            <w:hideMark/>
          </w:tcPr>
          <w:p w14:paraId="1AC0F88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0.986</w:t>
            </w:r>
          </w:p>
        </w:tc>
        <w:tc>
          <w:tcPr>
            <w:tcW w:w="1021" w:type="dxa"/>
            <w:tcBorders>
              <w:top w:val="nil"/>
              <w:left w:val="nil"/>
              <w:bottom w:val="nil"/>
              <w:right w:val="nil"/>
            </w:tcBorders>
            <w:shd w:val="clear" w:color="auto" w:fill="auto"/>
            <w:noWrap/>
            <w:vAlign w:val="bottom"/>
            <w:hideMark/>
          </w:tcPr>
          <w:p w14:paraId="780B00E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1.256</w:t>
            </w:r>
          </w:p>
        </w:tc>
        <w:tc>
          <w:tcPr>
            <w:tcW w:w="899" w:type="dxa"/>
            <w:tcBorders>
              <w:top w:val="nil"/>
              <w:left w:val="nil"/>
              <w:bottom w:val="nil"/>
              <w:right w:val="nil"/>
            </w:tcBorders>
            <w:shd w:val="clear" w:color="auto" w:fill="auto"/>
            <w:noWrap/>
            <w:vAlign w:val="bottom"/>
            <w:hideMark/>
          </w:tcPr>
          <w:p w14:paraId="592E57B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0.217</w:t>
            </w:r>
          </w:p>
        </w:tc>
        <w:tc>
          <w:tcPr>
            <w:tcW w:w="1021" w:type="dxa"/>
            <w:tcBorders>
              <w:top w:val="nil"/>
              <w:left w:val="nil"/>
              <w:bottom w:val="nil"/>
              <w:right w:val="nil"/>
            </w:tcBorders>
            <w:shd w:val="clear" w:color="auto" w:fill="auto"/>
            <w:noWrap/>
            <w:vAlign w:val="bottom"/>
            <w:hideMark/>
          </w:tcPr>
          <w:p w14:paraId="61E6D69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-0.494</w:t>
            </w:r>
          </w:p>
        </w:tc>
        <w:tc>
          <w:tcPr>
            <w:tcW w:w="899" w:type="dxa"/>
            <w:tcBorders>
              <w:top w:val="nil"/>
              <w:left w:val="nil"/>
              <w:bottom w:val="nil"/>
              <w:right w:val="nil"/>
            </w:tcBorders>
            <w:shd w:val="clear" w:color="auto" w:fill="auto"/>
            <w:noWrap/>
            <w:vAlign w:val="bottom"/>
            <w:hideMark/>
          </w:tcPr>
          <w:p w14:paraId="6FC2A4D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0.623</w:t>
            </w:r>
          </w:p>
        </w:tc>
      </w:tr>
      <w:tr w:rsidR="00654F78" w:rsidRPr="009F1C75" w14:paraId="4D3D77EC" w14:textId="77777777" w:rsidTr="00472425">
        <w:trPr>
          <w:trHeight w:val="330"/>
        </w:trPr>
        <w:tc>
          <w:tcPr>
            <w:tcW w:w="960" w:type="dxa"/>
            <w:tcBorders>
              <w:top w:val="nil"/>
              <w:left w:val="nil"/>
              <w:bottom w:val="nil"/>
              <w:right w:val="nil"/>
            </w:tcBorders>
            <w:shd w:val="clear" w:color="auto" w:fill="auto"/>
            <w:noWrap/>
            <w:vAlign w:val="bottom"/>
            <w:hideMark/>
          </w:tcPr>
          <w:p w14:paraId="1917606E"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0DB26E4"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LB</w:t>
            </w:r>
            <w:proofErr w:type="spellEnd"/>
          </w:p>
        </w:tc>
        <w:tc>
          <w:tcPr>
            <w:tcW w:w="1049" w:type="dxa"/>
            <w:tcBorders>
              <w:top w:val="nil"/>
              <w:left w:val="nil"/>
              <w:bottom w:val="nil"/>
              <w:right w:val="nil"/>
            </w:tcBorders>
            <w:shd w:val="clear" w:color="auto" w:fill="auto"/>
            <w:noWrap/>
            <w:vAlign w:val="bottom"/>
            <w:hideMark/>
          </w:tcPr>
          <w:p w14:paraId="626FC4E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0.946</w:t>
            </w:r>
          </w:p>
        </w:tc>
        <w:tc>
          <w:tcPr>
            <w:tcW w:w="871" w:type="dxa"/>
            <w:tcBorders>
              <w:top w:val="nil"/>
              <w:left w:val="nil"/>
              <w:bottom w:val="nil"/>
              <w:right w:val="nil"/>
            </w:tcBorders>
            <w:shd w:val="clear" w:color="auto" w:fill="auto"/>
            <w:noWrap/>
            <w:vAlign w:val="bottom"/>
            <w:hideMark/>
          </w:tcPr>
          <w:p w14:paraId="74E0D39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0.349</w:t>
            </w:r>
          </w:p>
        </w:tc>
        <w:tc>
          <w:tcPr>
            <w:tcW w:w="1049" w:type="dxa"/>
            <w:tcBorders>
              <w:top w:val="nil"/>
              <w:left w:val="nil"/>
              <w:bottom w:val="nil"/>
              <w:right w:val="nil"/>
            </w:tcBorders>
            <w:shd w:val="clear" w:color="000000" w:fill="D8D8D8"/>
            <w:noWrap/>
            <w:vAlign w:val="bottom"/>
            <w:hideMark/>
          </w:tcPr>
          <w:p w14:paraId="7022184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5.435</w:t>
            </w:r>
          </w:p>
        </w:tc>
        <w:tc>
          <w:tcPr>
            <w:tcW w:w="871" w:type="dxa"/>
            <w:tcBorders>
              <w:top w:val="nil"/>
              <w:left w:val="nil"/>
              <w:bottom w:val="nil"/>
              <w:right w:val="nil"/>
            </w:tcBorders>
            <w:shd w:val="clear" w:color="000000" w:fill="D8D8D8"/>
            <w:noWrap/>
            <w:vAlign w:val="bottom"/>
            <w:hideMark/>
          </w:tcPr>
          <w:p w14:paraId="67094BB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6AAA2D5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-0.073</w:t>
            </w:r>
          </w:p>
        </w:tc>
        <w:tc>
          <w:tcPr>
            <w:tcW w:w="899" w:type="dxa"/>
            <w:tcBorders>
              <w:top w:val="nil"/>
              <w:left w:val="nil"/>
              <w:bottom w:val="nil"/>
              <w:right w:val="nil"/>
            </w:tcBorders>
            <w:shd w:val="clear" w:color="auto" w:fill="auto"/>
            <w:noWrap/>
            <w:vAlign w:val="bottom"/>
            <w:hideMark/>
          </w:tcPr>
          <w:p w14:paraId="1D9AC44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0.942</w:t>
            </w:r>
          </w:p>
        </w:tc>
        <w:tc>
          <w:tcPr>
            <w:tcW w:w="1021" w:type="dxa"/>
            <w:tcBorders>
              <w:top w:val="nil"/>
              <w:left w:val="nil"/>
              <w:bottom w:val="nil"/>
              <w:right w:val="nil"/>
            </w:tcBorders>
            <w:shd w:val="clear" w:color="auto" w:fill="auto"/>
            <w:noWrap/>
            <w:vAlign w:val="bottom"/>
            <w:hideMark/>
          </w:tcPr>
          <w:p w14:paraId="5569289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1.057</w:t>
            </w:r>
          </w:p>
        </w:tc>
        <w:tc>
          <w:tcPr>
            <w:tcW w:w="899" w:type="dxa"/>
            <w:tcBorders>
              <w:top w:val="nil"/>
              <w:left w:val="nil"/>
              <w:bottom w:val="nil"/>
              <w:right w:val="nil"/>
            </w:tcBorders>
            <w:shd w:val="clear" w:color="auto" w:fill="auto"/>
            <w:noWrap/>
            <w:vAlign w:val="bottom"/>
            <w:hideMark/>
          </w:tcPr>
          <w:p w14:paraId="3E48182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0.297</w:t>
            </w:r>
          </w:p>
        </w:tc>
        <w:tc>
          <w:tcPr>
            <w:tcW w:w="1021" w:type="dxa"/>
            <w:tcBorders>
              <w:top w:val="nil"/>
              <w:left w:val="nil"/>
              <w:bottom w:val="nil"/>
              <w:right w:val="nil"/>
            </w:tcBorders>
            <w:shd w:val="clear" w:color="auto" w:fill="auto"/>
            <w:noWrap/>
            <w:vAlign w:val="bottom"/>
            <w:hideMark/>
          </w:tcPr>
          <w:p w14:paraId="6ED3797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-2.235</w:t>
            </w:r>
          </w:p>
        </w:tc>
        <w:tc>
          <w:tcPr>
            <w:tcW w:w="899" w:type="dxa"/>
            <w:tcBorders>
              <w:top w:val="nil"/>
              <w:left w:val="nil"/>
              <w:bottom w:val="nil"/>
              <w:right w:val="nil"/>
            </w:tcBorders>
            <w:shd w:val="clear" w:color="auto" w:fill="auto"/>
            <w:noWrap/>
            <w:vAlign w:val="bottom"/>
            <w:hideMark/>
          </w:tcPr>
          <w:p w14:paraId="41E6C5C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0.029</w:t>
            </w:r>
          </w:p>
        </w:tc>
      </w:tr>
      <w:tr w:rsidR="00654F78" w:rsidRPr="009F1C75" w14:paraId="4E78AA91" w14:textId="77777777" w:rsidTr="00472425">
        <w:trPr>
          <w:trHeight w:val="330"/>
        </w:trPr>
        <w:tc>
          <w:tcPr>
            <w:tcW w:w="960" w:type="dxa"/>
            <w:tcBorders>
              <w:top w:val="nil"/>
              <w:left w:val="nil"/>
              <w:bottom w:val="nil"/>
              <w:right w:val="nil"/>
            </w:tcBorders>
            <w:shd w:val="clear" w:color="auto" w:fill="auto"/>
            <w:noWrap/>
            <w:vAlign w:val="bottom"/>
            <w:hideMark/>
          </w:tcPr>
          <w:p w14:paraId="4A2E6769"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141F657" w14:textId="77777777" w:rsidR="00654F78" w:rsidRPr="009F1C75" w:rsidRDefault="00654F78" w:rsidP="00472425">
            <w:pPr>
              <w:rPr>
                <w:rFonts w:ascii="Times New Roman" w:eastAsia="Times New Roman" w:hAnsi="Times New Roman"/>
                <w:color w:val="000000"/>
                <w:sz w:val="20"/>
                <w:lang w:val="pt-BR" w:eastAsia="pt-BR"/>
              </w:rPr>
            </w:pPr>
            <w:proofErr w:type="spellStart"/>
            <w:r w:rsidRPr="009F1C75">
              <w:rPr>
                <w:rFonts w:ascii="Times New Roman" w:eastAsia="Times New Roman" w:hAnsi="Times New Roman"/>
                <w:color w:val="000000"/>
                <w:sz w:val="20"/>
                <w:vertAlign w:val="superscript"/>
                <w:lang w:eastAsia="pt-BR"/>
              </w:rPr>
              <w:t>BH</w:t>
            </w:r>
            <w:proofErr w:type="spellEnd"/>
          </w:p>
        </w:tc>
        <w:tc>
          <w:tcPr>
            <w:tcW w:w="1049" w:type="dxa"/>
            <w:tcBorders>
              <w:top w:val="nil"/>
              <w:left w:val="nil"/>
              <w:bottom w:val="nil"/>
              <w:right w:val="nil"/>
            </w:tcBorders>
            <w:shd w:val="clear" w:color="auto" w:fill="auto"/>
            <w:noWrap/>
            <w:vAlign w:val="bottom"/>
            <w:hideMark/>
          </w:tcPr>
          <w:p w14:paraId="0A94679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0.795</w:t>
            </w:r>
          </w:p>
        </w:tc>
        <w:tc>
          <w:tcPr>
            <w:tcW w:w="871" w:type="dxa"/>
            <w:tcBorders>
              <w:top w:val="nil"/>
              <w:left w:val="nil"/>
              <w:bottom w:val="nil"/>
              <w:right w:val="nil"/>
            </w:tcBorders>
            <w:shd w:val="clear" w:color="auto" w:fill="auto"/>
            <w:noWrap/>
            <w:vAlign w:val="bottom"/>
            <w:hideMark/>
          </w:tcPr>
          <w:p w14:paraId="7A56A24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0.431</w:t>
            </w:r>
          </w:p>
        </w:tc>
        <w:tc>
          <w:tcPr>
            <w:tcW w:w="1049" w:type="dxa"/>
            <w:tcBorders>
              <w:top w:val="nil"/>
              <w:left w:val="nil"/>
              <w:bottom w:val="nil"/>
              <w:right w:val="nil"/>
            </w:tcBorders>
            <w:shd w:val="clear" w:color="auto" w:fill="auto"/>
            <w:noWrap/>
            <w:vAlign w:val="bottom"/>
            <w:hideMark/>
          </w:tcPr>
          <w:p w14:paraId="689BA3B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2.840</w:t>
            </w:r>
          </w:p>
        </w:tc>
        <w:tc>
          <w:tcPr>
            <w:tcW w:w="871" w:type="dxa"/>
            <w:tcBorders>
              <w:top w:val="nil"/>
              <w:left w:val="nil"/>
              <w:bottom w:val="nil"/>
              <w:right w:val="nil"/>
            </w:tcBorders>
            <w:shd w:val="clear" w:color="auto" w:fill="auto"/>
            <w:noWrap/>
            <w:vAlign w:val="bottom"/>
            <w:hideMark/>
          </w:tcPr>
          <w:p w14:paraId="35E50A30"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0.008</w:t>
            </w:r>
          </w:p>
        </w:tc>
        <w:tc>
          <w:tcPr>
            <w:tcW w:w="1021" w:type="dxa"/>
            <w:tcBorders>
              <w:top w:val="nil"/>
              <w:left w:val="nil"/>
              <w:bottom w:val="nil"/>
              <w:right w:val="nil"/>
            </w:tcBorders>
            <w:shd w:val="clear" w:color="auto" w:fill="auto"/>
            <w:noWrap/>
            <w:vAlign w:val="bottom"/>
            <w:hideMark/>
          </w:tcPr>
          <w:p w14:paraId="2EC4915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-1.485</w:t>
            </w:r>
          </w:p>
        </w:tc>
        <w:tc>
          <w:tcPr>
            <w:tcW w:w="899" w:type="dxa"/>
            <w:tcBorders>
              <w:top w:val="nil"/>
              <w:left w:val="nil"/>
              <w:bottom w:val="nil"/>
              <w:right w:val="nil"/>
            </w:tcBorders>
            <w:shd w:val="clear" w:color="auto" w:fill="auto"/>
            <w:noWrap/>
            <w:vAlign w:val="bottom"/>
            <w:hideMark/>
          </w:tcPr>
          <w:p w14:paraId="46081EB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0.157</w:t>
            </w:r>
          </w:p>
        </w:tc>
        <w:tc>
          <w:tcPr>
            <w:tcW w:w="1021" w:type="dxa"/>
            <w:tcBorders>
              <w:top w:val="nil"/>
              <w:left w:val="nil"/>
              <w:bottom w:val="nil"/>
              <w:right w:val="nil"/>
            </w:tcBorders>
            <w:shd w:val="clear" w:color="auto" w:fill="auto"/>
            <w:noWrap/>
            <w:vAlign w:val="bottom"/>
            <w:hideMark/>
          </w:tcPr>
          <w:p w14:paraId="408EBB6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0.208</w:t>
            </w:r>
          </w:p>
        </w:tc>
        <w:tc>
          <w:tcPr>
            <w:tcW w:w="899" w:type="dxa"/>
            <w:tcBorders>
              <w:top w:val="nil"/>
              <w:left w:val="nil"/>
              <w:bottom w:val="nil"/>
              <w:right w:val="nil"/>
            </w:tcBorders>
            <w:shd w:val="clear" w:color="auto" w:fill="auto"/>
            <w:noWrap/>
            <w:vAlign w:val="bottom"/>
            <w:hideMark/>
          </w:tcPr>
          <w:p w14:paraId="3EB83A5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0.836</w:t>
            </w:r>
          </w:p>
        </w:tc>
        <w:tc>
          <w:tcPr>
            <w:tcW w:w="1021" w:type="dxa"/>
            <w:tcBorders>
              <w:top w:val="nil"/>
              <w:left w:val="nil"/>
              <w:bottom w:val="nil"/>
              <w:right w:val="nil"/>
            </w:tcBorders>
            <w:shd w:val="clear" w:color="auto" w:fill="auto"/>
            <w:noWrap/>
            <w:vAlign w:val="bottom"/>
            <w:hideMark/>
          </w:tcPr>
          <w:p w14:paraId="3CA38A0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-0.525</w:t>
            </w:r>
          </w:p>
        </w:tc>
        <w:tc>
          <w:tcPr>
            <w:tcW w:w="899" w:type="dxa"/>
            <w:tcBorders>
              <w:top w:val="nil"/>
              <w:left w:val="nil"/>
              <w:bottom w:val="nil"/>
              <w:right w:val="nil"/>
            </w:tcBorders>
            <w:shd w:val="clear" w:color="auto" w:fill="auto"/>
            <w:noWrap/>
            <w:vAlign w:val="bottom"/>
            <w:hideMark/>
          </w:tcPr>
          <w:p w14:paraId="68F307A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0.601</w:t>
            </w:r>
          </w:p>
        </w:tc>
      </w:tr>
      <w:tr w:rsidR="00654F78" w:rsidRPr="009F1C75" w14:paraId="6D67C9AC" w14:textId="77777777" w:rsidTr="00472425">
        <w:trPr>
          <w:trHeight w:val="330"/>
        </w:trPr>
        <w:tc>
          <w:tcPr>
            <w:tcW w:w="960" w:type="dxa"/>
            <w:tcBorders>
              <w:top w:val="nil"/>
              <w:left w:val="nil"/>
              <w:bottom w:val="nil"/>
              <w:right w:val="nil"/>
            </w:tcBorders>
            <w:shd w:val="clear" w:color="auto" w:fill="auto"/>
            <w:noWrap/>
            <w:vAlign w:val="bottom"/>
            <w:hideMark/>
          </w:tcPr>
          <w:p w14:paraId="063458EB"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143D37D"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BW</w:t>
            </w:r>
          </w:p>
        </w:tc>
        <w:tc>
          <w:tcPr>
            <w:tcW w:w="1049" w:type="dxa"/>
            <w:tcBorders>
              <w:top w:val="nil"/>
              <w:left w:val="nil"/>
              <w:bottom w:val="nil"/>
              <w:right w:val="nil"/>
            </w:tcBorders>
            <w:shd w:val="clear" w:color="auto" w:fill="auto"/>
            <w:noWrap/>
            <w:vAlign w:val="bottom"/>
            <w:hideMark/>
          </w:tcPr>
          <w:p w14:paraId="42152B0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1.817</w:t>
            </w:r>
          </w:p>
        </w:tc>
        <w:tc>
          <w:tcPr>
            <w:tcW w:w="871" w:type="dxa"/>
            <w:tcBorders>
              <w:top w:val="nil"/>
              <w:left w:val="nil"/>
              <w:bottom w:val="nil"/>
              <w:right w:val="nil"/>
            </w:tcBorders>
            <w:shd w:val="clear" w:color="auto" w:fill="auto"/>
            <w:noWrap/>
            <w:vAlign w:val="bottom"/>
            <w:hideMark/>
          </w:tcPr>
          <w:p w14:paraId="412012A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0.076</w:t>
            </w:r>
          </w:p>
        </w:tc>
        <w:tc>
          <w:tcPr>
            <w:tcW w:w="1049" w:type="dxa"/>
            <w:tcBorders>
              <w:top w:val="nil"/>
              <w:left w:val="nil"/>
              <w:bottom w:val="nil"/>
              <w:right w:val="nil"/>
            </w:tcBorders>
            <w:shd w:val="clear" w:color="auto" w:fill="auto"/>
            <w:noWrap/>
            <w:vAlign w:val="bottom"/>
            <w:hideMark/>
          </w:tcPr>
          <w:p w14:paraId="0678F84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2.354</w:t>
            </w:r>
          </w:p>
        </w:tc>
        <w:tc>
          <w:tcPr>
            <w:tcW w:w="871" w:type="dxa"/>
            <w:tcBorders>
              <w:top w:val="nil"/>
              <w:left w:val="nil"/>
              <w:bottom w:val="nil"/>
              <w:right w:val="nil"/>
            </w:tcBorders>
            <w:shd w:val="clear" w:color="auto" w:fill="auto"/>
            <w:noWrap/>
            <w:vAlign w:val="bottom"/>
            <w:hideMark/>
          </w:tcPr>
          <w:p w14:paraId="69D95A3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0.026</w:t>
            </w:r>
          </w:p>
        </w:tc>
        <w:tc>
          <w:tcPr>
            <w:tcW w:w="1021" w:type="dxa"/>
            <w:tcBorders>
              <w:top w:val="nil"/>
              <w:left w:val="nil"/>
              <w:bottom w:val="nil"/>
              <w:right w:val="nil"/>
            </w:tcBorders>
            <w:shd w:val="clear" w:color="auto" w:fill="auto"/>
            <w:noWrap/>
            <w:vAlign w:val="bottom"/>
            <w:hideMark/>
          </w:tcPr>
          <w:p w14:paraId="5266C01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-1.444</w:t>
            </w:r>
          </w:p>
        </w:tc>
        <w:tc>
          <w:tcPr>
            <w:tcW w:w="899" w:type="dxa"/>
            <w:tcBorders>
              <w:top w:val="nil"/>
              <w:left w:val="nil"/>
              <w:bottom w:val="nil"/>
              <w:right w:val="nil"/>
            </w:tcBorders>
            <w:shd w:val="clear" w:color="auto" w:fill="auto"/>
            <w:noWrap/>
            <w:vAlign w:val="bottom"/>
            <w:hideMark/>
          </w:tcPr>
          <w:p w14:paraId="4AE39FC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0.168</w:t>
            </w:r>
          </w:p>
        </w:tc>
        <w:tc>
          <w:tcPr>
            <w:tcW w:w="1021" w:type="dxa"/>
            <w:tcBorders>
              <w:top w:val="nil"/>
              <w:left w:val="nil"/>
              <w:bottom w:val="nil"/>
              <w:right w:val="nil"/>
            </w:tcBorders>
            <w:shd w:val="clear" w:color="auto" w:fill="auto"/>
            <w:noWrap/>
            <w:vAlign w:val="bottom"/>
            <w:hideMark/>
          </w:tcPr>
          <w:p w14:paraId="197546F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1.644</w:t>
            </w:r>
          </w:p>
        </w:tc>
        <w:tc>
          <w:tcPr>
            <w:tcW w:w="899" w:type="dxa"/>
            <w:tcBorders>
              <w:top w:val="nil"/>
              <w:left w:val="nil"/>
              <w:bottom w:val="nil"/>
              <w:right w:val="nil"/>
            </w:tcBorders>
            <w:shd w:val="clear" w:color="auto" w:fill="auto"/>
            <w:noWrap/>
            <w:vAlign w:val="bottom"/>
            <w:hideMark/>
          </w:tcPr>
          <w:p w14:paraId="4330825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0.109</w:t>
            </w:r>
          </w:p>
        </w:tc>
        <w:tc>
          <w:tcPr>
            <w:tcW w:w="1021" w:type="dxa"/>
            <w:tcBorders>
              <w:top w:val="nil"/>
              <w:left w:val="nil"/>
              <w:bottom w:val="nil"/>
              <w:right w:val="nil"/>
            </w:tcBorders>
            <w:shd w:val="clear" w:color="auto" w:fill="auto"/>
            <w:noWrap/>
            <w:vAlign w:val="bottom"/>
            <w:hideMark/>
          </w:tcPr>
          <w:p w14:paraId="3705332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-1.683</w:t>
            </w:r>
          </w:p>
        </w:tc>
        <w:tc>
          <w:tcPr>
            <w:tcW w:w="899" w:type="dxa"/>
            <w:tcBorders>
              <w:top w:val="nil"/>
              <w:left w:val="nil"/>
              <w:bottom w:val="nil"/>
              <w:right w:val="nil"/>
            </w:tcBorders>
            <w:shd w:val="clear" w:color="auto" w:fill="auto"/>
            <w:noWrap/>
            <w:vAlign w:val="bottom"/>
            <w:hideMark/>
          </w:tcPr>
          <w:p w14:paraId="5D890A9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0.098</w:t>
            </w:r>
          </w:p>
        </w:tc>
      </w:tr>
      <w:tr w:rsidR="00654F78" w:rsidRPr="009F1C75" w14:paraId="227B181E" w14:textId="77777777" w:rsidTr="00472425">
        <w:trPr>
          <w:trHeight w:val="330"/>
        </w:trPr>
        <w:tc>
          <w:tcPr>
            <w:tcW w:w="960" w:type="dxa"/>
            <w:tcBorders>
              <w:top w:val="nil"/>
              <w:left w:val="nil"/>
              <w:bottom w:val="nil"/>
              <w:right w:val="nil"/>
            </w:tcBorders>
            <w:shd w:val="clear" w:color="auto" w:fill="auto"/>
            <w:noWrap/>
            <w:vAlign w:val="bottom"/>
            <w:hideMark/>
          </w:tcPr>
          <w:p w14:paraId="41B0B9A1"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33CE2FEE"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PS</w:t>
            </w:r>
          </w:p>
        </w:tc>
        <w:tc>
          <w:tcPr>
            <w:tcW w:w="1049" w:type="dxa"/>
            <w:tcBorders>
              <w:top w:val="nil"/>
              <w:left w:val="nil"/>
              <w:bottom w:val="nil"/>
              <w:right w:val="nil"/>
            </w:tcBorders>
            <w:shd w:val="clear" w:color="auto" w:fill="auto"/>
            <w:noWrap/>
            <w:vAlign w:val="bottom"/>
            <w:hideMark/>
          </w:tcPr>
          <w:p w14:paraId="08117A2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0.275</w:t>
            </w:r>
          </w:p>
        </w:tc>
        <w:tc>
          <w:tcPr>
            <w:tcW w:w="871" w:type="dxa"/>
            <w:tcBorders>
              <w:top w:val="nil"/>
              <w:left w:val="nil"/>
              <w:bottom w:val="nil"/>
              <w:right w:val="nil"/>
            </w:tcBorders>
            <w:shd w:val="clear" w:color="auto" w:fill="auto"/>
            <w:noWrap/>
            <w:vAlign w:val="bottom"/>
            <w:hideMark/>
          </w:tcPr>
          <w:p w14:paraId="218808F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0.784</w:t>
            </w:r>
          </w:p>
        </w:tc>
        <w:tc>
          <w:tcPr>
            <w:tcW w:w="1049" w:type="dxa"/>
            <w:tcBorders>
              <w:top w:val="nil"/>
              <w:left w:val="nil"/>
              <w:bottom w:val="nil"/>
              <w:right w:val="nil"/>
            </w:tcBorders>
            <w:shd w:val="clear" w:color="auto" w:fill="auto"/>
            <w:noWrap/>
            <w:vAlign w:val="bottom"/>
            <w:hideMark/>
          </w:tcPr>
          <w:p w14:paraId="7ACC49D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-0.523</w:t>
            </w:r>
          </w:p>
        </w:tc>
        <w:tc>
          <w:tcPr>
            <w:tcW w:w="871" w:type="dxa"/>
            <w:tcBorders>
              <w:top w:val="nil"/>
              <w:left w:val="nil"/>
              <w:bottom w:val="nil"/>
              <w:right w:val="nil"/>
            </w:tcBorders>
            <w:shd w:val="clear" w:color="auto" w:fill="auto"/>
            <w:noWrap/>
            <w:vAlign w:val="bottom"/>
            <w:hideMark/>
          </w:tcPr>
          <w:p w14:paraId="0A3A793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0.605</w:t>
            </w:r>
          </w:p>
        </w:tc>
        <w:tc>
          <w:tcPr>
            <w:tcW w:w="1021" w:type="dxa"/>
            <w:tcBorders>
              <w:top w:val="nil"/>
              <w:left w:val="nil"/>
              <w:bottom w:val="nil"/>
              <w:right w:val="nil"/>
            </w:tcBorders>
            <w:shd w:val="clear" w:color="auto" w:fill="auto"/>
            <w:noWrap/>
            <w:vAlign w:val="bottom"/>
            <w:hideMark/>
          </w:tcPr>
          <w:p w14:paraId="00498D1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0.406</w:t>
            </w:r>
          </w:p>
        </w:tc>
        <w:tc>
          <w:tcPr>
            <w:tcW w:w="899" w:type="dxa"/>
            <w:tcBorders>
              <w:top w:val="nil"/>
              <w:left w:val="nil"/>
              <w:bottom w:val="nil"/>
              <w:right w:val="nil"/>
            </w:tcBorders>
            <w:shd w:val="clear" w:color="auto" w:fill="auto"/>
            <w:noWrap/>
            <w:vAlign w:val="bottom"/>
            <w:hideMark/>
          </w:tcPr>
          <w:p w14:paraId="20B6C88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0.690</w:t>
            </w:r>
          </w:p>
        </w:tc>
        <w:tc>
          <w:tcPr>
            <w:tcW w:w="1021" w:type="dxa"/>
            <w:tcBorders>
              <w:top w:val="nil"/>
              <w:left w:val="nil"/>
              <w:bottom w:val="nil"/>
              <w:right w:val="nil"/>
            </w:tcBorders>
            <w:shd w:val="clear" w:color="auto" w:fill="auto"/>
            <w:noWrap/>
            <w:vAlign w:val="bottom"/>
            <w:hideMark/>
          </w:tcPr>
          <w:p w14:paraId="1F38CC9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0.202</w:t>
            </w:r>
          </w:p>
        </w:tc>
        <w:tc>
          <w:tcPr>
            <w:tcW w:w="899" w:type="dxa"/>
            <w:tcBorders>
              <w:top w:val="nil"/>
              <w:left w:val="nil"/>
              <w:bottom w:val="nil"/>
              <w:right w:val="nil"/>
            </w:tcBorders>
            <w:shd w:val="clear" w:color="auto" w:fill="auto"/>
            <w:noWrap/>
            <w:vAlign w:val="bottom"/>
            <w:hideMark/>
          </w:tcPr>
          <w:p w14:paraId="610CF53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0.841</w:t>
            </w:r>
          </w:p>
        </w:tc>
        <w:tc>
          <w:tcPr>
            <w:tcW w:w="1021" w:type="dxa"/>
            <w:tcBorders>
              <w:top w:val="nil"/>
              <w:left w:val="nil"/>
              <w:bottom w:val="nil"/>
              <w:right w:val="nil"/>
            </w:tcBorders>
            <w:shd w:val="clear" w:color="auto" w:fill="auto"/>
            <w:noWrap/>
            <w:vAlign w:val="bottom"/>
            <w:hideMark/>
          </w:tcPr>
          <w:p w14:paraId="4928730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0.515</w:t>
            </w:r>
          </w:p>
        </w:tc>
        <w:tc>
          <w:tcPr>
            <w:tcW w:w="899" w:type="dxa"/>
            <w:tcBorders>
              <w:top w:val="nil"/>
              <w:left w:val="nil"/>
              <w:bottom w:val="nil"/>
              <w:right w:val="nil"/>
            </w:tcBorders>
            <w:shd w:val="clear" w:color="auto" w:fill="auto"/>
            <w:noWrap/>
            <w:vAlign w:val="bottom"/>
            <w:hideMark/>
          </w:tcPr>
          <w:p w14:paraId="2FD1E64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0.608</w:t>
            </w:r>
          </w:p>
        </w:tc>
      </w:tr>
      <w:tr w:rsidR="00654F78" w:rsidRPr="009F1C75" w14:paraId="77C79135" w14:textId="77777777" w:rsidTr="00472425">
        <w:trPr>
          <w:trHeight w:val="330"/>
        </w:trPr>
        <w:tc>
          <w:tcPr>
            <w:tcW w:w="960" w:type="dxa"/>
            <w:tcBorders>
              <w:top w:val="nil"/>
              <w:left w:val="nil"/>
              <w:bottom w:val="nil"/>
              <w:right w:val="nil"/>
            </w:tcBorders>
            <w:shd w:val="clear" w:color="auto" w:fill="auto"/>
            <w:noWrap/>
            <w:vAlign w:val="bottom"/>
            <w:hideMark/>
          </w:tcPr>
          <w:p w14:paraId="6758FBD5"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5BC1F86A"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HS</w:t>
            </w:r>
          </w:p>
        </w:tc>
        <w:tc>
          <w:tcPr>
            <w:tcW w:w="1049" w:type="dxa"/>
            <w:tcBorders>
              <w:top w:val="nil"/>
              <w:left w:val="nil"/>
              <w:bottom w:val="nil"/>
              <w:right w:val="nil"/>
            </w:tcBorders>
            <w:shd w:val="clear" w:color="auto" w:fill="auto"/>
            <w:noWrap/>
            <w:vAlign w:val="bottom"/>
            <w:hideMark/>
          </w:tcPr>
          <w:p w14:paraId="3B63D2C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0.317</w:t>
            </w:r>
          </w:p>
        </w:tc>
        <w:tc>
          <w:tcPr>
            <w:tcW w:w="871" w:type="dxa"/>
            <w:tcBorders>
              <w:top w:val="nil"/>
              <w:left w:val="nil"/>
              <w:bottom w:val="nil"/>
              <w:right w:val="nil"/>
            </w:tcBorders>
            <w:shd w:val="clear" w:color="auto" w:fill="auto"/>
            <w:noWrap/>
            <w:vAlign w:val="bottom"/>
            <w:hideMark/>
          </w:tcPr>
          <w:p w14:paraId="7F99CEB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0.753</w:t>
            </w:r>
          </w:p>
        </w:tc>
        <w:tc>
          <w:tcPr>
            <w:tcW w:w="1049" w:type="dxa"/>
            <w:tcBorders>
              <w:top w:val="nil"/>
              <w:left w:val="nil"/>
              <w:bottom w:val="nil"/>
              <w:right w:val="nil"/>
            </w:tcBorders>
            <w:shd w:val="clear" w:color="auto" w:fill="auto"/>
            <w:noWrap/>
            <w:vAlign w:val="bottom"/>
            <w:hideMark/>
          </w:tcPr>
          <w:p w14:paraId="4A9C4C0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0.064</w:t>
            </w:r>
          </w:p>
        </w:tc>
        <w:tc>
          <w:tcPr>
            <w:tcW w:w="871" w:type="dxa"/>
            <w:tcBorders>
              <w:top w:val="nil"/>
              <w:left w:val="nil"/>
              <w:bottom w:val="nil"/>
              <w:right w:val="nil"/>
            </w:tcBorders>
            <w:shd w:val="clear" w:color="auto" w:fill="auto"/>
            <w:noWrap/>
            <w:vAlign w:val="bottom"/>
            <w:hideMark/>
          </w:tcPr>
          <w:p w14:paraId="691E551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0.949</w:t>
            </w:r>
          </w:p>
        </w:tc>
        <w:tc>
          <w:tcPr>
            <w:tcW w:w="1021" w:type="dxa"/>
            <w:tcBorders>
              <w:top w:val="nil"/>
              <w:left w:val="nil"/>
              <w:bottom w:val="nil"/>
              <w:right w:val="nil"/>
            </w:tcBorders>
            <w:shd w:val="clear" w:color="auto" w:fill="auto"/>
            <w:noWrap/>
            <w:vAlign w:val="bottom"/>
            <w:hideMark/>
          </w:tcPr>
          <w:p w14:paraId="4BB2CF9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-0.612</w:t>
            </w:r>
          </w:p>
        </w:tc>
        <w:tc>
          <w:tcPr>
            <w:tcW w:w="899" w:type="dxa"/>
            <w:tcBorders>
              <w:top w:val="nil"/>
              <w:left w:val="nil"/>
              <w:bottom w:val="nil"/>
              <w:right w:val="nil"/>
            </w:tcBorders>
            <w:shd w:val="clear" w:color="auto" w:fill="auto"/>
            <w:noWrap/>
            <w:vAlign w:val="bottom"/>
            <w:hideMark/>
          </w:tcPr>
          <w:p w14:paraId="25D36A5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0.549</w:t>
            </w:r>
          </w:p>
        </w:tc>
        <w:tc>
          <w:tcPr>
            <w:tcW w:w="1021" w:type="dxa"/>
            <w:tcBorders>
              <w:top w:val="nil"/>
              <w:left w:val="nil"/>
              <w:bottom w:val="nil"/>
              <w:right w:val="nil"/>
            </w:tcBorders>
            <w:shd w:val="clear" w:color="auto" w:fill="auto"/>
            <w:noWrap/>
            <w:vAlign w:val="bottom"/>
            <w:hideMark/>
          </w:tcPr>
          <w:p w14:paraId="3AA451B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-0.027</w:t>
            </w:r>
          </w:p>
        </w:tc>
        <w:tc>
          <w:tcPr>
            <w:tcW w:w="899" w:type="dxa"/>
            <w:tcBorders>
              <w:top w:val="nil"/>
              <w:left w:val="nil"/>
              <w:bottom w:val="nil"/>
              <w:right w:val="nil"/>
            </w:tcBorders>
            <w:shd w:val="clear" w:color="auto" w:fill="auto"/>
            <w:noWrap/>
            <w:vAlign w:val="bottom"/>
            <w:hideMark/>
          </w:tcPr>
          <w:p w14:paraId="4CDEE05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0.979</w:t>
            </w:r>
          </w:p>
        </w:tc>
        <w:tc>
          <w:tcPr>
            <w:tcW w:w="1021" w:type="dxa"/>
            <w:tcBorders>
              <w:top w:val="nil"/>
              <w:left w:val="nil"/>
              <w:bottom w:val="nil"/>
              <w:right w:val="nil"/>
            </w:tcBorders>
            <w:shd w:val="clear" w:color="auto" w:fill="auto"/>
            <w:noWrap/>
            <w:vAlign w:val="bottom"/>
            <w:hideMark/>
          </w:tcPr>
          <w:p w14:paraId="1D508EA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0.512</w:t>
            </w:r>
          </w:p>
        </w:tc>
        <w:tc>
          <w:tcPr>
            <w:tcW w:w="899" w:type="dxa"/>
            <w:tcBorders>
              <w:top w:val="nil"/>
              <w:left w:val="nil"/>
              <w:bottom w:val="nil"/>
              <w:right w:val="nil"/>
            </w:tcBorders>
            <w:shd w:val="clear" w:color="auto" w:fill="auto"/>
            <w:noWrap/>
            <w:vAlign w:val="bottom"/>
            <w:hideMark/>
          </w:tcPr>
          <w:p w14:paraId="367D162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0.611</w:t>
            </w:r>
          </w:p>
        </w:tc>
      </w:tr>
      <w:tr w:rsidR="00654F78" w:rsidRPr="009F1C75" w14:paraId="39F48866" w14:textId="77777777" w:rsidTr="00472425">
        <w:trPr>
          <w:trHeight w:val="330"/>
        </w:trPr>
        <w:tc>
          <w:tcPr>
            <w:tcW w:w="960" w:type="dxa"/>
            <w:tcBorders>
              <w:top w:val="nil"/>
              <w:left w:val="nil"/>
              <w:bottom w:val="nil"/>
              <w:right w:val="nil"/>
            </w:tcBorders>
            <w:shd w:val="clear" w:color="auto" w:fill="auto"/>
            <w:noWrap/>
            <w:vAlign w:val="bottom"/>
            <w:hideMark/>
          </w:tcPr>
          <w:p w14:paraId="3E1AA38D"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1F013775"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BS</w:t>
            </w:r>
          </w:p>
        </w:tc>
        <w:tc>
          <w:tcPr>
            <w:tcW w:w="1049" w:type="dxa"/>
            <w:tcBorders>
              <w:top w:val="nil"/>
              <w:left w:val="nil"/>
              <w:bottom w:val="nil"/>
              <w:right w:val="nil"/>
            </w:tcBorders>
            <w:shd w:val="clear" w:color="000000" w:fill="D8D8D8"/>
            <w:noWrap/>
            <w:vAlign w:val="bottom"/>
            <w:hideMark/>
          </w:tcPr>
          <w:p w14:paraId="0CB9582D"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3.272</w:t>
            </w:r>
          </w:p>
        </w:tc>
        <w:tc>
          <w:tcPr>
            <w:tcW w:w="871" w:type="dxa"/>
            <w:tcBorders>
              <w:top w:val="nil"/>
              <w:left w:val="nil"/>
              <w:bottom w:val="nil"/>
              <w:right w:val="nil"/>
            </w:tcBorders>
            <w:shd w:val="clear" w:color="000000" w:fill="D8D8D8"/>
            <w:noWrap/>
            <w:vAlign w:val="bottom"/>
            <w:hideMark/>
          </w:tcPr>
          <w:p w14:paraId="3D787391"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49" w:type="dxa"/>
            <w:tcBorders>
              <w:top w:val="nil"/>
              <w:left w:val="nil"/>
              <w:bottom w:val="nil"/>
              <w:right w:val="nil"/>
            </w:tcBorders>
            <w:shd w:val="clear" w:color="auto" w:fill="auto"/>
            <w:noWrap/>
            <w:vAlign w:val="bottom"/>
            <w:hideMark/>
          </w:tcPr>
          <w:p w14:paraId="50F6448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1.163</w:t>
            </w:r>
          </w:p>
        </w:tc>
        <w:tc>
          <w:tcPr>
            <w:tcW w:w="871" w:type="dxa"/>
            <w:tcBorders>
              <w:top w:val="nil"/>
              <w:left w:val="nil"/>
              <w:bottom w:val="nil"/>
              <w:right w:val="nil"/>
            </w:tcBorders>
            <w:shd w:val="clear" w:color="auto" w:fill="auto"/>
            <w:noWrap/>
            <w:vAlign w:val="bottom"/>
            <w:hideMark/>
          </w:tcPr>
          <w:p w14:paraId="12AF305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0.255</w:t>
            </w:r>
          </w:p>
        </w:tc>
        <w:tc>
          <w:tcPr>
            <w:tcW w:w="1021" w:type="dxa"/>
            <w:tcBorders>
              <w:top w:val="nil"/>
              <w:left w:val="nil"/>
              <w:bottom w:val="nil"/>
              <w:right w:val="nil"/>
            </w:tcBorders>
            <w:shd w:val="clear" w:color="auto" w:fill="auto"/>
            <w:noWrap/>
            <w:vAlign w:val="bottom"/>
            <w:hideMark/>
          </w:tcPr>
          <w:p w14:paraId="65DDDF1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-2.404</w:t>
            </w:r>
          </w:p>
        </w:tc>
        <w:tc>
          <w:tcPr>
            <w:tcW w:w="899" w:type="dxa"/>
            <w:tcBorders>
              <w:top w:val="nil"/>
              <w:left w:val="nil"/>
              <w:bottom w:val="nil"/>
              <w:right w:val="nil"/>
            </w:tcBorders>
            <w:shd w:val="clear" w:color="auto" w:fill="auto"/>
            <w:noWrap/>
            <w:vAlign w:val="bottom"/>
            <w:hideMark/>
          </w:tcPr>
          <w:p w14:paraId="0BC3F6E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0.029</w:t>
            </w:r>
          </w:p>
        </w:tc>
        <w:tc>
          <w:tcPr>
            <w:tcW w:w="1021" w:type="dxa"/>
            <w:tcBorders>
              <w:top w:val="nil"/>
              <w:left w:val="nil"/>
              <w:bottom w:val="nil"/>
              <w:right w:val="nil"/>
            </w:tcBorders>
            <w:shd w:val="clear" w:color="auto" w:fill="auto"/>
            <w:noWrap/>
            <w:vAlign w:val="bottom"/>
            <w:hideMark/>
          </w:tcPr>
          <w:p w14:paraId="77E4DB2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1.234</w:t>
            </w:r>
          </w:p>
        </w:tc>
        <w:tc>
          <w:tcPr>
            <w:tcW w:w="899" w:type="dxa"/>
            <w:tcBorders>
              <w:top w:val="nil"/>
              <w:left w:val="nil"/>
              <w:bottom w:val="nil"/>
              <w:right w:val="nil"/>
            </w:tcBorders>
            <w:shd w:val="clear" w:color="auto" w:fill="auto"/>
            <w:noWrap/>
            <w:vAlign w:val="bottom"/>
            <w:hideMark/>
          </w:tcPr>
          <w:p w14:paraId="21B961E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0.225</w:t>
            </w:r>
          </w:p>
        </w:tc>
        <w:tc>
          <w:tcPr>
            <w:tcW w:w="1021" w:type="dxa"/>
            <w:tcBorders>
              <w:top w:val="nil"/>
              <w:left w:val="nil"/>
              <w:bottom w:val="nil"/>
              <w:right w:val="nil"/>
            </w:tcBorders>
            <w:shd w:val="clear" w:color="auto" w:fill="auto"/>
            <w:noWrap/>
            <w:vAlign w:val="bottom"/>
            <w:hideMark/>
          </w:tcPr>
          <w:p w14:paraId="5FEEC8C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0.244</w:t>
            </w:r>
          </w:p>
        </w:tc>
        <w:tc>
          <w:tcPr>
            <w:tcW w:w="899" w:type="dxa"/>
            <w:tcBorders>
              <w:top w:val="nil"/>
              <w:left w:val="nil"/>
              <w:bottom w:val="nil"/>
              <w:right w:val="nil"/>
            </w:tcBorders>
            <w:shd w:val="clear" w:color="auto" w:fill="auto"/>
            <w:noWrap/>
            <w:vAlign w:val="bottom"/>
            <w:hideMark/>
          </w:tcPr>
          <w:p w14:paraId="6699EBB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0.808</w:t>
            </w:r>
          </w:p>
        </w:tc>
      </w:tr>
      <w:tr w:rsidR="00654F78" w:rsidRPr="009F1C75" w14:paraId="0BBCD625" w14:textId="77777777" w:rsidTr="00472425">
        <w:trPr>
          <w:trHeight w:val="330"/>
        </w:trPr>
        <w:tc>
          <w:tcPr>
            <w:tcW w:w="960" w:type="dxa"/>
            <w:tcBorders>
              <w:top w:val="nil"/>
              <w:left w:val="nil"/>
              <w:bottom w:val="nil"/>
              <w:right w:val="nil"/>
            </w:tcBorders>
            <w:shd w:val="clear" w:color="auto" w:fill="auto"/>
            <w:noWrap/>
            <w:vAlign w:val="bottom"/>
            <w:hideMark/>
          </w:tcPr>
          <w:p w14:paraId="75217E61"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20FA3A77"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LPS</w:t>
            </w:r>
          </w:p>
        </w:tc>
        <w:tc>
          <w:tcPr>
            <w:tcW w:w="1049" w:type="dxa"/>
            <w:tcBorders>
              <w:top w:val="nil"/>
              <w:left w:val="nil"/>
              <w:bottom w:val="nil"/>
              <w:right w:val="nil"/>
            </w:tcBorders>
            <w:shd w:val="clear" w:color="000000" w:fill="D8D8D8"/>
            <w:noWrap/>
            <w:vAlign w:val="bottom"/>
            <w:hideMark/>
          </w:tcPr>
          <w:p w14:paraId="3AA19802"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5.376</w:t>
            </w:r>
          </w:p>
        </w:tc>
        <w:tc>
          <w:tcPr>
            <w:tcW w:w="871" w:type="dxa"/>
            <w:tcBorders>
              <w:top w:val="nil"/>
              <w:left w:val="nil"/>
              <w:bottom w:val="nil"/>
              <w:right w:val="nil"/>
            </w:tcBorders>
            <w:shd w:val="clear" w:color="000000" w:fill="D8D8D8"/>
            <w:noWrap/>
            <w:vAlign w:val="bottom"/>
            <w:hideMark/>
          </w:tcPr>
          <w:p w14:paraId="6451681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000000" w:fill="D8D8D8"/>
            <w:noWrap/>
            <w:vAlign w:val="bottom"/>
            <w:hideMark/>
          </w:tcPr>
          <w:p w14:paraId="2212C1ED"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5.677</w:t>
            </w:r>
          </w:p>
        </w:tc>
        <w:tc>
          <w:tcPr>
            <w:tcW w:w="871" w:type="dxa"/>
            <w:tcBorders>
              <w:top w:val="nil"/>
              <w:left w:val="nil"/>
              <w:bottom w:val="nil"/>
              <w:right w:val="nil"/>
            </w:tcBorders>
            <w:shd w:val="clear" w:color="000000" w:fill="D8D8D8"/>
            <w:noWrap/>
            <w:vAlign w:val="bottom"/>
            <w:hideMark/>
          </w:tcPr>
          <w:p w14:paraId="44A661D6"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3E04262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-2.092</w:t>
            </w:r>
          </w:p>
        </w:tc>
        <w:tc>
          <w:tcPr>
            <w:tcW w:w="899" w:type="dxa"/>
            <w:tcBorders>
              <w:top w:val="nil"/>
              <w:left w:val="nil"/>
              <w:bottom w:val="nil"/>
              <w:right w:val="nil"/>
            </w:tcBorders>
            <w:shd w:val="clear" w:color="auto" w:fill="auto"/>
            <w:noWrap/>
            <w:vAlign w:val="bottom"/>
            <w:hideMark/>
          </w:tcPr>
          <w:p w14:paraId="4039B1F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0.053</w:t>
            </w:r>
          </w:p>
        </w:tc>
        <w:tc>
          <w:tcPr>
            <w:tcW w:w="1021" w:type="dxa"/>
            <w:tcBorders>
              <w:top w:val="nil"/>
              <w:left w:val="nil"/>
              <w:bottom w:val="nil"/>
              <w:right w:val="nil"/>
            </w:tcBorders>
            <w:shd w:val="clear" w:color="auto" w:fill="auto"/>
            <w:noWrap/>
            <w:vAlign w:val="bottom"/>
            <w:hideMark/>
          </w:tcPr>
          <w:p w14:paraId="006C2E5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2.771</w:t>
            </w:r>
          </w:p>
        </w:tc>
        <w:tc>
          <w:tcPr>
            <w:tcW w:w="899" w:type="dxa"/>
            <w:tcBorders>
              <w:top w:val="nil"/>
              <w:left w:val="nil"/>
              <w:bottom w:val="nil"/>
              <w:right w:val="nil"/>
            </w:tcBorders>
            <w:shd w:val="clear" w:color="auto" w:fill="auto"/>
            <w:noWrap/>
            <w:vAlign w:val="bottom"/>
            <w:hideMark/>
          </w:tcPr>
          <w:p w14:paraId="513B680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0.009</w:t>
            </w:r>
          </w:p>
        </w:tc>
        <w:tc>
          <w:tcPr>
            <w:tcW w:w="1021" w:type="dxa"/>
            <w:tcBorders>
              <w:top w:val="nil"/>
              <w:left w:val="nil"/>
              <w:bottom w:val="nil"/>
              <w:right w:val="nil"/>
            </w:tcBorders>
            <w:shd w:val="clear" w:color="auto" w:fill="auto"/>
            <w:noWrap/>
            <w:vAlign w:val="bottom"/>
            <w:hideMark/>
          </w:tcPr>
          <w:p w14:paraId="6F12778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0.334</w:t>
            </w:r>
          </w:p>
        </w:tc>
        <w:tc>
          <w:tcPr>
            <w:tcW w:w="899" w:type="dxa"/>
            <w:tcBorders>
              <w:top w:val="nil"/>
              <w:left w:val="nil"/>
              <w:bottom w:val="nil"/>
              <w:right w:val="nil"/>
            </w:tcBorders>
            <w:shd w:val="clear" w:color="auto" w:fill="auto"/>
            <w:noWrap/>
            <w:vAlign w:val="bottom"/>
            <w:hideMark/>
          </w:tcPr>
          <w:p w14:paraId="3280A16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0.739</w:t>
            </w:r>
          </w:p>
        </w:tc>
      </w:tr>
      <w:tr w:rsidR="00654F78" w:rsidRPr="009F1C75" w14:paraId="6BB614BC" w14:textId="77777777" w:rsidTr="00472425">
        <w:trPr>
          <w:trHeight w:val="330"/>
        </w:trPr>
        <w:tc>
          <w:tcPr>
            <w:tcW w:w="960" w:type="dxa"/>
            <w:tcBorders>
              <w:top w:val="nil"/>
              <w:left w:val="nil"/>
              <w:bottom w:val="nil"/>
              <w:right w:val="nil"/>
            </w:tcBorders>
            <w:shd w:val="clear" w:color="auto" w:fill="auto"/>
            <w:noWrap/>
            <w:vAlign w:val="bottom"/>
            <w:hideMark/>
          </w:tcPr>
          <w:p w14:paraId="6670083B"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2F8A183"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WPS</w:t>
            </w:r>
            <w:proofErr w:type="spellEnd"/>
          </w:p>
        </w:tc>
        <w:tc>
          <w:tcPr>
            <w:tcW w:w="1049" w:type="dxa"/>
            <w:tcBorders>
              <w:top w:val="nil"/>
              <w:left w:val="nil"/>
              <w:bottom w:val="nil"/>
              <w:right w:val="nil"/>
            </w:tcBorders>
            <w:shd w:val="clear" w:color="000000" w:fill="D8D8D8"/>
            <w:noWrap/>
            <w:vAlign w:val="bottom"/>
            <w:hideMark/>
          </w:tcPr>
          <w:p w14:paraId="475915E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10.545</w:t>
            </w:r>
          </w:p>
        </w:tc>
        <w:tc>
          <w:tcPr>
            <w:tcW w:w="871" w:type="dxa"/>
            <w:tcBorders>
              <w:top w:val="nil"/>
              <w:left w:val="nil"/>
              <w:bottom w:val="nil"/>
              <w:right w:val="nil"/>
            </w:tcBorders>
            <w:shd w:val="clear" w:color="000000" w:fill="D8D8D8"/>
            <w:noWrap/>
            <w:vAlign w:val="bottom"/>
            <w:hideMark/>
          </w:tcPr>
          <w:p w14:paraId="3FA912C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000000" w:fill="D8D8D8"/>
            <w:noWrap/>
            <w:vAlign w:val="bottom"/>
            <w:hideMark/>
          </w:tcPr>
          <w:p w14:paraId="54436045"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11.911</w:t>
            </w:r>
          </w:p>
        </w:tc>
        <w:tc>
          <w:tcPr>
            <w:tcW w:w="871" w:type="dxa"/>
            <w:tcBorders>
              <w:top w:val="nil"/>
              <w:left w:val="nil"/>
              <w:bottom w:val="nil"/>
              <w:right w:val="nil"/>
            </w:tcBorders>
            <w:shd w:val="clear" w:color="000000" w:fill="D8D8D8"/>
            <w:noWrap/>
            <w:vAlign w:val="bottom"/>
            <w:hideMark/>
          </w:tcPr>
          <w:p w14:paraId="37D1257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6D96028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-6.407</w:t>
            </w:r>
          </w:p>
        </w:tc>
        <w:tc>
          <w:tcPr>
            <w:tcW w:w="899" w:type="dxa"/>
            <w:tcBorders>
              <w:top w:val="nil"/>
              <w:left w:val="nil"/>
              <w:bottom w:val="nil"/>
              <w:right w:val="nil"/>
            </w:tcBorders>
            <w:shd w:val="clear" w:color="000000" w:fill="D8D8D8"/>
            <w:noWrap/>
            <w:vAlign w:val="bottom"/>
            <w:hideMark/>
          </w:tcPr>
          <w:p w14:paraId="2EEB7113"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195DA7C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7.949</w:t>
            </w:r>
          </w:p>
        </w:tc>
        <w:tc>
          <w:tcPr>
            <w:tcW w:w="899" w:type="dxa"/>
            <w:tcBorders>
              <w:top w:val="nil"/>
              <w:left w:val="nil"/>
              <w:bottom w:val="nil"/>
              <w:right w:val="nil"/>
            </w:tcBorders>
            <w:shd w:val="clear" w:color="000000" w:fill="D8D8D8"/>
            <w:noWrap/>
            <w:vAlign w:val="bottom"/>
            <w:hideMark/>
          </w:tcPr>
          <w:p w14:paraId="38F9D715"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63BD020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-1.791</w:t>
            </w:r>
          </w:p>
        </w:tc>
        <w:tc>
          <w:tcPr>
            <w:tcW w:w="899" w:type="dxa"/>
            <w:tcBorders>
              <w:top w:val="nil"/>
              <w:left w:val="nil"/>
              <w:bottom w:val="nil"/>
              <w:right w:val="nil"/>
            </w:tcBorders>
            <w:shd w:val="clear" w:color="auto" w:fill="auto"/>
            <w:noWrap/>
            <w:vAlign w:val="bottom"/>
            <w:hideMark/>
          </w:tcPr>
          <w:p w14:paraId="6504296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0.078</w:t>
            </w:r>
          </w:p>
        </w:tc>
      </w:tr>
      <w:tr w:rsidR="00654F78" w:rsidRPr="009F1C75" w14:paraId="2E5C62A7" w14:textId="77777777" w:rsidTr="00472425">
        <w:trPr>
          <w:trHeight w:val="330"/>
        </w:trPr>
        <w:tc>
          <w:tcPr>
            <w:tcW w:w="960" w:type="dxa"/>
            <w:tcBorders>
              <w:top w:val="nil"/>
              <w:left w:val="nil"/>
              <w:bottom w:val="nil"/>
              <w:right w:val="nil"/>
            </w:tcBorders>
            <w:shd w:val="clear" w:color="auto" w:fill="auto"/>
            <w:noWrap/>
            <w:vAlign w:val="bottom"/>
            <w:hideMark/>
          </w:tcPr>
          <w:p w14:paraId="43465DD8"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7D8AF085"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LBS</w:t>
            </w:r>
            <w:proofErr w:type="spellEnd"/>
          </w:p>
        </w:tc>
        <w:tc>
          <w:tcPr>
            <w:tcW w:w="1049" w:type="dxa"/>
            <w:tcBorders>
              <w:top w:val="nil"/>
              <w:left w:val="nil"/>
              <w:bottom w:val="nil"/>
              <w:right w:val="nil"/>
            </w:tcBorders>
            <w:shd w:val="clear" w:color="000000" w:fill="D8D8D8"/>
            <w:noWrap/>
            <w:vAlign w:val="bottom"/>
            <w:hideMark/>
          </w:tcPr>
          <w:p w14:paraId="563A2257"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3.343</w:t>
            </w:r>
          </w:p>
        </w:tc>
        <w:tc>
          <w:tcPr>
            <w:tcW w:w="871" w:type="dxa"/>
            <w:tcBorders>
              <w:top w:val="nil"/>
              <w:left w:val="nil"/>
              <w:bottom w:val="nil"/>
              <w:right w:val="nil"/>
            </w:tcBorders>
            <w:shd w:val="clear" w:color="000000" w:fill="D8D8D8"/>
            <w:noWrap/>
            <w:vAlign w:val="bottom"/>
            <w:hideMark/>
          </w:tcPr>
          <w:p w14:paraId="0F443F8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49" w:type="dxa"/>
            <w:tcBorders>
              <w:top w:val="nil"/>
              <w:left w:val="nil"/>
              <w:bottom w:val="nil"/>
              <w:right w:val="nil"/>
            </w:tcBorders>
            <w:shd w:val="clear" w:color="auto" w:fill="auto"/>
            <w:noWrap/>
            <w:vAlign w:val="bottom"/>
            <w:hideMark/>
          </w:tcPr>
          <w:p w14:paraId="48468C7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0.663</w:t>
            </w:r>
          </w:p>
        </w:tc>
        <w:tc>
          <w:tcPr>
            <w:tcW w:w="871" w:type="dxa"/>
            <w:tcBorders>
              <w:top w:val="nil"/>
              <w:left w:val="nil"/>
              <w:bottom w:val="nil"/>
              <w:right w:val="nil"/>
            </w:tcBorders>
            <w:shd w:val="clear" w:color="auto" w:fill="auto"/>
            <w:noWrap/>
            <w:vAlign w:val="bottom"/>
            <w:hideMark/>
          </w:tcPr>
          <w:p w14:paraId="55878A5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0.513</w:t>
            </w:r>
          </w:p>
        </w:tc>
        <w:tc>
          <w:tcPr>
            <w:tcW w:w="1021" w:type="dxa"/>
            <w:tcBorders>
              <w:top w:val="nil"/>
              <w:left w:val="nil"/>
              <w:bottom w:val="nil"/>
              <w:right w:val="nil"/>
            </w:tcBorders>
            <w:shd w:val="clear" w:color="auto" w:fill="auto"/>
            <w:noWrap/>
            <w:vAlign w:val="bottom"/>
            <w:hideMark/>
          </w:tcPr>
          <w:p w14:paraId="4BD2448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-1.816</w:t>
            </w:r>
          </w:p>
        </w:tc>
        <w:tc>
          <w:tcPr>
            <w:tcW w:w="899" w:type="dxa"/>
            <w:tcBorders>
              <w:top w:val="nil"/>
              <w:left w:val="nil"/>
              <w:bottom w:val="nil"/>
              <w:right w:val="nil"/>
            </w:tcBorders>
            <w:shd w:val="clear" w:color="auto" w:fill="auto"/>
            <w:noWrap/>
            <w:vAlign w:val="bottom"/>
            <w:hideMark/>
          </w:tcPr>
          <w:p w14:paraId="5C9AE51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0.088</w:t>
            </w:r>
          </w:p>
        </w:tc>
        <w:tc>
          <w:tcPr>
            <w:tcW w:w="1021" w:type="dxa"/>
            <w:tcBorders>
              <w:top w:val="nil"/>
              <w:left w:val="nil"/>
              <w:bottom w:val="nil"/>
              <w:right w:val="nil"/>
            </w:tcBorders>
            <w:shd w:val="clear" w:color="000000" w:fill="D8D8D8"/>
            <w:noWrap/>
            <w:vAlign w:val="bottom"/>
            <w:hideMark/>
          </w:tcPr>
          <w:p w14:paraId="3D53E0ED"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3.727</w:t>
            </w:r>
          </w:p>
        </w:tc>
        <w:tc>
          <w:tcPr>
            <w:tcW w:w="899" w:type="dxa"/>
            <w:tcBorders>
              <w:top w:val="nil"/>
              <w:left w:val="nil"/>
              <w:bottom w:val="nil"/>
              <w:right w:val="nil"/>
            </w:tcBorders>
            <w:shd w:val="clear" w:color="000000" w:fill="D8D8D8"/>
            <w:noWrap/>
            <w:vAlign w:val="bottom"/>
            <w:hideMark/>
          </w:tcPr>
          <w:p w14:paraId="55E8ACB4"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0.002</w:t>
            </w:r>
          </w:p>
        </w:tc>
        <w:tc>
          <w:tcPr>
            <w:tcW w:w="1021" w:type="dxa"/>
            <w:tcBorders>
              <w:top w:val="nil"/>
              <w:left w:val="nil"/>
              <w:bottom w:val="nil"/>
              <w:right w:val="nil"/>
            </w:tcBorders>
            <w:shd w:val="clear" w:color="auto" w:fill="auto"/>
            <w:noWrap/>
            <w:vAlign w:val="bottom"/>
            <w:hideMark/>
          </w:tcPr>
          <w:p w14:paraId="5A364F9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-0.133</w:t>
            </w:r>
          </w:p>
        </w:tc>
        <w:tc>
          <w:tcPr>
            <w:tcW w:w="899" w:type="dxa"/>
            <w:tcBorders>
              <w:top w:val="nil"/>
              <w:left w:val="nil"/>
              <w:bottom w:val="nil"/>
              <w:right w:val="nil"/>
            </w:tcBorders>
            <w:shd w:val="clear" w:color="auto" w:fill="auto"/>
            <w:noWrap/>
            <w:vAlign w:val="bottom"/>
            <w:hideMark/>
          </w:tcPr>
          <w:p w14:paraId="7098BB75"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0.894</w:t>
            </w:r>
          </w:p>
        </w:tc>
      </w:tr>
      <w:tr w:rsidR="00654F78" w:rsidRPr="009F1C75" w14:paraId="021C2A2C" w14:textId="77777777" w:rsidTr="00472425">
        <w:trPr>
          <w:trHeight w:val="330"/>
        </w:trPr>
        <w:tc>
          <w:tcPr>
            <w:tcW w:w="960" w:type="dxa"/>
            <w:tcBorders>
              <w:top w:val="nil"/>
              <w:left w:val="nil"/>
              <w:bottom w:val="nil"/>
              <w:right w:val="nil"/>
            </w:tcBorders>
            <w:shd w:val="clear" w:color="auto" w:fill="auto"/>
            <w:noWrap/>
            <w:vAlign w:val="bottom"/>
            <w:hideMark/>
          </w:tcPr>
          <w:p w14:paraId="294170EB"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4E95AF74"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WBS</w:t>
            </w:r>
            <w:proofErr w:type="spellEnd"/>
          </w:p>
        </w:tc>
        <w:tc>
          <w:tcPr>
            <w:tcW w:w="1049" w:type="dxa"/>
            <w:tcBorders>
              <w:top w:val="nil"/>
              <w:left w:val="nil"/>
              <w:bottom w:val="nil"/>
              <w:right w:val="nil"/>
            </w:tcBorders>
            <w:shd w:val="clear" w:color="000000" w:fill="D8D8D8"/>
            <w:noWrap/>
            <w:vAlign w:val="bottom"/>
            <w:hideMark/>
          </w:tcPr>
          <w:p w14:paraId="5F78C4F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10.208</w:t>
            </w:r>
          </w:p>
        </w:tc>
        <w:tc>
          <w:tcPr>
            <w:tcW w:w="871" w:type="dxa"/>
            <w:tcBorders>
              <w:top w:val="nil"/>
              <w:left w:val="nil"/>
              <w:bottom w:val="nil"/>
              <w:right w:val="nil"/>
            </w:tcBorders>
            <w:shd w:val="clear" w:color="000000" w:fill="D8D8D8"/>
            <w:noWrap/>
            <w:vAlign w:val="bottom"/>
            <w:hideMark/>
          </w:tcPr>
          <w:p w14:paraId="3728163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49" w:type="dxa"/>
            <w:tcBorders>
              <w:top w:val="nil"/>
              <w:left w:val="nil"/>
              <w:bottom w:val="nil"/>
              <w:right w:val="nil"/>
            </w:tcBorders>
            <w:shd w:val="clear" w:color="000000" w:fill="D8D8D8"/>
            <w:noWrap/>
            <w:vAlign w:val="bottom"/>
            <w:hideMark/>
          </w:tcPr>
          <w:p w14:paraId="17E7F19A"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3.671</w:t>
            </w:r>
          </w:p>
        </w:tc>
        <w:tc>
          <w:tcPr>
            <w:tcW w:w="871" w:type="dxa"/>
            <w:tcBorders>
              <w:top w:val="nil"/>
              <w:left w:val="nil"/>
              <w:bottom w:val="nil"/>
              <w:right w:val="nil"/>
            </w:tcBorders>
            <w:shd w:val="clear" w:color="000000" w:fill="D8D8D8"/>
            <w:noWrap/>
            <w:vAlign w:val="bottom"/>
            <w:hideMark/>
          </w:tcPr>
          <w:p w14:paraId="382C6355"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19EB8B2C"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-5.080</w:t>
            </w:r>
          </w:p>
        </w:tc>
        <w:tc>
          <w:tcPr>
            <w:tcW w:w="899" w:type="dxa"/>
            <w:tcBorders>
              <w:top w:val="nil"/>
              <w:left w:val="nil"/>
              <w:bottom w:val="nil"/>
              <w:right w:val="nil"/>
            </w:tcBorders>
            <w:shd w:val="clear" w:color="000000" w:fill="D8D8D8"/>
            <w:noWrap/>
            <w:vAlign w:val="bottom"/>
            <w:hideMark/>
          </w:tcPr>
          <w:p w14:paraId="7C46E1E9"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000000" w:fill="D8D8D8"/>
            <w:noWrap/>
            <w:vAlign w:val="bottom"/>
            <w:hideMark/>
          </w:tcPr>
          <w:p w14:paraId="46559A0F"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6.066</w:t>
            </w:r>
          </w:p>
        </w:tc>
        <w:tc>
          <w:tcPr>
            <w:tcW w:w="899" w:type="dxa"/>
            <w:tcBorders>
              <w:top w:val="nil"/>
              <w:left w:val="nil"/>
              <w:bottom w:val="nil"/>
              <w:right w:val="nil"/>
            </w:tcBorders>
            <w:shd w:val="clear" w:color="000000" w:fill="D8D8D8"/>
            <w:noWrap/>
            <w:vAlign w:val="bottom"/>
            <w:hideMark/>
          </w:tcPr>
          <w:p w14:paraId="5D041960" w14:textId="77777777" w:rsidR="00654F78" w:rsidRPr="009F1C75" w:rsidRDefault="00654F78" w:rsidP="00472425">
            <w:pPr>
              <w:jc w:val="right"/>
              <w:rPr>
                <w:rFonts w:ascii="Times New Roman" w:eastAsia="Times New Roman" w:hAnsi="Times New Roman"/>
                <w:b/>
                <w:bCs/>
                <w:color w:val="000000"/>
                <w:sz w:val="20"/>
                <w:lang w:val="pt-BR" w:eastAsia="pt-BR"/>
              </w:rPr>
            </w:pPr>
            <w:r w:rsidRPr="009F1C75">
              <w:rPr>
                <w:rFonts w:ascii="Times New Roman" w:eastAsia="Times New Roman" w:hAnsi="Times New Roman"/>
                <w:b/>
                <w:bCs/>
                <w:color w:val="000000"/>
                <w:sz w:val="20"/>
                <w:vertAlign w:val="superscript"/>
                <w:lang w:eastAsia="pt-BR"/>
              </w:rPr>
              <w:t>0.001</w:t>
            </w:r>
          </w:p>
        </w:tc>
        <w:tc>
          <w:tcPr>
            <w:tcW w:w="1021" w:type="dxa"/>
            <w:tcBorders>
              <w:top w:val="nil"/>
              <w:left w:val="nil"/>
              <w:bottom w:val="nil"/>
              <w:right w:val="nil"/>
            </w:tcBorders>
            <w:shd w:val="clear" w:color="auto" w:fill="auto"/>
            <w:noWrap/>
            <w:vAlign w:val="bottom"/>
            <w:hideMark/>
          </w:tcPr>
          <w:p w14:paraId="014E4F3F"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-2.846</w:t>
            </w:r>
          </w:p>
        </w:tc>
        <w:tc>
          <w:tcPr>
            <w:tcW w:w="899" w:type="dxa"/>
            <w:tcBorders>
              <w:top w:val="nil"/>
              <w:left w:val="nil"/>
              <w:bottom w:val="nil"/>
              <w:right w:val="nil"/>
            </w:tcBorders>
            <w:shd w:val="clear" w:color="auto" w:fill="auto"/>
            <w:noWrap/>
            <w:vAlign w:val="bottom"/>
            <w:hideMark/>
          </w:tcPr>
          <w:p w14:paraId="3442CF6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0.006</w:t>
            </w:r>
          </w:p>
        </w:tc>
      </w:tr>
      <w:tr w:rsidR="00654F78" w:rsidRPr="009F1C75" w14:paraId="7DD7B114" w14:textId="77777777" w:rsidTr="00472425">
        <w:trPr>
          <w:trHeight w:val="330"/>
        </w:trPr>
        <w:tc>
          <w:tcPr>
            <w:tcW w:w="960" w:type="dxa"/>
            <w:tcBorders>
              <w:top w:val="nil"/>
              <w:left w:val="nil"/>
              <w:bottom w:val="nil"/>
              <w:right w:val="nil"/>
            </w:tcBorders>
            <w:shd w:val="clear" w:color="auto" w:fill="auto"/>
            <w:noWrap/>
            <w:vAlign w:val="bottom"/>
            <w:hideMark/>
          </w:tcPr>
          <w:p w14:paraId="0D8A80FD" w14:textId="77777777" w:rsidR="00654F78" w:rsidRPr="009F1C75" w:rsidRDefault="00654F78" w:rsidP="00472425">
            <w:pPr>
              <w:rPr>
                <w:rFonts w:ascii="Calibri" w:eastAsia="Times New Roman" w:hAnsi="Calibri" w:cs="Calibri"/>
                <w:color w:val="000000"/>
                <w:szCs w:val="22"/>
                <w:lang w:val="pt-BR" w:eastAsia="pt-BR"/>
              </w:rPr>
            </w:pPr>
          </w:p>
        </w:tc>
        <w:tc>
          <w:tcPr>
            <w:tcW w:w="960" w:type="dxa"/>
            <w:tcBorders>
              <w:top w:val="nil"/>
              <w:left w:val="nil"/>
              <w:bottom w:val="nil"/>
              <w:right w:val="nil"/>
            </w:tcBorders>
            <w:shd w:val="clear" w:color="auto" w:fill="auto"/>
            <w:noWrap/>
            <w:vAlign w:val="bottom"/>
            <w:hideMark/>
          </w:tcPr>
          <w:p w14:paraId="15831F14" w14:textId="77777777" w:rsidR="00654F78" w:rsidRPr="009F1C75" w:rsidRDefault="00654F78" w:rsidP="00472425">
            <w:pPr>
              <w:rPr>
                <w:rFonts w:ascii="Times New Roman" w:eastAsia="Times New Roman" w:hAnsi="Times New Roman"/>
                <w:color w:val="000000"/>
                <w:sz w:val="20"/>
                <w:lang w:val="pt-BR" w:eastAsia="pt-BR"/>
              </w:rPr>
            </w:pPr>
            <w:r>
              <w:rPr>
                <w:rFonts w:ascii="Times New Roman" w:eastAsia="Times New Roman" w:hAnsi="Times New Roman"/>
                <w:color w:val="000000"/>
                <w:sz w:val="20"/>
                <w:vertAlign w:val="superscript"/>
                <w:lang w:eastAsia="pt-BR"/>
              </w:rPr>
              <w:t>LHS</w:t>
            </w:r>
          </w:p>
        </w:tc>
        <w:tc>
          <w:tcPr>
            <w:tcW w:w="1049" w:type="dxa"/>
            <w:tcBorders>
              <w:top w:val="nil"/>
              <w:left w:val="nil"/>
              <w:bottom w:val="nil"/>
              <w:right w:val="nil"/>
            </w:tcBorders>
            <w:shd w:val="clear" w:color="auto" w:fill="auto"/>
            <w:noWrap/>
            <w:vAlign w:val="bottom"/>
            <w:hideMark/>
          </w:tcPr>
          <w:p w14:paraId="624BF4BA"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-0.981</w:t>
            </w:r>
          </w:p>
        </w:tc>
        <w:tc>
          <w:tcPr>
            <w:tcW w:w="871" w:type="dxa"/>
            <w:tcBorders>
              <w:top w:val="nil"/>
              <w:left w:val="nil"/>
              <w:bottom w:val="nil"/>
              <w:right w:val="nil"/>
            </w:tcBorders>
            <w:shd w:val="clear" w:color="auto" w:fill="auto"/>
            <w:noWrap/>
            <w:vAlign w:val="bottom"/>
            <w:hideMark/>
          </w:tcPr>
          <w:p w14:paraId="16F87D72"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0.332</w:t>
            </w:r>
          </w:p>
        </w:tc>
        <w:tc>
          <w:tcPr>
            <w:tcW w:w="1049" w:type="dxa"/>
            <w:tcBorders>
              <w:top w:val="nil"/>
              <w:left w:val="nil"/>
              <w:bottom w:val="nil"/>
              <w:right w:val="nil"/>
            </w:tcBorders>
            <w:shd w:val="clear" w:color="auto" w:fill="auto"/>
            <w:noWrap/>
            <w:vAlign w:val="bottom"/>
            <w:hideMark/>
          </w:tcPr>
          <w:p w14:paraId="55F12F91"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-0.502</w:t>
            </w:r>
          </w:p>
        </w:tc>
        <w:tc>
          <w:tcPr>
            <w:tcW w:w="871" w:type="dxa"/>
            <w:tcBorders>
              <w:top w:val="nil"/>
              <w:left w:val="nil"/>
              <w:bottom w:val="nil"/>
              <w:right w:val="nil"/>
            </w:tcBorders>
            <w:shd w:val="clear" w:color="auto" w:fill="auto"/>
            <w:noWrap/>
            <w:vAlign w:val="bottom"/>
            <w:hideMark/>
          </w:tcPr>
          <w:p w14:paraId="20BAAD83"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0.620</w:t>
            </w:r>
          </w:p>
        </w:tc>
        <w:tc>
          <w:tcPr>
            <w:tcW w:w="1021" w:type="dxa"/>
            <w:tcBorders>
              <w:top w:val="nil"/>
              <w:left w:val="nil"/>
              <w:bottom w:val="nil"/>
              <w:right w:val="nil"/>
            </w:tcBorders>
            <w:shd w:val="clear" w:color="auto" w:fill="auto"/>
            <w:noWrap/>
            <w:vAlign w:val="bottom"/>
            <w:hideMark/>
          </w:tcPr>
          <w:p w14:paraId="349F3A4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1.003</w:t>
            </w:r>
          </w:p>
        </w:tc>
        <w:tc>
          <w:tcPr>
            <w:tcW w:w="899" w:type="dxa"/>
            <w:tcBorders>
              <w:top w:val="nil"/>
              <w:left w:val="nil"/>
              <w:bottom w:val="nil"/>
              <w:right w:val="nil"/>
            </w:tcBorders>
            <w:shd w:val="clear" w:color="auto" w:fill="auto"/>
            <w:noWrap/>
            <w:vAlign w:val="bottom"/>
            <w:hideMark/>
          </w:tcPr>
          <w:p w14:paraId="5B8B9EC4"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0.331</w:t>
            </w:r>
          </w:p>
        </w:tc>
        <w:tc>
          <w:tcPr>
            <w:tcW w:w="1021" w:type="dxa"/>
            <w:tcBorders>
              <w:top w:val="nil"/>
              <w:left w:val="nil"/>
              <w:bottom w:val="nil"/>
              <w:right w:val="nil"/>
            </w:tcBorders>
            <w:shd w:val="clear" w:color="auto" w:fill="auto"/>
            <w:noWrap/>
            <w:vAlign w:val="bottom"/>
            <w:hideMark/>
          </w:tcPr>
          <w:p w14:paraId="1656B16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-1.822</w:t>
            </w:r>
          </w:p>
        </w:tc>
        <w:tc>
          <w:tcPr>
            <w:tcW w:w="899" w:type="dxa"/>
            <w:tcBorders>
              <w:top w:val="nil"/>
              <w:left w:val="nil"/>
              <w:bottom w:val="nil"/>
              <w:right w:val="nil"/>
            </w:tcBorders>
            <w:shd w:val="clear" w:color="auto" w:fill="auto"/>
            <w:noWrap/>
            <w:vAlign w:val="bottom"/>
            <w:hideMark/>
          </w:tcPr>
          <w:p w14:paraId="16E07AF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0.077</w:t>
            </w:r>
          </w:p>
        </w:tc>
        <w:tc>
          <w:tcPr>
            <w:tcW w:w="1021" w:type="dxa"/>
            <w:tcBorders>
              <w:top w:val="nil"/>
              <w:left w:val="nil"/>
              <w:bottom w:val="nil"/>
              <w:right w:val="nil"/>
            </w:tcBorders>
            <w:shd w:val="clear" w:color="auto" w:fill="auto"/>
            <w:noWrap/>
            <w:vAlign w:val="bottom"/>
            <w:hideMark/>
          </w:tcPr>
          <w:p w14:paraId="3CDAE2B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1.840</w:t>
            </w:r>
          </w:p>
        </w:tc>
        <w:tc>
          <w:tcPr>
            <w:tcW w:w="899" w:type="dxa"/>
            <w:tcBorders>
              <w:top w:val="nil"/>
              <w:left w:val="nil"/>
              <w:bottom w:val="nil"/>
              <w:right w:val="nil"/>
            </w:tcBorders>
            <w:shd w:val="clear" w:color="auto" w:fill="auto"/>
            <w:noWrap/>
            <w:vAlign w:val="bottom"/>
            <w:hideMark/>
          </w:tcPr>
          <w:p w14:paraId="3438B07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0.071</w:t>
            </w:r>
          </w:p>
        </w:tc>
      </w:tr>
      <w:tr w:rsidR="00654F78" w:rsidRPr="009F1C75" w14:paraId="399F052A" w14:textId="77777777" w:rsidTr="00472425">
        <w:trPr>
          <w:trHeight w:val="345"/>
        </w:trPr>
        <w:tc>
          <w:tcPr>
            <w:tcW w:w="960" w:type="dxa"/>
            <w:tcBorders>
              <w:top w:val="nil"/>
              <w:left w:val="nil"/>
              <w:bottom w:val="single" w:sz="8" w:space="0" w:color="auto"/>
              <w:right w:val="nil"/>
            </w:tcBorders>
            <w:shd w:val="clear" w:color="auto" w:fill="auto"/>
            <w:noWrap/>
            <w:vAlign w:val="bottom"/>
            <w:hideMark/>
          </w:tcPr>
          <w:p w14:paraId="56B14E44" w14:textId="77777777" w:rsidR="00654F78" w:rsidRPr="009F1C75" w:rsidRDefault="00654F78" w:rsidP="00472425">
            <w:pPr>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 </w:t>
            </w:r>
          </w:p>
        </w:tc>
        <w:tc>
          <w:tcPr>
            <w:tcW w:w="960" w:type="dxa"/>
            <w:tcBorders>
              <w:top w:val="nil"/>
              <w:left w:val="nil"/>
              <w:bottom w:val="single" w:sz="8" w:space="0" w:color="auto"/>
              <w:right w:val="nil"/>
            </w:tcBorders>
            <w:shd w:val="clear" w:color="auto" w:fill="auto"/>
            <w:noWrap/>
            <w:vAlign w:val="bottom"/>
            <w:hideMark/>
          </w:tcPr>
          <w:p w14:paraId="6B14663C" w14:textId="77777777" w:rsidR="00654F78" w:rsidRPr="009F1C75" w:rsidRDefault="00654F78" w:rsidP="00472425">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vertAlign w:val="superscript"/>
                <w:lang w:eastAsia="pt-BR"/>
              </w:rPr>
              <w:t>WHS</w:t>
            </w:r>
            <w:proofErr w:type="spellEnd"/>
          </w:p>
        </w:tc>
        <w:tc>
          <w:tcPr>
            <w:tcW w:w="1049" w:type="dxa"/>
            <w:tcBorders>
              <w:top w:val="nil"/>
              <w:left w:val="nil"/>
              <w:bottom w:val="single" w:sz="8" w:space="0" w:color="auto"/>
              <w:right w:val="nil"/>
            </w:tcBorders>
            <w:shd w:val="clear" w:color="auto" w:fill="auto"/>
            <w:noWrap/>
            <w:vAlign w:val="bottom"/>
            <w:hideMark/>
          </w:tcPr>
          <w:p w14:paraId="08A2FC58"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1.696</w:t>
            </w:r>
          </w:p>
        </w:tc>
        <w:tc>
          <w:tcPr>
            <w:tcW w:w="871" w:type="dxa"/>
            <w:tcBorders>
              <w:top w:val="nil"/>
              <w:left w:val="nil"/>
              <w:bottom w:val="single" w:sz="8" w:space="0" w:color="auto"/>
              <w:right w:val="nil"/>
            </w:tcBorders>
            <w:shd w:val="clear" w:color="auto" w:fill="auto"/>
            <w:noWrap/>
            <w:vAlign w:val="bottom"/>
            <w:hideMark/>
          </w:tcPr>
          <w:p w14:paraId="6FB768D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0.628</w:t>
            </w:r>
          </w:p>
        </w:tc>
        <w:tc>
          <w:tcPr>
            <w:tcW w:w="1049" w:type="dxa"/>
            <w:tcBorders>
              <w:top w:val="nil"/>
              <w:left w:val="nil"/>
              <w:bottom w:val="single" w:sz="8" w:space="0" w:color="auto"/>
              <w:right w:val="nil"/>
            </w:tcBorders>
            <w:shd w:val="clear" w:color="auto" w:fill="auto"/>
            <w:noWrap/>
            <w:vAlign w:val="bottom"/>
            <w:hideMark/>
          </w:tcPr>
          <w:p w14:paraId="6A3E457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0.628</w:t>
            </w:r>
          </w:p>
        </w:tc>
        <w:tc>
          <w:tcPr>
            <w:tcW w:w="871" w:type="dxa"/>
            <w:tcBorders>
              <w:top w:val="nil"/>
              <w:left w:val="nil"/>
              <w:bottom w:val="single" w:sz="8" w:space="0" w:color="auto"/>
              <w:right w:val="nil"/>
            </w:tcBorders>
            <w:shd w:val="clear" w:color="auto" w:fill="auto"/>
            <w:noWrap/>
            <w:vAlign w:val="bottom"/>
            <w:hideMark/>
          </w:tcPr>
          <w:p w14:paraId="71FBD127"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1.669</w:t>
            </w:r>
          </w:p>
        </w:tc>
        <w:tc>
          <w:tcPr>
            <w:tcW w:w="1021" w:type="dxa"/>
            <w:tcBorders>
              <w:top w:val="nil"/>
              <w:left w:val="nil"/>
              <w:bottom w:val="single" w:sz="8" w:space="0" w:color="auto"/>
              <w:right w:val="nil"/>
            </w:tcBorders>
            <w:shd w:val="clear" w:color="auto" w:fill="auto"/>
            <w:noWrap/>
            <w:vAlign w:val="bottom"/>
            <w:hideMark/>
          </w:tcPr>
          <w:p w14:paraId="6493A6B9"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1.968</w:t>
            </w:r>
          </w:p>
        </w:tc>
        <w:tc>
          <w:tcPr>
            <w:tcW w:w="899" w:type="dxa"/>
            <w:tcBorders>
              <w:top w:val="nil"/>
              <w:left w:val="nil"/>
              <w:bottom w:val="single" w:sz="8" w:space="0" w:color="auto"/>
              <w:right w:val="nil"/>
            </w:tcBorders>
            <w:shd w:val="clear" w:color="auto" w:fill="auto"/>
            <w:noWrap/>
            <w:vAlign w:val="bottom"/>
            <w:hideMark/>
          </w:tcPr>
          <w:p w14:paraId="0F6FF43B"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0.115</w:t>
            </w:r>
          </w:p>
        </w:tc>
        <w:tc>
          <w:tcPr>
            <w:tcW w:w="1021" w:type="dxa"/>
            <w:tcBorders>
              <w:top w:val="nil"/>
              <w:left w:val="nil"/>
              <w:bottom w:val="single" w:sz="8" w:space="0" w:color="auto"/>
              <w:right w:val="nil"/>
            </w:tcBorders>
            <w:shd w:val="clear" w:color="auto" w:fill="auto"/>
            <w:noWrap/>
            <w:vAlign w:val="bottom"/>
            <w:hideMark/>
          </w:tcPr>
          <w:p w14:paraId="54F939EC"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0.395</w:t>
            </w:r>
          </w:p>
        </w:tc>
        <w:tc>
          <w:tcPr>
            <w:tcW w:w="899" w:type="dxa"/>
            <w:tcBorders>
              <w:top w:val="nil"/>
              <w:left w:val="nil"/>
              <w:bottom w:val="single" w:sz="8" w:space="0" w:color="auto"/>
              <w:right w:val="nil"/>
            </w:tcBorders>
            <w:shd w:val="clear" w:color="auto" w:fill="auto"/>
            <w:noWrap/>
            <w:vAlign w:val="bottom"/>
            <w:hideMark/>
          </w:tcPr>
          <w:p w14:paraId="782FFF4D"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0.695</w:t>
            </w:r>
          </w:p>
        </w:tc>
        <w:tc>
          <w:tcPr>
            <w:tcW w:w="1021" w:type="dxa"/>
            <w:tcBorders>
              <w:top w:val="nil"/>
              <w:left w:val="nil"/>
              <w:bottom w:val="single" w:sz="8" w:space="0" w:color="auto"/>
              <w:right w:val="nil"/>
            </w:tcBorders>
            <w:shd w:val="clear" w:color="auto" w:fill="auto"/>
            <w:noWrap/>
            <w:vAlign w:val="bottom"/>
            <w:hideMark/>
          </w:tcPr>
          <w:p w14:paraId="646234BE"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0.162</w:t>
            </w:r>
          </w:p>
        </w:tc>
        <w:tc>
          <w:tcPr>
            <w:tcW w:w="899" w:type="dxa"/>
            <w:tcBorders>
              <w:top w:val="nil"/>
              <w:left w:val="nil"/>
              <w:bottom w:val="single" w:sz="8" w:space="0" w:color="auto"/>
              <w:right w:val="nil"/>
            </w:tcBorders>
            <w:shd w:val="clear" w:color="auto" w:fill="auto"/>
            <w:noWrap/>
            <w:vAlign w:val="bottom"/>
            <w:hideMark/>
          </w:tcPr>
          <w:p w14:paraId="268E3BF6" w14:textId="77777777" w:rsidR="00654F78" w:rsidRPr="009F1C75" w:rsidRDefault="00654F78" w:rsidP="00472425">
            <w:pPr>
              <w:jc w:val="right"/>
              <w:rPr>
                <w:rFonts w:ascii="Times New Roman" w:eastAsia="Times New Roman" w:hAnsi="Times New Roman"/>
                <w:color w:val="000000"/>
                <w:sz w:val="20"/>
                <w:lang w:val="pt-BR" w:eastAsia="pt-BR"/>
              </w:rPr>
            </w:pPr>
            <w:r w:rsidRPr="009F1C75">
              <w:rPr>
                <w:rFonts w:ascii="Times New Roman" w:eastAsia="Times New Roman" w:hAnsi="Times New Roman"/>
                <w:color w:val="000000"/>
                <w:sz w:val="20"/>
                <w:vertAlign w:val="superscript"/>
                <w:lang w:eastAsia="pt-BR"/>
              </w:rPr>
              <w:t>0.872</w:t>
            </w:r>
          </w:p>
        </w:tc>
      </w:tr>
    </w:tbl>
    <w:p w14:paraId="2495E9F6" w14:textId="77777777" w:rsidR="00654F78" w:rsidRDefault="00654F78" w:rsidP="00654F78">
      <w:pPr>
        <w:ind w:right="142" w:firstLine="284"/>
        <w:rPr>
          <w:rFonts w:ascii="Times New Roman" w:hAnsi="Times New Roman"/>
          <w:b/>
          <w:i/>
          <w:sz w:val="20"/>
        </w:rPr>
      </w:pPr>
    </w:p>
    <w:p w14:paraId="263D43B5" w14:textId="77777777" w:rsidR="00654F78" w:rsidRDefault="00654F78" w:rsidP="00654F78">
      <w:pPr>
        <w:ind w:right="142" w:firstLine="284"/>
        <w:rPr>
          <w:rFonts w:ascii="Times New Roman" w:hAnsi="Times New Roman"/>
          <w:b/>
          <w:i/>
          <w:sz w:val="20"/>
        </w:rPr>
      </w:pPr>
    </w:p>
    <w:p w14:paraId="175B3938" w14:textId="77777777" w:rsidR="00654F78" w:rsidRDefault="00654F78" w:rsidP="00654F78">
      <w:pPr>
        <w:rPr>
          <w:rFonts w:ascii="Times New Roman" w:hAnsi="Times New Roman"/>
          <w:sz w:val="20"/>
        </w:rPr>
      </w:pPr>
    </w:p>
    <w:p w14:paraId="21AED13E" w14:textId="77777777" w:rsidR="001D1F05" w:rsidRDefault="001D1F05" w:rsidP="00026F88">
      <w:pPr>
        <w:ind w:firstLine="426"/>
        <w:rPr>
          <w:rFonts w:ascii="Times New Roman" w:hAnsi="Times New Roman"/>
          <w:sz w:val="20"/>
        </w:rPr>
      </w:pPr>
    </w:p>
    <w:p w14:paraId="6A24B870" w14:textId="77777777" w:rsidR="0064556C" w:rsidRDefault="0064556C" w:rsidP="00F715A8">
      <w:pPr>
        <w:rPr>
          <w:rFonts w:ascii="Times New Roman" w:hAnsi="Times New Roman"/>
          <w:sz w:val="20"/>
        </w:rPr>
      </w:pPr>
    </w:p>
    <w:p w14:paraId="1DC480F9" w14:textId="77777777" w:rsidR="0064556C" w:rsidRDefault="0064556C" w:rsidP="00F715A8">
      <w:pPr>
        <w:rPr>
          <w:rFonts w:ascii="Times New Roman" w:hAnsi="Times New Roman"/>
          <w:sz w:val="20"/>
        </w:rPr>
      </w:pPr>
    </w:p>
    <w:p w14:paraId="16949398" w14:textId="77777777" w:rsidR="0064556C" w:rsidRDefault="0064556C" w:rsidP="00F715A8">
      <w:pPr>
        <w:rPr>
          <w:rFonts w:ascii="Times New Roman" w:hAnsi="Times New Roman"/>
          <w:sz w:val="20"/>
        </w:rPr>
      </w:pPr>
    </w:p>
    <w:p w14:paraId="5CEEFE77" w14:textId="77777777" w:rsidR="0064556C" w:rsidRDefault="0064556C" w:rsidP="00F715A8">
      <w:pPr>
        <w:rPr>
          <w:rFonts w:ascii="Times New Roman" w:hAnsi="Times New Roman"/>
          <w:sz w:val="20"/>
        </w:rPr>
      </w:pPr>
    </w:p>
    <w:p w14:paraId="57A509AC" w14:textId="77777777" w:rsidR="0064556C" w:rsidRDefault="0064556C" w:rsidP="00F715A8">
      <w:pPr>
        <w:rPr>
          <w:rFonts w:ascii="Times New Roman" w:hAnsi="Times New Roman"/>
          <w:sz w:val="20"/>
        </w:rPr>
      </w:pPr>
    </w:p>
    <w:p w14:paraId="717101A5" w14:textId="77777777" w:rsidR="0064556C" w:rsidRDefault="0064556C" w:rsidP="00F715A8">
      <w:pPr>
        <w:rPr>
          <w:rFonts w:ascii="Times New Roman" w:hAnsi="Times New Roman"/>
          <w:sz w:val="20"/>
        </w:rPr>
      </w:pPr>
    </w:p>
    <w:p w14:paraId="175901F1" w14:textId="77777777" w:rsidR="0064556C" w:rsidRDefault="0064556C" w:rsidP="00F715A8">
      <w:pPr>
        <w:rPr>
          <w:rFonts w:ascii="Times New Roman" w:hAnsi="Times New Roman"/>
          <w:sz w:val="20"/>
        </w:rPr>
      </w:pPr>
    </w:p>
    <w:p w14:paraId="4CAC3CB6" w14:textId="77777777" w:rsidR="0064556C" w:rsidRDefault="0064556C" w:rsidP="00F715A8">
      <w:pPr>
        <w:rPr>
          <w:rFonts w:ascii="Times New Roman" w:hAnsi="Times New Roman"/>
          <w:sz w:val="20"/>
        </w:rPr>
      </w:pPr>
    </w:p>
    <w:p w14:paraId="1BBC2936" w14:textId="4704F928" w:rsidR="00043D13" w:rsidRDefault="000873EB" w:rsidP="00043D13">
      <w:pPr>
        <w:rPr>
          <w:sz w:val="20"/>
        </w:rPr>
      </w:pPr>
      <w:r w:rsidRPr="00F40ED5">
        <w:rPr>
          <w:rFonts w:ascii="Times New Roman" w:hAnsi="Times New Roman"/>
          <w:sz w:val="20"/>
        </w:rPr>
        <w:lastRenderedPageBreak/>
        <w:t xml:space="preserve">Table </w:t>
      </w:r>
      <w:r w:rsidR="0064556C">
        <w:rPr>
          <w:rFonts w:ascii="Times New Roman" w:hAnsi="Times New Roman"/>
          <w:sz w:val="20"/>
        </w:rPr>
        <w:t>4</w:t>
      </w:r>
      <w:r w:rsidR="00654F78" w:rsidRPr="00F40ED5">
        <w:rPr>
          <w:rFonts w:ascii="Times New Roman" w:hAnsi="Times New Roman"/>
          <w:sz w:val="20"/>
        </w:rPr>
        <w:t xml:space="preserve"> </w:t>
      </w:r>
      <w:r w:rsidRPr="00F40ED5">
        <w:rPr>
          <w:rFonts w:ascii="Times New Roman" w:hAnsi="Times New Roman"/>
          <w:sz w:val="20"/>
        </w:rPr>
        <w:t xml:space="preserve">–Collection locality, taxon, voucher number and </w:t>
      </w:r>
      <w:proofErr w:type="spellStart"/>
      <w:r w:rsidRPr="00F40ED5">
        <w:rPr>
          <w:rFonts w:ascii="Times New Roman" w:hAnsi="Times New Roman"/>
          <w:sz w:val="20"/>
        </w:rPr>
        <w:t>GenBank</w:t>
      </w:r>
      <w:proofErr w:type="spellEnd"/>
      <w:r w:rsidRPr="00F40ED5">
        <w:rPr>
          <w:rFonts w:ascii="Times New Roman" w:hAnsi="Times New Roman"/>
          <w:sz w:val="20"/>
        </w:rPr>
        <w:t xml:space="preserve"> accession number for specimens of the genus </w:t>
      </w:r>
      <w:proofErr w:type="spellStart"/>
      <w:r w:rsidRPr="00F40ED5">
        <w:rPr>
          <w:rFonts w:ascii="Times New Roman" w:hAnsi="Times New Roman"/>
          <w:i/>
          <w:sz w:val="20"/>
        </w:rPr>
        <w:t>Campylorhamphus</w:t>
      </w:r>
      <w:proofErr w:type="spellEnd"/>
      <w:r w:rsidRPr="00F40ED5">
        <w:rPr>
          <w:rFonts w:ascii="Times New Roman" w:hAnsi="Times New Roman"/>
          <w:i/>
          <w:sz w:val="20"/>
        </w:rPr>
        <w:t xml:space="preserve"> </w:t>
      </w:r>
      <w:r w:rsidRPr="00F40ED5">
        <w:rPr>
          <w:rFonts w:ascii="Times New Roman" w:hAnsi="Times New Roman"/>
          <w:sz w:val="20"/>
        </w:rPr>
        <w:t xml:space="preserve">(Aves: </w:t>
      </w:r>
      <w:proofErr w:type="spellStart"/>
      <w:r w:rsidRPr="00F40ED5">
        <w:rPr>
          <w:rFonts w:ascii="Times New Roman" w:hAnsi="Times New Roman"/>
          <w:sz w:val="20"/>
        </w:rPr>
        <w:t>Dendrocolaptidae</w:t>
      </w:r>
      <w:proofErr w:type="spellEnd"/>
      <w:r w:rsidRPr="00F40ED5">
        <w:rPr>
          <w:rFonts w:ascii="Times New Roman" w:hAnsi="Times New Roman"/>
          <w:sz w:val="20"/>
        </w:rPr>
        <w:t>) sequenced in this study.</w:t>
      </w:r>
      <w:r w:rsidR="00043D13">
        <w:rPr>
          <w:rFonts w:ascii="Times New Roman" w:hAnsi="Times New Roman"/>
          <w:sz w:val="20"/>
        </w:rPr>
        <w:t xml:space="preserve"> </w:t>
      </w:r>
      <w:r w:rsidR="00043D13">
        <w:rPr>
          <w:sz w:val="20"/>
        </w:rPr>
        <w:t>Institution’s</w:t>
      </w:r>
      <w:r w:rsidR="00770576">
        <w:rPr>
          <w:sz w:val="20"/>
        </w:rPr>
        <w:t xml:space="preserve"> acronyms are as follows: </w:t>
      </w:r>
      <w:proofErr w:type="spellStart"/>
      <w:r w:rsidR="00770576">
        <w:rPr>
          <w:sz w:val="20"/>
        </w:rPr>
        <w:t>ANSP</w:t>
      </w:r>
      <w:proofErr w:type="spellEnd"/>
      <w:r w:rsidR="00770576">
        <w:rPr>
          <w:sz w:val="20"/>
        </w:rPr>
        <w:t xml:space="preserve"> = Academy of Natural Sciences, Philadelphia, USA; </w:t>
      </w:r>
      <w:proofErr w:type="spellStart"/>
      <w:r w:rsidR="00770576">
        <w:rPr>
          <w:sz w:val="20"/>
        </w:rPr>
        <w:t>FMNH</w:t>
      </w:r>
      <w:proofErr w:type="spellEnd"/>
      <w:r w:rsidR="00770576">
        <w:rPr>
          <w:sz w:val="20"/>
        </w:rPr>
        <w:t xml:space="preserve"> = Field Museum of Natural History, Chicago, USA; </w:t>
      </w:r>
      <w:proofErr w:type="spellStart"/>
      <w:r w:rsidR="00770576">
        <w:rPr>
          <w:sz w:val="20"/>
        </w:rPr>
        <w:t>LSUMZ</w:t>
      </w:r>
      <w:proofErr w:type="spellEnd"/>
      <w:r w:rsidR="00770576">
        <w:rPr>
          <w:sz w:val="20"/>
        </w:rPr>
        <w:t xml:space="preserve"> = Museum of Natural Science, Louisiana State University, Baton Rouge, USA; MPEG = Museu Paraense </w:t>
      </w:r>
      <w:proofErr w:type="spellStart"/>
      <w:r w:rsidR="00770576">
        <w:rPr>
          <w:sz w:val="20"/>
        </w:rPr>
        <w:t>Emílio</w:t>
      </w:r>
      <w:proofErr w:type="spellEnd"/>
      <w:r w:rsidR="00770576">
        <w:rPr>
          <w:sz w:val="20"/>
        </w:rPr>
        <w:t xml:space="preserve"> Goeldi, </w:t>
      </w:r>
      <w:proofErr w:type="spellStart"/>
      <w:r w:rsidR="00770576">
        <w:rPr>
          <w:sz w:val="20"/>
        </w:rPr>
        <w:t>Belém</w:t>
      </w:r>
      <w:proofErr w:type="spellEnd"/>
      <w:r w:rsidR="00770576">
        <w:rPr>
          <w:sz w:val="20"/>
        </w:rPr>
        <w:t xml:space="preserve">, Brazil; </w:t>
      </w:r>
      <w:proofErr w:type="spellStart"/>
      <w:r w:rsidR="00770576">
        <w:rPr>
          <w:sz w:val="20"/>
        </w:rPr>
        <w:t>MZUSP</w:t>
      </w:r>
      <w:proofErr w:type="spellEnd"/>
      <w:r w:rsidR="00770576">
        <w:rPr>
          <w:sz w:val="20"/>
        </w:rPr>
        <w:t xml:space="preserve"> = Museu de </w:t>
      </w:r>
      <w:proofErr w:type="spellStart"/>
      <w:r w:rsidR="00770576">
        <w:rPr>
          <w:sz w:val="20"/>
        </w:rPr>
        <w:t>Zoologia</w:t>
      </w:r>
      <w:proofErr w:type="spellEnd"/>
      <w:r w:rsidR="00770576">
        <w:rPr>
          <w:sz w:val="20"/>
        </w:rPr>
        <w:t xml:space="preserve">, </w:t>
      </w:r>
      <w:proofErr w:type="spellStart"/>
      <w:r w:rsidR="00770576">
        <w:rPr>
          <w:sz w:val="20"/>
        </w:rPr>
        <w:t>Universidade</w:t>
      </w:r>
      <w:proofErr w:type="spellEnd"/>
      <w:r w:rsidR="00770576">
        <w:rPr>
          <w:sz w:val="20"/>
        </w:rPr>
        <w:t xml:space="preserve"> de São Paulo, São Paulo, Brazil; and </w:t>
      </w:r>
      <w:proofErr w:type="spellStart"/>
      <w:r w:rsidR="00770576">
        <w:rPr>
          <w:sz w:val="20"/>
        </w:rPr>
        <w:t>NMNH</w:t>
      </w:r>
      <w:proofErr w:type="spellEnd"/>
      <w:r w:rsidR="00770576">
        <w:rPr>
          <w:sz w:val="20"/>
        </w:rPr>
        <w:t xml:space="preserve"> = National Museum of Natural History, Washington, USA.</w:t>
      </w:r>
      <w:bookmarkStart w:id="0" w:name="_GoBack"/>
      <w:bookmarkEnd w:id="0"/>
    </w:p>
    <w:p w14:paraId="2A32CF4F" w14:textId="77777777" w:rsidR="009174EF" w:rsidRDefault="009174EF" w:rsidP="00F715A8">
      <w:pPr>
        <w:rPr>
          <w:rFonts w:ascii="Times New Roman" w:hAnsi="Times New Roman"/>
          <w:sz w:val="20"/>
        </w:rPr>
      </w:pPr>
    </w:p>
    <w:tbl>
      <w:tblPr>
        <w:tblW w:w="11179" w:type="dxa"/>
        <w:tblInd w:w="57" w:type="dxa"/>
        <w:tblCellMar>
          <w:left w:w="70" w:type="dxa"/>
          <w:right w:w="70" w:type="dxa"/>
        </w:tblCellMar>
        <w:tblLook w:val="04A0" w:firstRow="1" w:lastRow="0" w:firstColumn="1" w:lastColumn="0" w:noHBand="0" w:noVBand="1"/>
      </w:tblPr>
      <w:tblGrid>
        <w:gridCol w:w="2557"/>
        <w:gridCol w:w="1757"/>
        <w:gridCol w:w="4405"/>
        <w:gridCol w:w="2460"/>
      </w:tblGrid>
      <w:tr w:rsidR="009174EF" w:rsidRPr="009174EF" w14:paraId="42A576E1" w14:textId="77777777" w:rsidTr="00043D13">
        <w:trPr>
          <w:trHeight w:val="270"/>
          <w:tblHeader/>
        </w:trPr>
        <w:tc>
          <w:tcPr>
            <w:tcW w:w="2557" w:type="dxa"/>
            <w:tcBorders>
              <w:top w:val="single" w:sz="8" w:space="0" w:color="auto"/>
              <w:left w:val="nil"/>
              <w:bottom w:val="single" w:sz="8" w:space="0" w:color="auto"/>
              <w:right w:val="nil"/>
            </w:tcBorders>
            <w:shd w:val="clear" w:color="auto" w:fill="auto"/>
            <w:noWrap/>
            <w:vAlign w:val="bottom"/>
            <w:hideMark/>
          </w:tcPr>
          <w:p w14:paraId="7A47C7A9" w14:textId="77777777" w:rsidR="009174EF" w:rsidRPr="009174EF" w:rsidRDefault="009174EF" w:rsidP="009174EF">
            <w:pPr>
              <w:rPr>
                <w:rFonts w:ascii="Times New Roman" w:eastAsia="Times New Roman" w:hAnsi="Times New Roman"/>
                <w:b/>
                <w:bCs/>
                <w:color w:val="000000"/>
                <w:sz w:val="20"/>
                <w:lang w:val="pt-BR" w:eastAsia="pt-BR"/>
              </w:rPr>
            </w:pPr>
            <w:proofErr w:type="spellStart"/>
            <w:r w:rsidRPr="009174EF">
              <w:rPr>
                <w:rFonts w:ascii="Times New Roman" w:eastAsia="Times New Roman" w:hAnsi="Times New Roman"/>
                <w:b/>
                <w:bCs/>
                <w:color w:val="000000"/>
                <w:sz w:val="20"/>
                <w:lang w:val="pt-BR" w:eastAsia="pt-BR"/>
              </w:rPr>
              <w:t>Taxon</w:t>
            </w:r>
            <w:proofErr w:type="spellEnd"/>
          </w:p>
        </w:tc>
        <w:tc>
          <w:tcPr>
            <w:tcW w:w="1757" w:type="dxa"/>
            <w:tcBorders>
              <w:top w:val="single" w:sz="8" w:space="0" w:color="auto"/>
              <w:left w:val="nil"/>
              <w:bottom w:val="single" w:sz="8" w:space="0" w:color="auto"/>
              <w:right w:val="nil"/>
            </w:tcBorders>
            <w:shd w:val="clear" w:color="auto" w:fill="auto"/>
            <w:noWrap/>
            <w:vAlign w:val="bottom"/>
            <w:hideMark/>
          </w:tcPr>
          <w:p w14:paraId="2EC3A6EA" w14:textId="77777777" w:rsidR="009174EF" w:rsidRPr="009174EF" w:rsidRDefault="009174EF" w:rsidP="009174EF">
            <w:pPr>
              <w:rPr>
                <w:rFonts w:ascii="Times New Roman" w:eastAsia="Times New Roman" w:hAnsi="Times New Roman"/>
                <w:b/>
                <w:bCs/>
                <w:color w:val="000000"/>
                <w:sz w:val="20"/>
                <w:lang w:val="pt-BR" w:eastAsia="pt-BR"/>
              </w:rPr>
            </w:pPr>
            <w:r w:rsidRPr="009174EF">
              <w:rPr>
                <w:rFonts w:ascii="Times New Roman" w:eastAsia="Times New Roman" w:hAnsi="Times New Roman"/>
                <w:b/>
                <w:bCs/>
                <w:color w:val="000000"/>
                <w:sz w:val="20"/>
                <w:lang w:val="pt-BR" w:eastAsia="pt-BR"/>
              </w:rPr>
              <w:t xml:space="preserve">Voucher </w:t>
            </w:r>
            <w:proofErr w:type="spellStart"/>
            <w:r w:rsidRPr="009174EF">
              <w:rPr>
                <w:rFonts w:ascii="Times New Roman" w:eastAsia="Times New Roman" w:hAnsi="Times New Roman"/>
                <w:b/>
                <w:bCs/>
                <w:color w:val="000000"/>
                <w:sz w:val="20"/>
                <w:lang w:val="pt-BR" w:eastAsia="pt-BR"/>
              </w:rPr>
              <w:t>number</w:t>
            </w:r>
            <w:proofErr w:type="spellEnd"/>
          </w:p>
        </w:tc>
        <w:tc>
          <w:tcPr>
            <w:tcW w:w="4405" w:type="dxa"/>
            <w:tcBorders>
              <w:top w:val="single" w:sz="8" w:space="0" w:color="auto"/>
              <w:left w:val="nil"/>
              <w:bottom w:val="single" w:sz="8" w:space="0" w:color="auto"/>
              <w:right w:val="nil"/>
            </w:tcBorders>
            <w:shd w:val="clear" w:color="auto" w:fill="auto"/>
            <w:vAlign w:val="bottom"/>
            <w:hideMark/>
          </w:tcPr>
          <w:p w14:paraId="22E7370D" w14:textId="77777777" w:rsidR="009174EF" w:rsidRPr="009174EF" w:rsidRDefault="009174EF" w:rsidP="009174EF">
            <w:pPr>
              <w:jc w:val="center"/>
              <w:rPr>
                <w:rFonts w:ascii="Times New Roman" w:eastAsia="Times New Roman" w:hAnsi="Times New Roman"/>
                <w:b/>
                <w:bCs/>
                <w:color w:val="000000"/>
                <w:sz w:val="20"/>
                <w:lang w:val="pt-BR" w:eastAsia="pt-BR"/>
              </w:rPr>
            </w:pPr>
            <w:proofErr w:type="spellStart"/>
            <w:r w:rsidRPr="009174EF">
              <w:rPr>
                <w:rFonts w:ascii="Times New Roman" w:eastAsia="Times New Roman" w:hAnsi="Times New Roman"/>
                <w:b/>
                <w:bCs/>
                <w:color w:val="000000"/>
                <w:sz w:val="20"/>
                <w:lang w:val="pt-BR" w:eastAsia="pt-BR"/>
              </w:rPr>
              <w:t>Locality</w:t>
            </w:r>
            <w:proofErr w:type="spellEnd"/>
          </w:p>
        </w:tc>
        <w:tc>
          <w:tcPr>
            <w:tcW w:w="2460" w:type="dxa"/>
            <w:tcBorders>
              <w:top w:val="single" w:sz="4" w:space="0" w:color="auto"/>
              <w:left w:val="nil"/>
              <w:bottom w:val="single" w:sz="8" w:space="0" w:color="auto"/>
              <w:right w:val="nil"/>
            </w:tcBorders>
            <w:shd w:val="clear" w:color="auto" w:fill="auto"/>
            <w:noWrap/>
            <w:vAlign w:val="bottom"/>
            <w:hideMark/>
          </w:tcPr>
          <w:p w14:paraId="1B37B19C" w14:textId="34881F53" w:rsidR="009174EF" w:rsidRPr="009174EF" w:rsidRDefault="009174EF" w:rsidP="00043D13">
            <w:pPr>
              <w:jc w:val="center"/>
              <w:rPr>
                <w:rFonts w:ascii="Times New Roman" w:eastAsia="Times New Roman" w:hAnsi="Times New Roman"/>
                <w:b/>
                <w:bCs/>
                <w:color w:val="000000"/>
                <w:sz w:val="20"/>
                <w:lang w:val="pt-BR" w:eastAsia="pt-BR"/>
              </w:rPr>
            </w:pPr>
            <w:proofErr w:type="spellStart"/>
            <w:r w:rsidRPr="009174EF">
              <w:rPr>
                <w:rFonts w:ascii="Times New Roman" w:eastAsia="Times New Roman" w:hAnsi="Times New Roman"/>
                <w:b/>
                <w:bCs/>
                <w:color w:val="000000"/>
                <w:sz w:val="20"/>
                <w:lang w:val="pt-BR" w:eastAsia="pt-BR"/>
              </w:rPr>
              <w:t>GenBank</w:t>
            </w:r>
            <w:proofErr w:type="spellEnd"/>
            <w:r w:rsidRPr="009174EF">
              <w:rPr>
                <w:rFonts w:ascii="Times New Roman" w:eastAsia="Times New Roman" w:hAnsi="Times New Roman"/>
                <w:b/>
                <w:bCs/>
                <w:color w:val="000000"/>
                <w:sz w:val="20"/>
                <w:lang w:val="pt-BR" w:eastAsia="pt-BR"/>
              </w:rPr>
              <w:t xml:space="preserve"> </w:t>
            </w:r>
            <w:proofErr w:type="spellStart"/>
            <w:r w:rsidRPr="009174EF">
              <w:rPr>
                <w:rFonts w:ascii="Times New Roman" w:eastAsia="Times New Roman" w:hAnsi="Times New Roman"/>
                <w:b/>
                <w:bCs/>
                <w:color w:val="000000"/>
                <w:sz w:val="20"/>
                <w:lang w:val="pt-BR" w:eastAsia="pt-BR"/>
              </w:rPr>
              <w:t>accession</w:t>
            </w:r>
            <w:proofErr w:type="spellEnd"/>
            <w:r w:rsidRPr="009174EF">
              <w:rPr>
                <w:rFonts w:ascii="Times New Roman" w:eastAsia="Times New Roman" w:hAnsi="Times New Roman"/>
                <w:b/>
                <w:bCs/>
                <w:color w:val="000000"/>
                <w:sz w:val="20"/>
                <w:lang w:val="pt-BR" w:eastAsia="pt-BR"/>
              </w:rPr>
              <w:t xml:space="preserve"> </w:t>
            </w:r>
            <w:proofErr w:type="spellStart"/>
            <w:r w:rsidRPr="009174EF">
              <w:rPr>
                <w:rFonts w:ascii="Times New Roman" w:eastAsia="Times New Roman" w:hAnsi="Times New Roman"/>
                <w:b/>
                <w:bCs/>
                <w:color w:val="000000"/>
                <w:sz w:val="20"/>
                <w:lang w:val="pt-BR" w:eastAsia="pt-BR"/>
              </w:rPr>
              <w:t>numbers</w:t>
            </w:r>
            <w:proofErr w:type="spellEnd"/>
          </w:p>
        </w:tc>
      </w:tr>
      <w:tr w:rsidR="009174EF" w:rsidRPr="009174EF" w14:paraId="357A9821" w14:textId="77777777" w:rsidTr="00043D13">
        <w:trPr>
          <w:trHeight w:val="255"/>
        </w:trPr>
        <w:tc>
          <w:tcPr>
            <w:tcW w:w="2557" w:type="dxa"/>
            <w:tcBorders>
              <w:top w:val="nil"/>
              <w:left w:val="nil"/>
              <w:bottom w:val="nil"/>
              <w:right w:val="nil"/>
            </w:tcBorders>
            <w:shd w:val="clear" w:color="auto" w:fill="auto"/>
            <w:noWrap/>
            <w:vAlign w:val="bottom"/>
            <w:hideMark/>
          </w:tcPr>
          <w:p w14:paraId="60CE5AF8" w14:textId="4A4562FB"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6784D600" w14:textId="59BCA1D9" w:rsidR="009174EF" w:rsidRPr="009174EF" w:rsidRDefault="00043D13"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A</w:t>
            </w:r>
            <w:r w:rsidR="009174EF" w:rsidRPr="009174EF">
              <w:rPr>
                <w:rFonts w:ascii="Times New Roman" w:eastAsia="Times New Roman" w:hAnsi="Times New Roman"/>
                <w:color w:val="000000"/>
                <w:sz w:val="20"/>
                <w:lang w:val="pt-BR" w:eastAsia="pt-BR"/>
              </w:rPr>
              <w:t>N</w:t>
            </w:r>
            <w:r>
              <w:rPr>
                <w:rFonts w:ascii="Times New Roman" w:eastAsia="Times New Roman" w:hAnsi="Times New Roman"/>
                <w:color w:val="000000"/>
                <w:sz w:val="20"/>
                <w:lang w:val="pt-BR" w:eastAsia="pt-BR"/>
              </w:rPr>
              <w:t>S</w:t>
            </w:r>
            <w:r w:rsidR="009174EF" w:rsidRPr="009174EF">
              <w:rPr>
                <w:rFonts w:ascii="Times New Roman" w:eastAsia="Times New Roman" w:hAnsi="Times New Roman"/>
                <w:color w:val="000000"/>
                <w:sz w:val="20"/>
                <w:lang w:val="pt-BR" w:eastAsia="pt-BR"/>
              </w:rPr>
              <w:t>P</w:t>
            </w:r>
            <w:proofErr w:type="spellEnd"/>
            <w:r w:rsidR="009174EF" w:rsidRPr="009174EF">
              <w:rPr>
                <w:rFonts w:ascii="Times New Roman" w:eastAsia="Times New Roman" w:hAnsi="Times New Roman"/>
                <w:color w:val="000000"/>
                <w:sz w:val="20"/>
                <w:lang w:val="pt-BR" w:eastAsia="pt-BR"/>
              </w:rPr>
              <w:t xml:space="preserve"> 8418</w:t>
            </w:r>
          </w:p>
        </w:tc>
        <w:tc>
          <w:tcPr>
            <w:tcW w:w="4405" w:type="dxa"/>
            <w:tcBorders>
              <w:top w:val="nil"/>
              <w:left w:val="nil"/>
              <w:bottom w:val="nil"/>
              <w:right w:val="nil"/>
            </w:tcBorders>
            <w:shd w:val="clear" w:color="auto" w:fill="auto"/>
            <w:vAlign w:val="bottom"/>
            <w:hideMark/>
          </w:tcPr>
          <w:p w14:paraId="6E12AC24"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Guyana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Potaro-Siparuni</w:t>
            </w:r>
            <w:proofErr w:type="spellEnd"/>
            <w:r w:rsidRPr="009174EF">
              <w:rPr>
                <w:rFonts w:ascii="Times New Roman" w:eastAsia="Times New Roman" w:hAnsi="Times New Roman"/>
                <w:color w:val="000000"/>
                <w:sz w:val="20"/>
                <w:lang w:val="pt-BR" w:eastAsia="pt-BR"/>
              </w:rPr>
              <w:t xml:space="preserve">, Reserva </w:t>
            </w:r>
            <w:proofErr w:type="spellStart"/>
            <w:r w:rsidRPr="009174EF">
              <w:rPr>
                <w:rFonts w:ascii="Times New Roman" w:eastAsia="Times New Roman" w:hAnsi="Times New Roman"/>
                <w:color w:val="000000"/>
                <w:sz w:val="20"/>
                <w:lang w:val="pt-BR" w:eastAsia="pt-BR"/>
              </w:rPr>
              <w:t>Iwokrama</w:t>
            </w:r>
            <w:proofErr w:type="spellEnd"/>
          </w:p>
        </w:tc>
        <w:tc>
          <w:tcPr>
            <w:tcW w:w="2460" w:type="dxa"/>
            <w:tcBorders>
              <w:top w:val="nil"/>
              <w:left w:val="nil"/>
              <w:bottom w:val="nil"/>
              <w:right w:val="nil"/>
            </w:tcBorders>
            <w:shd w:val="clear" w:color="auto" w:fill="auto"/>
            <w:noWrap/>
            <w:vAlign w:val="bottom"/>
            <w:hideMark/>
          </w:tcPr>
          <w:p w14:paraId="5D62E1BB"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KC237237</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KC242860</w:t>
            </w:r>
            <w:proofErr w:type="spellEnd"/>
          </w:p>
        </w:tc>
      </w:tr>
      <w:tr w:rsidR="009174EF" w:rsidRPr="009174EF" w14:paraId="36D60BDA" w14:textId="77777777" w:rsidTr="00043D13">
        <w:trPr>
          <w:trHeight w:val="255"/>
        </w:trPr>
        <w:tc>
          <w:tcPr>
            <w:tcW w:w="2557" w:type="dxa"/>
            <w:tcBorders>
              <w:top w:val="nil"/>
              <w:left w:val="nil"/>
              <w:bottom w:val="nil"/>
              <w:right w:val="nil"/>
            </w:tcBorders>
            <w:shd w:val="clear" w:color="auto" w:fill="auto"/>
            <w:noWrap/>
            <w:vAlign w:val="bottom"/>
            <w:hideMark/>
          </w:tcPr>
          <w:p w14:paraId="3B2AF19F" w14:textId="24ACA4A7"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79842D1C" w14:textId="0EE8F783" w:rsidR="009174EF" w:rsidRPr="009174EF" w:rsidRDefault="00043D13"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NMNH</w:t>
            </w:r>
            <w:proofErr w:type="spellEnd"/>
            <w:r w:rsidR="009174EF" w:rsidRPr="009174EF">
              <w:rPr>
                <w:rFonts w:ascii="Times New Roman" w:eastAsia="Times New Roman" w:hAnsi="Times New Roman"/>
                <w:color w:val="000000"/>
                <w:sz w:val="20"/>
                <w:lang w:val="pt-BR" w:eastAsia="pt-BR"/>
              </w:rPr>
              <w:t xml:space="preserve"> </w:t>
            </w:r>
            <w:proofErr w:type="spellStart"/>
            <w:r w:rsidR="009174EF" w:rsidRPr="009174EF">
              <w:rPr>
                <w:rFonts w:ascii="Times New Roman" w:eastAsia="Times New Roman" w:hAnsi="Times New Roman"/>
                <w:color w:val="000000"/>
                <w:sz w:val="20"/>
                <w:lang w:val="pt-BR" w:eastAsia="pt-BR"/>
              </w:rPr>
              <w:t>B9338</w:t>
            </w:r>
            <w:proofErr w:type="spellEnd"/>
          </w:p>
        </w:tc>
        <w:tc>
          <w:tcPr>
            <w:tcW w:w="4405" w:type="dxa"/>
            <w:tcBorders>
              <w:top w:val="nil"/>
              <w:left w:val="nil"/>
              <w:bottom w:val="nil"/>
              <w:right w:val="nil"/>
            </w:tcBorders>
            <w:shd w:val="clear" w:color="auto" w:fill="auto"/>
            <w:vAlign w:val="bottom"/>
            <w:hideMark/>
          </w:tcPr>
          <w:p w14:paraId="5EC38EE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Guyana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Northwest</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District</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Baramita</w:t>
            </w:r>
            <w:proofErr w:type="spellEnd"/>
          </w:p>
        </w:tc>
        <w:tc>
          <w:tcPr>
            <w:tcW w:w="2460" w:type="dxa"/>
            <w:tcBorders>
              <w:top w:val="nil"/>
              <w:left w:val="nil"/>
              <w:bottom w:val="nil"/>
              <w:right w:val="nil"/>
            </w:tcBorders>
            <w:shd w:val="clear" w:color="auto" w:fill="auto"/>
            <w:noWrap/>
            <w:vAlign w:val="bottom"/>
            <w:hideMark/>
          </w:tcPr>
          <w:p w14:paraId="0F4DCD9F"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KC237238</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KC242861</w:t>
            </w:r>
            <w:proofErr w:type="spellEnd"/>
          </w:p>
        </w:tc>
      </w:tr>
      <w:tr w:rsidR="009174EF" w:rsidRPr="009174EF" w14:paraId="46077BFA" w14:textId="77777777" w:rsidTr="00043D13">
        <w:trPr>
          <w:trHeight w:val="255"/>
        </w:trPr>
        <w:tc>
          <w:tcPr>
            <w:tcW w:w="2557" w:type="dxa"/>
            <w:tcBorders>
              <w:top w:val="nil"/>
              <w:left w:val="nil"/>
              <w:bottom w:val="nil"/>
              <w:right w:val="nil"/>
            </w:tcBorders>
            <w:shd w:val="clear" w:color="auto" w:fill="auto"/>
            <w:noWrap/>
            <w:vAlign w:val="bottom"/>
            <w:hideMark/>
          </w:tcPr>
          <w:p w14:paraId="4C9181C9" w14:textId="2F654335"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052CE2D3" w14:textId="06D8A5C6" w:rsidR="009174EF" w:rsidRPr="009174EF" w:rsidRDefault="00043D13"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NMNH</w:t>
            </w:r>
            <w:proofErr w:type="spellEnd"/>
            <w:r w:rsidRPr="009174EF">
              <w:rPr>
                <w:rFonts w:ascii="Times New Roman" w:eastAsia="Times New Roman" w:hAnsi="Times New Roman"/>
                <w:color w:val="000000"/>
                <w:sz w:val="20"/>
                <w:lang w:val="pt-BR" w:eastAsia="pt-BR"/>
              </w:rPr>
              <w:t xml:space="preserve"> </w:t>
            </w:r>
            <w:proofErr w:type="spellStart"/>
            <w:r w:rsidR="009174EF" w:rsidRPr="009174EF">
              <w:rPr>
                <w:rFonts w:ascii="Times New Roman" w:eastAsia="Times New Roman" w:hAnsi="Times New Roman"/>
                <w:color w:val="000000"/>
                <w:sz w:val="20"/>
                <w:lang w:val="pt-BR" w:eastAsia="pt-BR"/>
              </w:rPr>
              <w:t>B9589</w:t>
            </w:r>
            <w:proofErr w:type="spellEnd"/>
          </w:p>
        </w:tc>
        <w:tc>
          <w:tcPr>
            <w:tcW w:w="4405" w:type="dxa"/>
            <w:tcBorders>
              <w:top w:val="nil"/>
              <w:left w:val="nil"/>
              <w:bottom w:val="nil"/>
              <w:right w:val="nil"/>
            </w:tcBorders>
            <w:shd w:val="clear" w:color="auto" w:fill="auto"/>
            <w:vAlign w:val="bottom"/>
            <w:hideMark/>
          </w:tcPr>
          <w:p w14:paraId="26067439"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Guyana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Northwest</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District</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Baramita</w:t>
            </w:r>
            <w:proofErr w:type="spellEnd"/>
          </w:p>
        </w:tc>
        <w:tc>
          <w:tcPr>
            <w:tcW w:w="2460" w:type="dxa"/>
            <w:tcBorders>
              <w:top w:val="nil"/>
              <w:left w:val="nil"/>
              <w:bottom w:val="nil"/>
              <w:right w:val="nil"/>
            </w:tcBorders>
            <w:shd w:val="clear" w:color="auto" w:fill="auto"/>
            <w:noWrap/>
            <w:vAlign w:val="bottom"/>
            <w:hideMark/>
          </w:tcPr>
          <w:p w14:paraId="60A571B1"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KC237239</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KC242862</w:t>
            </w:r>
            <w:proofErr w:type="spellEnd"/>
          </w:p>
        </w:tc>
      </w:tr>
      <w:tr w:rsidR="009174EF" w:rsidRPr="009174EF" w14:paraId="77F22ECE" w14:textId="77777777" w:rsidTr="00043D13">
        <w:trPr>
          <w:trHeight w:val="255"/>
        </w:trPr>
        <w:tc>
          <w:tcPr>
            <w:tcW w:w="2557" w:type="dxa"/>
            <w:tcBorders>
              <w:top w:val="nil"/>
              <w:left w:val="nil"/>
              <w:bottom w:val="nil"/>
              <w:right w:val="nil"/>
            </w:tcBorders>
            <w:shd w:val="clear" w:color="auto" w:fill="auto"/>
            <w:noWrap/>
            <w:vAlign w:val="bottom"/>
            <w:hideMark/>
          </w:tcPr>
          <w:p w14:paraId="282BF625" w14:textId="7C6E3342"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398EB87E" w14:textId="2E800EBC" w:rsidR="009174EF" w:rsidRPr="009174EF" w:rsidRDefault="00043D13"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NMNH</w:t>
            </w:r>
            <w:proofErr w:type="spellEnd"/>
            <w:r w:rsidRPr="009174EF">
              <w:rPr>
                <w:rFonts w:ascii="Times New Roman" w:eastAsia="Times New Roman" w:hAnsi="Times New Roman"/>
                <w:color w:val="000000"/>
                <w:sz w:val="20"/>
                <w:lang w:val="pt-BR" w:eastAsia="pt-BR"/>
              </w:rPr>
              <w:t xml:space="preserve"> </w:t>
            </w:r>
            <w:proofErr w:type="spellStart"/>
            <w:r w:rsidR="009174EF" w:rsidRPr="009174EF">
              <w:rPr>
                <w:rFonts w:ascii="Times New Roman" w:eastAsia="Times New Roman" w:hAnsi="Times New Roman"/>
                <w:color w:val="000000"/>
                <w:sz w:val="20"/>
                <w:lang w:val="pt-BR" w:eastAsia="pt-BR"/>
              </w:rPr>
              <w:t>B9741</w:t>
            </w:r>
            <w:proofErr w:type="spellEnd"/>
          </w:p>
        </w:tc>
        <w:tc>
          <w:tcPr>
            <w:tcW w:w="4405" w:type="dxa"/>
            <w:tcBorders>
              <w:top w:val="nil"/>
              <w:left w:val="nil"/>
              <w:bottom w:val="nil"/>
              <w:right w:val="nil"/>
            </w:tcBorders>
            <w:shd w:val="clear" w:color="auto" w:fill="auto"/>
            <w:vAlign w:val="bottom"/>
            <w:hideMark/>
          </w:tcPr>
          <w:p w14:paraId="33488574"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Guyana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Northwest</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District</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Baramita</w:t>
            </w:r>
            <w:proofErr w:type="spellEnd"/>
          </w:p>
        </w:tc>
        <w:tc>
          <w:tcPr>
            <w:tcW w:w="2460" w:type="dxa"/>
            <w:tcBorders>
              <w:top w:val="nil"/>
              <w:left w:val="nil"/>
              <w:bottom w:val="nil"/>
              <w:right w:val="nil"/>
            </w:tcBorders>
            <w:shd w:val="clear" w:color="auto" w:fill="auto"/>
            <w:noWrap/>
            <w:vAlign w:val="bottom"/>
            <w:hideMark/>
          </w:tcPr>
          <w:p w14:paraId="00347827"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KC237240</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KC242863</w:t>
            </w:r>
            <w:proofErr w:type="spellEnd"/>
          </w:p>
        </w:tc>
      </w:tr>
      <w:tr w:rsidR="009174EF" w:rsidRPr="009174EF" w14:paraId="79E788F3" w14:textId="77777777" w:rsidTr="00043D13">
        <w:trPr>
          <w:trHeight w:val="255"/>
        </w:trPr>
        <w:tc>
          <w:tcPr>
            <w:tcW w:w="2557" w:type="dxa"/>
            <w:tcBorders>
              <w:top w:val="nil"/>
              <w:left w:val="nil"/>
              <w:bottom w:val="nil"/>
              <w:right w:val="nil"/>
            </w:tcBorders>
            <w:shd w:val="clear" w:color="auto" w:fill="auto"/>
            <w:noWrap/>
            <w:vAlign w:val="bottom"/>
            <w:hideMark/>
          </w:tcPr>
          <w:p w14:paraId="20FA8F59" w14:textId="75609EE6"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475A0A98"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ANSP</w:t>
            </w:r>
            <w:proofErr w:type="spellEnd"/>
            <w:r w:rsidRPr="009174EF">
              <w:rPr>
                <w:rFonts w:ascii="Times New Roman" w:eastAsia="Times New Roman" w:hAnsi="Times New Roman"/>
                <w:color w:val="000000"/>
                <w:sz w:val="20"/>
                <w:lang w:val="pt-BR" w:eastAsia="pt-BR"/>
              </w:rPr>
              <w:t xml:space="preserve"> 8435</w:t>
            </w:r>
          </w:p>
        </w:tc>
        <w:tc>
          <w:tcPr>
            <w:tcW w:w="4405" w:type="dxa"/>
            <w:tcBorders>
              <w:top w:val="nil"/>
              <w:left w:val="nil"/>
              <w:bottom w:val="nil"/>
              <w:right w:val="nil"/>
            </w:tcBorders>
            <w:shd w:val="clear" w:color="auto" w:fill="auto"/>
            <w:vAlign w:val="bottom"/>
            <w:hideMark/>
          </w:tcPr>
          <w:p w14:paraId="64554B13"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Guyana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Potaro-Siparuni</w:t>
            </w:r>
            <w:proofErr w:type="spellEnd"/>
            <w:r w:rsidRPr="009174EF">
              <w:rPr>
                <w:rFonts w:ascii="Times New Roman" w:eastAsia="Times New Roman" w:hAnsi="Times New Roman"/>
                <w:color w:val="000000"/>
                <w:sz w:val="20"/>
                <w:lang w:val="pt-BR" w:eastAsia="pt-BR"/>
              </w:rPr>
              <w:t xml:space="preserve">, Reserva </w:t>
            </w:r>
            <w:proofErr w:type="spellStart"/>
            <w:r w:rsidRPr="009174EF">
              <w:rPr>
                <w:rFonts w:ascii="Times New Roman" w:eastAsia="Times New Roman" w:hAnsi="Times New Roman"/>
                <w:color w:val="000000"/>
                <w:sz w:val="20"/>
                <w:lang w:val="pt-BR" w:eastAsia="pt-BR"/>
              </w:rPr>
              <w:t>Iwokrama</w:t>
            </w:r>
            <w:proofErr w:type="spellEnd"/>
          </w:p>
        </w:tc>
        <w:tc>
          <w:tcPr>
            <w:tcW w:w="2460" w:type="dxa"/>
            <w:tcBorders>
              <w:top w:val="nil"/>
              <w:left w:val="nil"/>
              <w:bottom w:val="nil"/>
              <w:right w:val="nil"/>
            </w:tcBorders>
            <w:shd w:val="clear" w:color="auto" w:fill="auto"/>
            <w:noWrap/>
            <w:vAlign w:val="bottom"/>
            <w:hideMark/>
          </w:tcPr>
          <w:p w14:paraId="372DFA49"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KC237241</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KC242864</w:t>
            </w:r>
            <w:proofErr w:type="spellEnd"/>
          </w:p>
        </w:tc>
      </w:tr>
      <w:tr w:rsidR="009174EF" w:rsidRPr="009174EF" w14:paraId="35FFA55A" w14:textId="77777777" w:rsidTr="00043D13">
        <w:trPr>
          <w:trHeight w:val="255"/>
        </w:trPr>
        <w:tc>
          <w:tcPr>
            <w:tcW w:w="2557" w:type="dxa"/>
            <w:tcBorders>
              <w:top w:val="nil"/>
              <w:left w:val="nil"/>
              <w:bottom w:val="nil"/>
              <w:right w:val="nil"/>
            </w:tcBorders>
            <w:shd w:val="clear" w:color="auto" w:fill="auto"/>
            <w:noWrap/>
            <w:vAlign w:val="bottom"/>
            <w:hideMark/>
          </w:tcPr>
          <w:p w14:paraId="427DC897" w14:textId="6401EAE9"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6E851B80" w14:textId="63F5D2FF"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043D13">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B25514</w:t>
            </w:r>
            <w:proofErr w:type="spellEnd"/>
          </w:p>
        </w:tc>
        <w:tc>
          <w:tcPr>
            <w:tcW w:w="4405" w:type="dxa"/>
            <w:tcBorders>
              <w:top w:val="nil"/>
              <w:left w:val="nil"/>
              <w:bottom w:val="nil"/>
              <w:right w:val="nil"/>
            </w:tcBorders>
            <w:shd w:val="clear" w:color="auto" w:fill="auto"/>
            <w:vAlign w:val="bottom"/>
            <w:hideMark/>
          </w:tcPr>
          <w:p w14:paraId="037CE4C1"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 xml:space="preserve">Brasil: Amazonas, </w:t>
            </w:r>
            <w:proofErr w:type="spellStart"/>
            <w:r w:rsidRPr="009174EF">
              <w:rPr>
                <w:rFonts w:ascii="Times New Roman" w:eastAsia="Times New Roman" w:hAnsi="Times New Roman"/>
                <w:color w:val="000000"/>
                <w:sz w:val="20"/>
                <w:lang w:val="pt-BR" w:eastAsia="pt-BR"/>
              </w:rPr>
              <w:t>Estacao</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Ecologica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Anavilhanas</w:t>
            </w:r>
            <w:proofErr w:type="spellEnd"/>
          </w:p>
        </w:tc>
        <w:tc>
          <w:tcPr>
            <w:tcW w:w="2460" w:type="dxa"/>
            <w:tcBorders>
              <w:top w:val="nil"/>
              <w:left w:val="nil"/>
              <w:bottom w:val="nil"/>
              <w:right w:val="nil"/>
            </w:tcBorders>
            <w:shd w:val="clear" w:color="auto" w:fill="auto"/>
            <w:noWrap/>
            <w:vAlign w:val="bottom"/>
            <w:hideMark/>
          </w:tcPr>
          <w:p w14:paraId="69607F47"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KC237242</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KC242865</w:t>
            </w:r>
            <w:proofErr w:type="spellEnd"/>
          </w:p>
        </w:tc>
      </w:tr>
      <w:tr w:rsidR="009174EF" w:rsidRPr="009174EF" w14:paraId="36411A16" w14:textId="77777777" w:rsidTr="00043D13">
        <w:trPr>
          <w:trHeight w:val="255"/>
        </w:trPr>
        <w:tc>
          <w:tcPr>
            <w:tcW w:w="2557" w:type="dxa"/>
            <w:tcBorders>
              <w:top w:val="nil"/>
              <w:left w:val="nil"/>
              <w:bottom w:val="nil"/>
              <w:right w:val="nil"/>
            </w:tcBorders>
            <w:shd w:val="clear" w:color="auto" w:fill="auto"/>
            <w:noWrap/>
            <w:vAlign w:val="bottom"/>
            <w:hideMark/>
          </w:tcPr>
          <w:p w14:paraId="2B775061" w14:textId="1D4C35BD"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1B53552F"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64656</w:t>
            </w:r>
          </w:p>
        </w:tc>
        <w:tc>
          <w:tcPr>
            <w:tcW w:w="4405" w:type="dxa"/>
            <w:tcBorders>
              <w:top w:val="nil"/>
              <w:left w:val="nil"/>
              <w:bottom w:val="nil"/>
              <w:right w:val="nil"/>
            </w:tcBorders>
            <w:shd w:val="clear" w:color="auto" w:fill="auto"/>
            <w:vAlign w:val="bottom"/>
            <w:hideMark/>
          </w:tcPr>
          <w:p w14:paraId="66F7AB89" w14:textId="229A8D92"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w:t>
            </w:r>
            <w:r w:rsidR="009C478E">
              <w:rPr>
                <w:rFonts w:ascii="Times New Roman" w:eastAsia="Times New Roman" w:hAnsi="Times New Roman"/>
                <w:color w:val="000000"/>
                <w:sz w:val="20"/>
                <w:lang w:val="pt-BR" w:eastAsia="pt-BR"/>
              </w:rPr>
              <w:t xml:space="preserve">Faro, </w:t>
            </w:r>
            <w:proofErr w:type="spellStart"/>
            <w:r w:rsidRPr="009174EF">
              <w:rPr>
                <w:rFonts w:ascii="Times New Roman" w:eastAsia="Times New Roman" w:hAnsi="Times New Roman"/>
                <w:color w:val="000000"/>
                <w:sz w:val="20"/>
                <w:lang w:val="pt-BR" w:eastAsia="pt-BR"/>
              </w:rPr>
              <w:t>Flota</w:t>
            </w:r>
            <w:proofErr w:type="spellEnd"/>
            <w:r w:rsidRPr="009174EF">
              <w:rPr>
                <w:rFonts w:ascii="Times New Roman" w:eastAsia="Times New Roman" w:hAnsi="Times New Roman"/>
                <w:color w:val="000000"/>
                <w:sz w:val="20"/>
                <w:lang w:val="pt-BR" w:eastAsia="pt-BR"/>
              </w:rPr>
              <w:t xml:space="preserve"> de Faro</w:t>
            </w:r>
          </w:p>
        </w:tc>
        <w:tc>
          <w:tcPr>
            <w:tcW w:w="2460" w:type="dxa"/>
            <w:tcBorders>
              <w:top w:val="nil"/>
              <w:left w:val="nil"/>
              <w:bottom w:val="nil"/>
              <w:right w:val="nil"/>
            </w:tcBorders>
            <w:shd w:val="clear" w:color="auto" w:fill="auto"/>
            <w:noWrap/>
            <w:vAlign w:val="bottom"/>
            <w:hideMark/>
          </w:tcPr>
          <w:p w14:paraId="467CA134"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KC237243</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KC242866</w:t>
            </w:r>
            <w:proofErr w:type="spellEnd"/>
          </w:p>
        </w:tc>
      </w:tr>
      <w:tr w:rsidR="009174EF" w:rsidRPr="009174EF" w14:paraId="6A0F448F" w14:textId="77777777" w:rsidTr="00043D13">
        <w:trPr>
          <w:trHeight w:val="255"/>
        </w:trPr>
        <w:tc>
          <w:tcPr>
            <w:tcW w:w="2557" w:type="dxa"/>
            <w:tcBorders>
              <w:top w:val="nil"/>
              <w:left w:val="nil"/>
              <w:bottom w:val="nil"/>
              <w:right w:val="nil"/>
            </w:tcBorders>
            <w:shd w:val="clear" w:color="auto" w:fill="auto"/>
            <w:noWrap/>
            <w:vAlign w:val="bottom"/>
            <w:hideMark/>
          </w:tcPr>
          <w:p w14:paraId="7A92A1CB" w14:textId="62B38EC4"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6655E6D9"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66219</w:t>
            </w:r>
          </w:p>
        </w:tc>
        <w:tc>
          <w:tcPr>
            <w:tcW w:w="4405" w:type="dxa"/>
            <w:tcBorders>
              <w:top w:val="nil"/>
              <w:left w:val="nil"/>
              <w:bottom w:val="nil"/>
              <w:right w:val="nil"/>
            </w:tcBorders>
            <w:shd w:val="clear" w:color="auto" w:fill="auto"/>
            <w:vAlign w:val="bottom"/>
            <w:hideMark/>
          </w:tcPr>
          <w:p w14:paraId="088607A6" w14:textId="1E35EF4F"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w:t>
            </w:r>
            <w:proofErr w:type="spellStart"/>
            <w:r w:rsidRPr="009174EF">
              <w:rPr>
                <w:rFonts w:ascii="Times New Roman" w:eastAsia="Times New Roman" w:hAnsi="Times New Roman"/>
                <w:color w:val="000000"/>
                <w:sz w:val="20"/>
                <w:lang w:val="pt-BR" w:eastAsia="pt-BR"/>
              </w:rPr>
              <w:t>Almerim</w:t>
            </w:r>
            <w:proofErr w:type="spellEnd"/>
            <w:r w:rsidR="009C478E">
              <w:rPr>
                <w:rFonts w:ascii="Times New Roman" w:eastAsia="Times New Roman" w:hAnsi="Times New Roman"/>
                <w:color w:val="000000"/>
                <w:sz w:val="20"/>
                <w:lang w:val="pt-BR" w:eastAsia="pt-BR"/>
              </w:rPr>
              <w:t xml:space="preserve">, </w:t>
            </w:r>
            <w:proofErr w:type="spellStart"/>
            <w:r w:rsidR="009C478E">
              <w:rPr>
                <w:rFonts w:ascii="Times New Roman" w:eastAsia="Times New Roman" w:hAnsi="Times New Roman"/>
                <w:color w:val="000000"/>
                <w:sz w:val="20"/>
                <w:lang w:val="pt-BR" w:eastAsia="pt-BR"/>
              </w:rPr>
              <w:t>Rebio</w:t>
            </w:r>
            <w:proofErr w:type="spellEnd"/>
            <w:r w:rsidR="009C478E">
              <w:rPr>
                <w:rFonts w:ascii="Times New Roman" w:eastAsia="Times New Roman" w:hAnsi="Times New Roman"/>
                <w:color w:val="000000"/>
                <w:sz w:val="20"/>
                <w:lang w:val="pt-BR" w:eastAsia="pt-BR"/>
              </w:rPr>
              <w:t xml:space="preserve"> </w:t>
            </w:r>
            <w:proofErr w:type="spellStart"/>
            <w:r w:rsidR="009C478E">
              <w:rPr>
                <w:rFonts w:ascii="Times New Roman" w:eastAsia="Times New Roman" w:hAnsi="Times New Roman"/>
                <w:color w:val="000000"/>
                <w:sz w:val="20"/>
                <w:lang w:val="pt-BR" w:eastAsia="pt-BR"/>
              </w:rPr>
              <w:t>Maicuru</w:t>
            </w:r>
            <w:proofErr w:type="spellEnd"/>
          </w:p>
        </w:tc>
        <w:tc>
          <w:tcPr>
            <w:tcW w:w="2460" w:type="dxa"/>
            <w:tcBorders>
              <w:top w:val="nil"/>
              <w:left w:val="nil"/>
              <w:bottom w:val="nil"/>
              <w:right w:val="nil"/>
            </w:tcBorders>
            <w:shd w:val="clear" w:color="auto" w:fill="auto"/>
            <w:noWrap/>
            <w:vAlign w:val="bottom"/>
            <w:hideMark/>
          </w:tcPr>
          <w:p w14:paraId="18E0259A"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KC237244</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KC242867</w:t>
            </w:r>
            <w:proofErr w:type="spellEnd"/>
          </w:p>
        </w:tc>
      </w:tr>
      <w:tr w:rsidR="009174EF" w:rsidRPr="009174EF" w14:paraId="5100D7E8" w14:textId="77777777" w:rsidTr="00043D13">
        <w:trPr>
          <w:trHeight w:val="255"/>
        </w:trPr>
        <w:tc>
          <w:tcPr>
            <w:tcW w:w="2557" w:type="dxa"/>
            <w:tcBorders>
              <w:top w:val="nil"/>
              <w:left w:val="nil"/>
              <w:bottom w:val="nil"/>
              <w:right w:val="nil"/>
            </w:tcBorders>
            <w:shd w:val="clear" w:color="auto" w:fill="auto"/>
            <w:noWrap/>
            <w:vAlign w:val="bottom"/>
            <w:hideMark/>
          </w:tcPr>
          <w:p w14:paraId="66C603F4" w14:textId="44010D3D"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559297F5"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64657</w:t>
            </w:r>
          </w:p>
        </w:tc>
        <w:tc>
          <w:tcPr>
            <w:tcW w:w="4405" w:type="dxa"/>
            <w:tcBorders>
              <w:top w:val="nil"/>
              <w:left w:val="nil"/>
              <w:bottom w:val="nil"/>
              <w:right w:val="nil"/>
            </w:tcBorders>
            <w:shd w:val="clear" w:color="auto" w:fill="auto"/>
            <w:vAlign w:val="bottom"/>
            <w:hideMark/>
          </w:tcPr>
          <w:p w14:paraId="73DC768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w:t>
            </w:r>
            <w:proofErr w:type="spellStart"/>
            <w:r w:rsidRPr="009174EF">
              <w:rPr>
                <w:rFonts w:ascii="Times New Roman" w:eastAsia="Times New Roman" w:hAnsi="Times New Roman"/>
                <w:color w:val="000000"/>
                <w:sz w:val="20"/>
                <w:lang w:val="pt-BR" w:eastAsia="pt-BR"/>
              </w:rPr>
              <w:t>Flota</w:t>
            </w:r>
            <w:proofErr w:type="spellEnd"/>
            <w:r w:rsidRPr="009174EF">
              <w:rPr>
                <w:rFonts w:ascii="Times New Roman" w:eastAsia="Times New Roman" w:hAnsi="Times New Roman"/>
                <w:color w:val="000000"/>
                <w:sz w:val="20"/>
                <w:lang w:val="pt-BR" w:eastAsia="pt-BR"/>
              </w:rPr>
              <w:t xml:space="preserve"> de Faro</w:t>
            </w:r>
          </w:p>
        </w:tc>
        <w:tc>
          <w:tcPr>
            <w:tcW w:w="2460" w:type="dxa"/>
            <w:tcBorders>
              <w:top w:val="nil"/>
              <w:left w:val="nil"/>
              <w:bottom w:val="nil"/>
              <w:right w:val="nil"/>
            </w:tcBorders>
            <w:shd w:val="clear" w:color="auto" w:fill="auto"/>
            <w:noWrap/>
            <w:vAlign w:val="bottom"/>
            <w:hideMark/>
          </w:tcPr>
          <w:p w14:paraId="6BBD1CA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KC237245</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KC242868</w:t>
            </w:r>
            <w:proofErr w:type="spellEnd"/>
          </w:p>
        </w:tc>
      </w:tr>
      <w:tr w:rsidR="009174EF" w:rsidRPr="009174EF" w14:paraId="21156068" w14:textId="77777777" w:rsidTr="00043D13">
        <w:trPr>
          <w:trHeight w:val="255"/>
        </w:trPr>
        <w:tc>
          <w:tcPr>
            <w:tcW w:w="2557" w:type="dxa"/>
            <w:tcBorders>
              <w:top w:val="nil"/>
              <w:left w:val="nil"/>
              <w:bottom w:val="nil"/>
              <w:right w:val="nil"/>
            </w:tcBorders>
            <w:shd w:val="clear" w:color="auto" w:fill="auto"/>
            <w:noWrap/>
            <w:vAlign w:val="bottom"/>
            <w:hideMark/>
          </w:tcPr>
          <w:p w14:paraId="2867C3C3" w14:textId="13F3AF22"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2FCDD992"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65037</w:t>
            </w:r>
          </w:p>
        </w:tc>
        <w:tc>
          <w:tcPr>
            <w:tcW w:w="4405" w:type="dxa"/>
            <w:tcBorders>
              <w:top w:val="nil"/>
              <w:left w:val="nil"/>
              <w:bottom w:val="nil"/>
              <w:right w:val="nil"/>
            </w:tcBorders>
            <w:shd w:val="clear" w:color="auto" w:fill="auto"/>
            <w:vAlign w:val="bottom"/>
            <w:hideMark/>
          </w:tcPr>
          <w:p w14:paraId="072085B1" w14:textId="1E9FB8FD" w:rsidR="009174EF" w:rsidRPr="009174EF" w:rsidRDefault="009C478E"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Brazil</w:t>
            </w:r>
            <w:proofErr w:type="spellEnd"/>
            <w:r>
              <w:rPr>
                <w:rFonts w:ascii="Times New Roman" w:eastAsia="Times New Roman" w:hAnsi="Times New Roman"/>
                <w:color w:val="000000"/>
                <w:sz w:val="20"/>
                <w:lang w:val="pt-BR" w:eastAsia="pt-BR"/>
              </w:rPr>
              <w:t>: Pará, Óbido</w:t>
            </w:r>
            <w:r w:rsidR="009174EF" w:rsidRPr="009174EF">
              <w:rPr>
                <w:rFonts w:ascii="Times New Roman" w:eastAsia="Times New Roman" w:hAnsi="Times New Roman"/>
                <w:color w:val="000000"/>
                <w:sz w:val="20"/>
                <w:lang w:val="pt-BR" w:eastAsia="pt-BR"/>
              </w:rPr>
              <w:t xml:space="preserve">s, </w:t>
            </w:r>
            <w:proofErr w:type="spellStart"/>
            <w:r w:rsidR="009174EF" w:rsidRPr="009174EF">
              <w:rPr>
                <w:rFonts w:ascii="Times New Roman" w:eastAsia="Times New Roman" w:hAnsi="Times New Roman"/>
                <w:color w:val="000000"/>
                <w:sz w:val="20"/>
                <w:lang w:val="pt-BR" w:eastAsia="pt-BR"/>
              </w:rPr>
              <w:t>Flota</w:t>
            </w:r>
            <w:proofErr w:type="spellEnd"/>
            <w:r w:rsidR="009174EF" w:rsidRPr="009174EF">
              <w:rPr>
                <w:rFonts w:ascii="Times New Roman" w:eastAsia="Times New Roman" w:hAnsi="Times New Roman"/>
                <w:color w:val="000000"/>
                <w:sz w:val="20"/>
                <w:lang w:val="pt-BR" w:eastAsia="pt-BR"/>
              </w:rPr>
              <w:t xml:space="preserve"> Trombetas</w:t>
            </w:r>
          </w:p>
        </w:tc>
        <w:tc>
          <w:tcPr>
            <w:tcW w:w="2460" w:type="dxa"/>
            <w:tcBorders>
              <w:top w:val="nil"/>
              <w:left w:val="nil"/>
              <w:bottom w:val="nil"/>
              <w:right w:val="nil"/>
            </w:tcBorders>
            <w:shd w:val="clear" w:color="auto" w:fill="auto"/>
            <w:noWrap/>
            <w:vAlign w:val="bottom"/>
            <w:hideMark/>
          </w:tcPr>
          <w:p w14:paraId="05B58E01"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KC237246</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KC242869</w:t>
            </w:r>
            <w:proofErr w:type="spellEnd"/>
          </w:p>
        </w:tc>
      </w:tr>
      <w:tr w:rsidR="009174EF" w:rsidRPr="009174EF" w14:paraId="152E8C53" w14:textId="77777777" w:rsidTr="00043D13">
        <w:trPr>
          <w:trHeight w:val="255"/>
        </w:trPr>
        <w:tc>
          <w:tcPr>
            <w:tcW w:w="2557" w:type="dxa"/>
            <w:tcBorders>
              <w:top w:val="nil"/>
              <w:left w:val="nil"/>
              <w:bottom w:val="nil"/>
              <w:right w:val="nil"/>
            </w:tcBorders>
            <w:shd w:val="clear" w:color="auto" w:fill="auto"/>
            <w:noWrap/>
            <w:vAlign w:val="bottom"/>
            <w:hideMark/>
          </w:tcPr>
          <w:p w14:paraId="4C20376B" w14:textId="387ABA9E"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procurvoides</w:t>
            </w:r>
            <w:proofErr w:type="spellEnd"/>
          </w:p>
        </w:tc>
        <w:tc>
          <w:tcPr>
            <w:tcW w:w="1757" w:type="dxa"/>
            <w:tcBorders>
              <w:top w:val="nil"/>
              <w:left w:val="nil"/>
              <w:bottom w:val="nil"/>
              <w:right w:val="nil"/>
            </w:tcBorders>
            <w:shd w:val="clear" w:color="auto" w:fill="auto"/>
            <w:noWrap/>
            <w:vAlign w:val="bottom"/>
            <w:hideMark/>
          </w:tcPr>
          <w:p w14:paraId="0AFAE236"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65036</w:t>
            </w:r>
          </w:p>
        </w:tc>
        <w:tc>
          <w:tcPr>
            <w:tcW w:w="4405" w:type="dxa"/>
            <w:tcBorders>
              <w:top w:val="nil"/>
              <w:left w:val="nil"/>
              <w:bottom w:val="nil"/>
              <w:right w:val="nil"/>
            </w:tcBorders>
            <w:shd w:val="clear" w:color="auto" w:fill="auto"/>
            <w:vAlign w:val="bottom"/>
            <w:hideMark/>
          </w:tcPr>
          <w:p w14:paraId="55C4D907" w14:textId="3EFD9DC6" w:rsidR="009174EF" w:rsidRPr="009174EF" w:rsidRDefault="009C478E"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Brazil</w:t>
            </w:r>
            <w:proofErr w:type="spellEnd"/>
            <w:r>
              <w:rPr>
                <w:rFonts w:ascii="Times New Roman" w:eastAsia="Times New Roman" w:hAnsi="Times New Roman"/>
                <w:color w:val="000000"/>
                <w:sz w:val="20"/>
                <w:lang w:val="pt-BR" w:eastAsia="pt-BR"/>
              </w:rPr>
              <w:t>: Pará, Óbido</w:t>
            </w:r>
            <w:r w:rsidR="009174EF" w:rsidRPr="009174EF">
              <w:rPr>
                <w:rFonts w:ascii="Times New Roman" w:eastAsia="Times New Roman" w:hAnsi="Times New Roman"/>
                <w:color w:val="000000"/>
                <w:sz w:val="20"/>
                <w:lang w:val="pt-BR" w:eastAsia="pt-BR"/>
              </w:rPr>
              <w:t xml:space="preserve">s, </w:t>
            </w:r>
            <w:proofErr w:type="spellStart"/>
            <w:r w:rsidR="009174EF" w:rsidRPr="009174EF">
              <w:rPr>
                <w:rFonts w:ascii="Times New Roman" w:eastAsia="Times New Roman" w:hAnsi="Times New Roman"/>
                <w:color w:val="000000"/>
                <w:sz w:val="20"/>
                <w:lang w:val="pt-BR" w:eastAsia="pt-BR"/>
              </w:rPr>
              <w:t>Flota</w:t>
            </w:r>
            <w:proofErr w:type="spellEnd"/>
            <w:r w:rsidR="009174EF" w:rsidRPr="009174EF">
              <w:rPr>
                <w:rFonts w:ascii="Times New Roman" w:eastAsia="Times New Roman" w:hAnsi="Times New Roman"/>
                <w:color w:val="000000"/>
                <w:sz w:val="20"/>
                <w:lang w:val="pt-BR" w:eastAsia="pt-BR"/>
              </w:rPr>
              <w:t xml:space="preserve"> Trombetas</w:t>
            </w:r>
          </w:p>
        </w:tc>
        <w:tc>
          <w:tcPr>
            <w:tcW w:w="2460" w:type="dxa"/>
            <w:tcBorders>
              <w:top w:val="nil"/>
              <w:left w:val="nil"/>
              <w:bottom w:val="nil"/>
              <w:right w:val="nil"/>
            </w:tcBorders>
            <w:shd w:val="clear" w:color="auto" w:fill="auto"/>
            <w:noWrap/>
            <w:vAlign w:val="bottom"/>
            <w:hideMark/>
          </w:tcPr>
          <w:p w14:paraId="7BC6D03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KC237247</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KC242870</w:t>
            </w:r>
            <w:proofErr w:type="spellEnd"/>
          </w:p>
        </w:tc>
      </w:tr>
      <w:tr w:rsidR="009174EF" w:rsidRPr="009174EF" w14:paraId="54ED9FC1" w14:textId="77777777" w:rsidTr="00043D13">
        <w:trPr>
          <w:trHeight w:val="255"/>
        </w:trPr>
        <w:tc>
          <w:tcPr>
            <w:tcW w:w="2557" w:type="dxa"/>
            <w:tcBorders>
              <w:top w:val="nil"/>
              <w:left w:val="nil"/>
              <w:bottom w:val="nil"/>
              <w:right w:val="nil"/>
            </w:tcBorders>
            <w:shd w:val="clear" w:color="auto" w:fill="auto"/>
            <w:noWrap/>
            <w:vAlign w:val="bottom"/>
            <w:hideMark/>
          </w:tcPr>
          <w:p w14:paraId="35CA046D" w14:textId="7655EA33"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sanus</w:t>
            </w:r>
            <w:proofErr w:type="spellEnd"/>
          </w:p>
        </w:tc>
        <w:tc>
          <w:tcPr>
            <w:tcW w:w="1757" w:type="dxa"/>
            <w:tcBorders>
              <w:top w:val="nil"/>
              <w:left w:val="nil"/>
              <w:bottom w:val="nil"/>
              <w:right w:val="nil"/>
            </w:tcBorders>
            <w:shd w:val="clear" w:color="auto" w:fill="auto"/>
            <w:noWrap/>
            <w:vAlign w:val="bottom"/>
            <w:hideMark/>
          </w:tcPr>
          <w:p w14:paraId="22188CE3" w14:textId="01C2023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043D13">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B7231</w:t>
            </w:r>
            <w:proofErr w:type="spellEnd"/>
          </w:p>
        </w:tc>
        <w:tc>
          <w:tcPr>
            <w:tcW w:w="4405" w:type="dxa"/>
            <w:tcBorders>
              <w:top w:val="nil"/>
              <w:left w:val="nil"/>
              <w:bottom w:val="nil"/>
              <w:right w:val="nil"/>
            </w:tcBorders>
            <w:shd w:val="clear" w:color="auto" w:fill="auto"/>
            <w:vAlign w:val="bottom"/>
            <w:hideMark/>
          </w:tcPr>
          <w:p w14:paraId="22E1984A" w14:textId="77777777" w:rsidR="009174EF" w:rsidRPr="009174EF" w:rsidRDefault="009174EF" w:rsidP="00FE2CA2">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 xml:space="preserve">Peru: Loreto, 5 Km N </w:t>
            </w:r>
            <w:proofErr w:type="spellStart"/>
            <w:r w:rsidRPr="009174EF">
              <w:rPr>
                <w:rFonts w:ascii="Times New Roman" w:eastAsia="Times New Roman" w:hAnsi="Times New Roman"/>
                <w:color w:val="000000"/>
                <w:sz w:val="20"/>
                <w:lang w:val="pt-BR" w:eastAsia="pt-BR"/>
              </w:rPr>
              <w:t>Amazonia</w:t>
            </w:r>
            <w:proofErr w:type="spellEnd"/>
            <w:r w:rsidRPr="009174EF">
              <w:rPr>
                <w:rFonts w:ascii="Times New Roman" w:eastAsia="Times New Roman" w:hAnsi="Times New Roman"/>
                <w:color w:val="000000"/>
                <w:sz w:val="20"/>
                <w:lang w:val="pt-BR" w:eastAsia="pt-BR"/>
              </w:rPr>
              <w:t xml:space="preserve"> </w:t>
            </w:r>
          </w:p>
        </w:tc>
        <w:tc>
          <w:tcPr>
            <w:tcW w:w="2460" w:type="dxa"/>
            <w:tcBorders>
              <w:top w:val="nil"/>
              <w:left w:val="nil"/>
              <w:bottom w:val="nil"/>
              <w:right w:val="nil"/>
            </w:tcBorders>
            <w:shd w:val="clear" w:color="auto" w:fill="auto"/>
            <w:noWrap/>
            <w:vAlign w:val="bottom"/>
            <w:hideMark/>
          </w:tcPr>
          <w:p w14:paraId="439C0EB9"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KC237248</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KC242871</w:t>
            </w:r>
            <w:proofErr w:type="spellEnd"/>
          </w:p>
        </w:tc>
      </w:tr>
      <w:tr w:rsidR="009174EF" w:rsidRPr="009174EF" w14:paraId="6625DCCA" w14:textId="77777777" w:rsidTr="00043D13">
        <w:trPr>
          <w:trHeight w:val="255"/>
        </w:trPr>
        <w:tc>
          <w:tcPr>
            <w:tcW w:w="2557" w:type="dxa"/>
            <w:tcBorders>
              <w:top w:val="nil"/>
              <w:left w:val="nil"/>
              <w:bottom w:val="nil"/>
              <w:right w:val="nil"/>
            </w:tcBorders>
            <w:shd w:val="clear" w:color="auto" w:fill="auto"/>
            <w:noWrap/>
            <w:vAlign w:val="bottom"/>
            <w:hideMark/>
          </w:tcPr>
          <w:p w14:paraId="3B169311" w14:textId="6FCC9EF4"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sanus</w:t>
            </w:r>
            <w:proofErr w:type="spellEnd"/>
          </w:p>
        </w:tc>
        <w:tc>
          <w:tcPr>
            <w:tcW w:w="1757" w:type="dxa"/>
            <w:tcBorders>
              <w:top w:val="nil"/>
              <w:left w:val="nil"/>
              <w:bottom w:val="nil"/>
              <w:right w:val="nil"/>
            </w:tcBorders>
            <w:shd w:val="clear" w:color="auto" w:fill="auto"/>
            <w:noWrap/>
            <w:vAlign w:val="bottom"/>
            <w:hideMark/>
          </w:tcPr>
          <w:p w14:paraId="6C14D8DA" w14:textId="0ADBA923"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043D13">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B7501</w:t>
            </w:r>
            <w:proofErr w:type="spellEnd"/>
          </w:p>
        </w:tc>
        <w:tc>
          <w:tcPr>
            <w:tcW w:w="4405" w:type="dxa"/>
            <w:tcBorders>
              <w:top w:val="nil"/>
              <w:left w:val="nil"/>
              <w:bottom w:val="nil"/>
              <w:right w:val="nil"/>
            </w:tcBorders>
            <w:shd w:val="clear" w:color="auto" w:fill="auto"/>
            <w:vAlign w:val="bottom"/>
            <w:hideMark/>
          </w:tcPr>
          <w:p w14:paraId="76D00FB0"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 xml:space="preserve">Venezuela: Amazonas, Cerro de </w:t>
            </w:r>
            <w:proofErr w:type="spellStart"/>
            <w:r w:rsidRPr="009174EF">
              <w:rPr>
                <w:rFonts w:ascii="Times New Roman" w:eastAsia="Times New Roman" w:hAnsi="Times New Roman"/>
                <w:color w:val="000000"/>
                <w:sz w:val="20"/>
                <w:lang w:val="pt-BR" w:eastAsia="pt-BR"/>
              </w:rPr>
              <w:t>la</w:t>
            </w:r>
            <w:proofErr w:type="spellEnd"/>
            <w:r w:rsidRPr="009174EF">
              <w:rPr>
                <w:rFonts w:ascii="Times New Roman" w:eastAsia="Times New Roman" w:hAnsi="Times New Roman"/>
                <w:color w:val="000000"/>
                <w:sz w:val="20"/>
                <w:lang w:val="pt-BR" w:eastAsia="pt-BR"/>
              </w:rPr>
              <w:t xml:space="preserve"> Neblina</w:t>
            </w:r>
          </w:p>
        </w:tc>
        <w:tc>
          <w:tcPr>
            <w:tcW w:w="2460" w:type="dxa"/>
            <w:tcBorders>
              <w:top w:val="nil"/>
              <w:left w:val="nil"/>
              <w:bottom w:val="nil"/>
              <w:right w:val="nil"/>
            </w:tcBorders>
            <w:shd w:val="clear" w:color="auto" w:fill="auto"/>
            <w:noWrap/>
            <w:vAlign w:val="bottom"/>
            <w:hideMark/>
          </w:tcPr>
          <w:p w14:paraId="26F6D3B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KC237249</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GQ906724</w:t>
            </w:r>
            <w:proofErr w:type="spellEnd"/>
          </w:p>
        </w:tc>
      </w:tr>
      <w:tr w:rsidR="009174EF" w:rsidRPr="009174EF" w14:paraId="083B2AE8" w14:textId="77777777" w:rsidTr="00043D13">
        <w:trPr>
          <w:trHeight w:val="255"/>
        </w:trPr>
        <w:tc>
          <w:tcPr>
            <w:tcW w:w="2557" w:type="dxa"/>
            <w:tcBorders>
              <w:top w:val="nil"/>
              <w:left w:val="nil"/>
              <w:bottom w:val="nil"/>
              <w:right w:val="nil"/>
            </w:tcBorders>
            <w:shd w:val="clear" w:color="auto" w:fill="auto"/>
            <w:noWrap/>
            <w:vAlign w:val="bottom"/>
            <w:hideMark/>
          </w:tcPr>
          <w:p w14:paraId="55941722" w14:textId="77777777" w:rsidR="009174EF" w:rsidRPr="009174EF" w:rsidRDefault="009174EF" w:rsidP="009174EF">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Pr="009174EF">
              <w:rPr>
                <w:rFonts w:ascii="Times New Roman" w:eastAsia="Times New Roman" w:hAnsi="Times New Roman"/>
                <w:i/>
                <w:iCs/>
                <w:color w:val="000000"/>
                <w:sz w:val="20"/>
                <w:lang w:val="pt-BR" w:eastAsia="pt-BR"/>
              </w:rPr>
              <w:t>gyldenstolpei</w:t>
            </w:r>
            <w:proofErr w:type="spellEnd"/>
          </w:p>
        </w:tc>
        <w:tc>
          <w:tcPr>
            <w:tcW w:w="1757" w:type="dxa"/>
            <w:tcBorders>
              <w:top w:val="nil"/>
              <w:left w:val="nil"/>
              <w:bottom w:val="nil"/>
              <w:right w:val="nil"/>
            </w:tcBorders>
            <w:shd w:val="clear" w:color="auto" w:fill="auto"/>
            <w:vAlign w:val="bottom"/>
            <w:hideMark/>
          </w:tcPr>
          <w:p w14:paraId="2D4866D1"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68870</w:t>
            </w:r>
          </w:p>
        </w:tc>
        <w:tc>
          <w:tcPr>
            <w:tcW w:w="4405" w:type="dxa"/>
            <w:tcBorders>
              <w:top w:val="nil"/>
              <w:left w:val="nil"/>
              <w:bottom w:val="nil"/>
              <w:right w:val="nil"/>
            </w:tcBorders>
            <w:shd w:val="clear" w:color="auto" w:fill="auto"/>
            <w:vAlign w:val="bottom"/>
            <w:hideMark/>
          </w:tcPr>
          <w:p w14:paraId="4D9D363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Amazonas, Careiro, </w:t>
            </w:r>
            <w:proofErr w:type="spellStart"/>
            <w:r w:rsidRPr="009174EF">
              <w:rPr>
                <w:rFonts w:ascii="Times New Roman" w:eastAsia="Times New Roman" w:hAnsi="Times New Roman"/>
                <w:color w:val="000000"/>
                <w:sz w:val="20"/>
                <w:lang w:val="pt-BR" w:eastAsia="pt-BR"/>
              </w:rPr>
              <w:t>Tupana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Lodge</w:t>
            </w:r>
            <w:proofErr w:type="spellEnd"/>
            <w:r w:rsidRPr="009174EF">
              <w:rPr>
                <w:rFonts w:ascii="Times New Roman" w:eastAsia="Times New Roman" w:hAnsi="Times New Roman"/>
                <w:color w:val="000000"/>
                <w:sz w:val="20"/>
                <w:lang w:val="pt-BR" w:eastAsia="pt-BR"/>
              </w:rPr>
              <w:t xml:space="preserve"> </w:t>
            </w:r>
          </w:p>
        </w:tc>
        <w:tc>
          <w:tcPr>
            <w:tcW w:w="2460" w:type="dxa"/>
            <w:tcBorders>
              <w:top w:val="nil"/>
              <w:left w:val="nil"/>
              <w:bottom w:val="nil"/>
              <w:right w:val="nil"/>
            </w:tcBorders>
            <w:shd w:val="clear" w:color="auto" w:fill="auto"/>
            <w:noWrap/>
            <w:vAlign w:val="bottom"/>
            <w:hideMark/>
          </w:tcPr>
          <w:p w14:paraId="2336CBF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KC237250</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KC242872</w:t>
            </w:r>
            <w:proofErr w:type="spellEnd"/>
          </w:p>
        </w:tc>
      </w:tr>
      <w:tr w:rsidR="009174EF" w:rsidRPr="009174EF" w14:paraId="3AC8BE2D" w14:textId="77777777" w:rsidTr="00043D13">
        <w:trPr>
          <w:trHeight w:val="255"/>
        </w:trPr>
        <w:tc>
          <w:tcPr>
            <w:tcW w:w="2557" w:type="dxa"/>
            <w:tcBorders>
              <w:top w:val="nil"/>
              <w:left w:val="nil"/>
              <w:bottom w:val="nil"/>
              <w:right w:val="nil"/>
            </w:tcBorders>
            <w:shd w:val="clear" w:color="auto" w:fill="auto"/>
            <w:noWrap/>
            <w:vAlign w:val="bottom"/>
            <w:hideMark/>
          </w:tcPr>
          <w:p w14:paraId="60E9C2E6" w14:textId="77777777" w:rsidR="009174EF" w:rsidRPr="009174EF" w:rsidRDefault="009174EF" w:rsidP="009174EF">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Pr="009174EF">
              <w:rPr>
                <w:rFonts w:ascii="Times New Roman" w:eastAsia="Times New Roman" w:hAnsi="Times New Roman"/>
                <w:i/>
                <w:iCs/>
                <w:color w:val="000000"/>
                <w:sz w:val="20"/>
                <w:lang w:val="pt-BR" w:eastAsia="pt-BR"/>
              </w:rPr>
              <w:t>gyldenstolpei</w:t>
            </w:r>
            <w:proofErr w:type="spellEnd"/>
          </w:p>
        </w:tc>
        <w:tc>
          <w:tcPr>
            <w:tcW w:w="1757" w:type="dxa"/>
            <w:tcBorders>
              <w:top w:val="nil"/>
              <w:left w:val="nil"/>
              <w:bottom w:val="nil"/>
              <w:right w:val="nil"/>
            </w:tcBorders>
            <w:shd w:val="clear" w:color="auto" w:fill="auto"/>
            <w:noWrap/>
            <w:vAlign w:val="bottom"/>
            <w:hideMark/>
          </w:tcPr>
          <w:p w14:paraId="02E6C960"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60081</w:t>
            </w:r>
          </w:p>
        </w:tc>
        <w:tc>
          <w:tcPr>
            <w:tcW w:w="4405" w:type="dxa"/>
            <w:tcBorders>
              <w:top w:val="nil"/>
              <w:left w:val="nil"/>
              <w:bottom w:val="nil"/>
              <w:right w:val="nil"/>
            </w:tcBorders>
            <w:shd w:val="clear" w:color="auto" w:fill="auto"/>
            <w:vAlign w:val="bottom"/>
            <w:hideMark/>
          </w:tcPr>
          <w:p w14:paraId="6AC816DA" w14:textId="0F7849D7" w:rsidR="009174EF" w:rsidRPr="009174EF" w:rsidRDefault="009C478E" w:rsidP="009174EF">
            <w:pPr>
              <w:rPr>
                <w:rFonts w:ascii="Times New Roman" w:eastAsia="Times New Roman" w:hAnsi="Times New Roman"/>
                <w:color w:val="000000"/>
                <w:sz w:val="20"/>
                <w:lang w:val="pt-BR" w:eastAsia="pt-BR"/>
              </w:rPr>
            </w:pPr>
            <w:r>
              <w:rPr>
                <w:rFonts w:ascii="Times New Roman" w:eastAsia="Times New Roman" w:hAnsi="Times New Roman"/>
                <w:color w:val="000000"/>
                <w:sz w:val="20"/>
                <w:lang w:val="pt-BR" w:eastAsia="pt-BR"/>
              </w:rPr>
              <w:t xml:space="preserve">Brasil: </w:t>
            </w:r>
            <w:proofErr w:type="spellStart"/>
            <w:r>
              <w:rPr>
                <w:rFonts w:ascii="Times New Roman" w:eastAsia="Times New Roman" w:hAnsi="Times New Roman"/>
                <w:color w:val="000000"/>
                <w:sz w:val="20"/>
                <w:lang w:val="pt-BR" w:eastAsia="pt-BR"/>
              </w:rPr>
              <w:t>Amazonias</w:t>
            </w:r>
            <w:proofErr w:type="spellEnd"/>
            <w:r>
              <w:rPr>
                <w:rFonts w:ascii="Times New Roman" w:eastAsia="Times New Roman" w:hAnsi="Times New Roman"/>
                <w:color w:val="000000"/>
                <w:sz w:val="20"/>
                <w:lang w:val="pt-BR" w:eastAsia="pt-BR"/>
              </w:rPr>
              <w:t xml:space="preserve">, </w:t>
            </w:r>
            <w:proofErr w:type="spellStart"/>
            <w:r>
              <w:rPr>
                <w:rFonts w:ascii="Times New Roman" w:eastAsia="Times New Roman" w:hAnsi="Times New Roman"/>
                <w:color w:val="000000"/>
                <w:sz w:val="20"/>
                <w:lang w:val="pt-BR" w:eastAsia="pt-BR"/>
              </w:rPr>
              <w:t>RDS</w:t>
            </w:r>
            <w:proofErr w:type="spellEnd"/>
            <w:r>
              <w:rPr>
                <w:rFonts w:ascii="Times New Roman" w:eastAsia="Times New Roman" w:hAnsi="Times New Roman"/>
                <w:color w:val="000000"/>
                <w:sz w:val="20"/>
                <w:lang w:val="pt-BR" w:eastAsia="pt-BR"/>
              </w:rPr>
              <w:t xml:space="preserve"> </w:t>
            </w:r>
            <w:proofErr w:type="spellStart"/>
            <w:r>
              <w:rPr>
                <w:rFonts w:ascii="Times New Roman" w:eastAsia="Times New Roman" w:hAnsi="Times New Roman"/>
                <w:color w:val="000000"/>
                <w:sz w:val="20"/>
                <w:lang w:val="pt-BR" w:eastAsia="pt-BR"/>
              </w:rPr>
              <w:t>Cu</w:t>
            </w:r>
            <w:r w:rsidR="009174EF" w:rsidRPr="009174EF">
              <w:rPr>
                <w:rFonts w:ascii="Times New Roman" w:eastAsia="Times New Roman" w:hAnsi="Times New Roman"/>
                <w:color w:val="000000"/>
                <w:sz w:val="20"/>
                <w:lang w:val="pt-BR" w:eastAsia="pt-BR"/>
              </w:rPr>
              <w:t>jubim</w:t>
            </w:r>
            <w:proofErr w:type="spellEnd"/>
          </w:p>
        </w:tc>
        <w:tc>
          <w:tcPr>
            <w:tcW w:w="2460" w:type="dxa"/>
            <w:tcBorders>
              <w:top w:val="nil"/>
              <w:left w:val="nil"/>
              <w:bottom w:val="nil"/>
              <w:right w:val="nil"/>
            </w:tcBorders>
            <w:shd w:val="clear" w:color="auto" w:fill="auto"/>
            <w:noWrap/>
            <w:vAlign w:val="bottom"/>
            <w:hideMark/>
          </w:tcPr>
          <w:p w14:paraId="1921A522"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KC237251</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KC242873</w:t>
            </w:r>
            <w:proofErr w:type="spellEnd"/>
          </w:p>
        </w:tc>
      </w:tr>
      <w:tr w:rsidR="009174EF" w:rsidRPr="009174EF" w14:paraId="772CE953" w14:textId="77777777" w:rsidTr="00043D13">
        <w:trPr>
          <w:trHeight w:val="255"/>
        </w:trPr>
        <w:tc>
          <w:tcPr>
            <w:tcW w:w="2557" w:type="dxa"/>
            <w:tcBorders>
              <w:top w:val="nil"/>
              <w:left w:val="nil"/>
              <w:bottom w:val="nil"/>
              <w:right w:val="nil"/>
            </w:tcBorders>
            <w:shd w:val="clear" w:color="auto" w:fill="auto"/>
            <w:noWrap/>
            <w:vAlign w:val="bottom"/>
            <w:hideMark/>
          </w:tcPr>
          <w:p w14:paraId="4234A05C" w14:textId="77777777" w:rsidR="009174EF" w:rsidRPr="009174EF" w:rsidRDefault="009174EF" w:rsidP="009174EF">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Pr="009174EF">
              <w:rPr>
                <w:rFonts w:ascii="Times New Roman" w:eastAsia="Times New Roman" w:hAnsi="Times New Roman"/>
                <w:i/>
                <w:iCs/>
                <w:color w:val="000000"/>
                <w:sz w:val="20"/>
                <w:lang w:val="pt-BR" w:eastAsia="pt-BR"/>
              </w:rPr>
              <w:t>gyldenstolpei</w:t>
            </w:r>
            <w:proofErr w:type="spellEnd"/>
          </w:p>
        </w:tc>
        <w:tc>
          <w:tcPr>
            <w:tcW w:w="1757" w:type="dxa"/>
            <w:tcBorders>
              <w:top w:val="nil"/>
              <w:left w:val="nil"/>
              <w:bottom w:val="nil"/>
              <w:right w:val="nil"/>
            </w:tcBorders>
            <w:shd w:val="clear" w:color="auto" w:fill="auto"/>
            <w:noWrap/>
            <w:vAlign w:val="bottom"/>
            <w:hideMark/>
          </w:tcPr>
          <w:p w14:paraId="77F8C55B"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62267</w:t>
            </w:r>
          </w:p>
        </w:tc>
        <w:tc>
          <w:tcPr>
            <w:tcW w:w="4405" w:type="dxa"/>
            <w:tcBorders>
              <w:top w:val="nil"/>
              <w:left w:val="nil"/>
              <w:bottom w:val="nil"/>
              <w:right w:val="nil"/>
            </w:tcBorders>
            <w:shd w:val="clear" w:color="auto" w:fill="auto"/>
            <w:vAlign w:val="bottom"/>
            <w:hideMark/>
          </w:tcPr>
          <w:p w14:paraId="1DB82F6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Amazonia</w:t>
            </w:r>
            <w:proofErr w:type="spellEnd"/>
            <w:r w:rsidRPr="009174EF">
              <w:rPr>
                <w:rFonts w:ascii="Times New Roman" w:eastAsia="Times New Roman" w:hAnsi="Times New Roman"/>
                <w:color w:val="000000"/>
                <w:sz w:val="20"/>
                <w:lang w:val="pt-BR" w:eastAsia="pt-BR"/>
              </w:rPr>
              <w:t xml:space="preserve">, Careiro, </w:t>
            </w:r>
            <w:proofErr w:type="spellStart"/>
            <w:r w:rsidRPr="009174EF">
              <w:rPr>
                <w:rFonts w:ascii="Times New Roman" w:eastAsia="Times New Roman" w:hAnsi="Times New Roman"/>
                <w:color w:val="000000"/>
                <w:sz w:val="20"/>
                <w:lang w:val="pt-BR" w:eastAsia="pt-BR"/>
              </w:rPr>
              <w:t>Tupana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Lodge</w:t>
            </w:r>
            <w:proofErr w:type="spellEnd"/>
          </w:p>
        </w:tc>
        <w:tc>
          <w:tcPr>
            <w:tcW w:w="2460" w:type="dxa"/>
            <w:tcBorders>
              <w:top w:val="nil"/>
              <w:left w:val="nil"/>
              <w:bottom w:val="nil"/>
              <w:right w:val="nil"/>
            </w:tcBorders>
            <w:shd w:val="clear" w:color="auto" w:fill="auto"/>
            <w:noWrap/>
            <w:vAlign w:val="bottom"/>
            <w:hideMark/>
          </w:tcPr>
          <w:p w14:paraId="3DFEE891"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KC237252</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KC242874</w:t>
            </w:r>
            <w:proofErr w:type="spellEnd"/>
          </w:p>
        </w:tc>
      </w:tr>
      <w:tr w:rsidR="009174EF" w:rsidRPr="009174EF" w14:paraId="69280C69" w14:textId="77777777" w:rsidTr="00043D13">
        <w:trPr>
          <w:trHeight w:val="255"/>
        </w:trPr>
        <w:tc>
          <w:tcPr>
            <w:tcW w:w="2557" w:type="dxa"/>
            <w:tcBorders>
              <w:top w:val="nil"/>
              <w:left w:val="nil"/>
              <w:bottom w:val="nil"/>
              <w:right w:val="nil"/>
            </w:tcBorders>
            <w:shd w:val="clear" w:color="auto" w:fill="auto"/>
            <w:noWrap/>
            <w:vAlign w:val="bottom"/>
            <w:hideMark/>
          </w:tcPr>
          <w:p w14:paraId="11000F83" w14:textId="49D1B4D0" w:rsidR="009174EF" w:rsidRPr="009C478E" w:rsidRDefault="009C478E" w:rsidP="009174EF">
            <w:pPr>
              <w:rPr>
                <w:rFonts w:ascii="Times New Roman" w:eastAsia="Times New Roman" w:hAnsi="Times New Roman"/>
                <w:i/>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4A5FDFE4"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63879</w:t>
            </w:r>
          </w:p>
        </w:tc>
        <w:tc>
          <w:tcPr>
            <w:tcW w:w="4405" w:type="dxa"/>
            <w:tcBorders>
              <w:top w:val="nil"/>
              <w:left w:val="nil"/>
              <w:bottom w:val="nil"/>
              <w:right w:val="nil"/>
            </w:tcBorders>
            <w:shd w:val="clear" w:color="auto" w:fill="auto"/>
            <w:vAlign w:val="bottom"/>
            <w:hideMark/>
          </w:tcPr>
          <w:p w14:paraId="5B1D1CB8"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Itaituba, </w:t>
            </w:r>
            <w:proofErr w:type="spellStart"/>
            <w:r w:rsidRPr="009174EF">
              <w:rPr>
                <w:rFonts w:ascii="Times New Roman" w:eastAsia="Times New Roman" w:hAnsi="Times New Roman"/>
                <w:color w:val="000000"/>
                <w:sz w:val="20"/>
                <w:lang w:val="pt-BR" w:eastAsia="pt-BR"/>
              </w:rPr>
              <w:t>PARNA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Jamanxim</w:t>
            </w:r>
            <w:proofErr w:type="spellEnd"/>
          </w:p>
        </w:tc>
        <w:tc>
          <w:tcPr>
            <w:tcW w:w="2460" w:type="dxa"/>
            <w:tcBorders>
              <w:top w:val="nil"/>
              <w:left w:val="nil"/>
              <w:bottom w:val="nil"/>
              <w:right w:val="nil"/>
            </w:tcBorders>
            <w:shd w:val="clear" w:color="auto" w:fill="auto"/>
            <w:noWrap/>
            <w:vAlign w:val="bottom"/>
            <w:hideMark/>
          </w:tcPr>
          <w:p w14:paraId="06E3B87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KC237253</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KC242875</w:t>
            </w:r>
            <w:proofErr w:type="spellEnd"/>
          </w:p>
        </w:tc>
      </w:tr>
      <w:tr w:rsidR="009174EF" w:rsidRPr="009174EF" w14:paraId="656462D3" w14:textId="77777777" w:rsidTr="00043D13">
        <w:trPr>
          <w:trHeight w:val="255"/>
        </w:trPr>
        <w:tc>
          <w:tcPr>
            <w:tcW w:w="2557" w:type="dxa"/>
            <w:tcBorders>
              <w:top w:val="nil"/>
              <w:left w:val="nil"/>
              <w:bottom w:val="nil"/>
              <w:right w:val="nil"/>
            </w:tcBorders>
            <w:shd w:val="clear" w:color="auto" w:fill="auto"/>
            <w:noWrap/>
            <w:vAlign w:val="bottom"/>
            <w:hideMark/>
          </w:tcPr>
          <w:p w14:paraId="407102EB" w14:textId="7B6685F6" w:rsidR="009174EF" w:rsidRPr="00FE2CA2" w:rsidRDefault="009C478E" w:rsidP="009174EF">
            <w:pPr>
              <w:rPr>
                <w:rFonts w:ascii="Times New Roman" w:eastAsia="Times New Roman" w:hAnsi="Times New Roman"/>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4A89C4FE"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63875</w:t>
            </w:r>
          </w:p>
        </w:tc>
        <w:tc>
          <w:tcPr>
            <w:tcW w:w="4405" w:type="dxa"/>
            <w:tcBorders>
              <w:top w:val="nil"/>
              <w:left w:val="nil"/>
              <w:bottom w:val="nil"/>
              <w:right w:val="nil"/>
            </w:tcBorders>
            <w:shd w:val="clear" w:color="auto" w:fill="auto"/>
            <w:vAlign w:val="bottom"/>
            <w:hideMark/>
          </w:tcPr>
          <w:p w14:paraId="22571306"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Altamira, </w:t>
            </w:r>
            <w:proofErr w:type="spellStart"/>
            <w:r w:rsidRPr="009174EF">
              <w:rPr>
                <w:rFonts w:ascii="Times New Roman" w:eastAsia="Times New Roman" w:hAnsi="Times New Roman"/>
                <w:color w:val="000000"/>
                <w:sz w:val="20"/>
                <w:lang w:val="pt-BR" w:eastAsia="pt-BR"/>
              </w:rPr>
              <w:t>Flona</w:t>
            </w:r>
            <w:proofErr w:type="spellEnd"/>
            <w:r w:rsidRPr="009174EF">
              <w:rPr>
                <w:rFonts w:ascii="Times New Roman" w:eastAsia="Times New Roman" w:hAnsi="Times New Roman"/>
                <w:color w:val="000000"/>
                <w:sz w:val="20"/>
                <w:lang w:val="pt-BR" w:eastAsia="pt-BR"/>
              </w:rPr>
              <w:t xml:space="preserve"> de Altamira</w:t>
            </w:r>
          </w:p>
        </w:tc>
        <w:tc>
          <w:tcPr>
            <w:tcW w:w="2460" w:type="dxa"/>
            <w:tcBorders>
              <w:top w:val="nil"/>
              <w:left w:val="nil"/>
              <w:bottom w:val="nil"/>
              <w:right w:val="nil"/>
            </w:tcBorders>
            <w:shd w:val="clear" w:color="auto" w:fill="auto"/>
            <w:noWrap/>
            <w:vAlign w:val="bottom"/>
            <w:hideMark/>
          </w:tcPr>
          <w:p w14:paraId="0181A35A"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KC237254</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KC242876</w:t>
            </w:r>
            <w:proofErr w:type="spellEnd"/>
          </w:p>
        </w:tc>
      </w:tr>
      <w:tr w:rsidR="009174EF" w:rsidRPr="009174EF" w14:paraId="546F6F0F" w14:textId="77777777" w:rsidTr="00043D13">
        <w:trPr>
          <w:trHeight w:val="255"/>
        </w:trPr>
        <w:tc>
          <w:tcPr>
            <w:tcW w:w="2557" w:type="dxa"/>
            <w:tcBorders>
              <w:top w:val="nil"/>
              <w:left w:val="nil"/>
              <w:bottom w:val="nil"/>
              <w:right w:val="nil"/>
            </w:tcBorders>
            <w:shd w:val="clear" w:color="auto" w:fill="auto"/>
            <w:noWrap/>
            <w:vAlign w:val="bottom"/>
            <w:hideMark/>
          </w:tcPr>
          <w:p w14:paraId="57301C28" w14:textId="2FE31E33" w:rsidR="009174EF" w:rsidRPr="00FE2CA2" w:rsidRDefault="009C478E" w:rsidP="009174EF">
            <w:pPr>
              <w:rPr>
                <w:rFonts w:ascii="Times New Roman" w:eastAsia="Times New Roman" w:hAnsi="Times New Roman"/>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6BB51839"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63876</w:t>
            </w:r>
          </w:p>
        </w:tc>
        <w:tc>
          <w:tcPr>
            <w:tcW w:w="4405" w:type="dxa"/>
            <w:tcBorders>
              <w:top w:val="nil"/>
              <w:left w:val="nil"/>
              <w:bottom w:val="nil"/>
              <w:right w:val="nil"/>
            </w:tcBorders>
            <w:shd w:val="clear" w:color="auto" w:fill="auto"/>
            <w:vAlign w:val="bottom"/>
            <w:hideMark/>
          </w:tcPr>
          <w:p w14:paraId="1D6F3FEA"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Altamira, </w:t>
            </w:r>
            <w:proofErr w:type="spellStart"/>
            <w:r w:rsidRPr="009174EF">
              <w:rPr>
                <w:rFonts w:ascii="Times New Roman" w:eastAsia="Times New Roman" w:hAnsi="Times New Roman"/>
                <w:color w:val="000000"/>
                <w:sz w:val="20"/>
                <w:lang w:val="pt-BR" w:eastAsia="pt-BR"/>
              </w:rPr>
              <w:t>Flona</w:t>
            </w:r>
            <w:proofErr w:type="spellEnd"/>
            <w:r w:rsidRPr="009174EF">
              <w:rPr>
                <w:rFonts w:ascii="Times New Roman" w:eastAsia="Times New Roman" w:hAnsi="Times New Roman"/>
                <w:color w:val="000000"/>
                <w:sz w:val="20"/>
                <w:lang w:val="pt-BR" w:eastAsia="pt-BR"/>
              </w:rPr>
              <w:t xml:space="preserve"> de Altamira</w:t>
            </w:r>
          </w:p>
        </w:tc>
        <w:tc>
          <w:tcPr>
            <w:tcW w:w="2460" w:type="dxa"/>
            <w:tcBorders>
              <w:top w:val="nil"/>
              <w:left w:val="nil"/>
              <w:bottom w:val="nil"/>
              <w:right w:val="nil"/>
            </w:tcBorders>
            <w:shd w:val="clear" w:color="auto" w:fill="auto"/>
            <w:noWrap/>
            <w:vAlign w:val="bottom"/>
            <w:hideMark/>
          </w:tcPr>
          <w:p w14:paraId="4FF3BB90"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KC237255</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KC242877</w:t>
            </w:r>
            <w:proofErr w:type="spellEnd"/>
          </w:p>
        </w:tc>
      </w:tr>
      <w:tr w:rsidR="009174EF" w:rsidRPr="009174EF" w14:paraId="1FD84CC0" w14:textId="77777777" w:rsidTr="00043D13">
        <w:trPr>
          <w:trHeight w:val="255"/>
        </w:trPr>
        <w:tc>
          <w:tcPr>
            <w:tcW w:w="2557" w:type="dxa"/>
            <w:tcBorders>
              <w:top w:val="nil"/>
              <w:left w:val="nil"/>
              <w:bottom w:val="nil"/>
              <w:right w:val="nil"/>
            </w:tcBorders>
            <w:shd w:val="clear" w:color="auto" w:fill="auto"/>
            <w:noWrap/>
            <w:vAlign w:val="bottom"/>
            <w:hideMark/>
          </w:tcPr>
          <w:p w14:paraId="520473EE" w14:textId="252956C7" w:rsidR="009174EF" w:rsidRPr="00FE2CA2" w:rsidRDefault="009C478E" w:rsidP="009174EF">
            <w:pPr>
              <w:rPr>
                <w:rFonts w:ascii="Times New Roman" w:eastAsia="Times New Roman" w:hAnsi="Times New Roman"/>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0FE0575E"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63877</w:t>
            </w:r>
          </w:p>
        </w:tc>
        <w:tc>
          <w:tcPr>
            <w:tcW w:w="4405" w:type="dxa"/>
            <w:tcBorders>
              <w:top w:val="nil"/>
              <w:left w:val="nil"/>
              <w:bottom w:val="nil"/>
              <w:right w:val="nil"/>
            </w:tcBorders>
            <w:shd w:val="clear" w:color="auto" w:fill="auto"/>
            <w:vAlign w:val="bottom"/>
            <w:hideMark/>
          </w:tcPr>
          <w:p w14:paraId="2C8465D3"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Altamira, </w:t>
            </w:r>
            <w:proofErr w:type="spellStart"/>
            <w:r w:rsidRPr="009174EF">
              <w:rPr>
                <w:rFonts w:ascii="Times New Roman" w:eastAsia="Times New Roman" w:hAnsi="Times New Roman"/>
                <w:color w:val="000000"/>
                <w:sz w:val="20"/>
                <w:lang w:val="pt-BR" w:eastAsia="pt-BR"/>
              </w:rPr>
              <w:t>Flona</w:t>
            </w:r>
            <w:proofErr w:type="spellEnd"/>
            <w:r w:rsidRPr="009174EF">
              <w:rPr>
                <w:rFonts w:ascii="Times New Roman" w:eastAsia="Times New Roman" w:hAnsi="Times New Roman"/>
                <w:color w:val="000000"/>
                <w:sz w:val="20"/>
                <w:lang w:val="pt-BR" w:eastAsia="pt-BR"/>
              </w:rPr>
              <w:t xml:space="preserve"> de Altamira</w:t>
            </w:r>
          </w:p>
        </w:tc>
        <w:tc>
          <w:tcPr>
            <w:tcW w:w="2460" w:type="dxa"/>
            <w:tcBorders>
              <w:top w:val="nil"/>
              <w:left w:val="nil"/>
              <w:bottom w:val="nil"/>
              <w:right w:val="nil"/>
            </w:tcBorders>
            <w:shd w:val="clear" w:color="auto" w:fill="auto"/>
            <w:noWrap/>
            <w:vAlign w:val="bottom"/>
            <w:hideMark/>
          </w:tcPr>
          <w:p w14:paraId="6E431DBA"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KC237256</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KC242878</w:t>
            </w:r>
            <w:proofErr w:type="spellEnd"/>
          </w:p>
        </w:tc>
      </w:tr>
      <w:tr w:rsidR="009174EF" w:rsidRPr="009174EF" w14:paraId="037574AC" w14:textId="77777777" w:rsidTr="00043D13">
        <w:trPr>
          <w:trHeight w:val="255"/>
        </w:trPr>
        <w:tc>
          <w:tcPr>
            <w:tcW w:w="2557" w:type="dxa"/>
            <w:tcBorders>
              <w:top w:val="nil"/>
              <w:left w:val="nil"/>
              <w:bottom w:val="nil"/>
              <w:right w:val="nil"/>
            </w:tcBorders>
            <w:shd w:val="clear" w:color="auto" w:fill="auto"/>
            <w:noWrap/>
            <w:vAlign w:val="bottom"/>
            <w:hideMark/>
          </w:tcPr>
          <w:p w14:paraId="4805360B" w14:textId="29E4D958" w:rsidR="009174EF" w:rsidRPr="00FE2CA2" w:rsidRDefault="009C478E" w:rsidP="009174EF">
            <w:pPr>
              <w:rPr>
                <w:rFonts w:ascii="Times New Roman" w:eastAsia="Times New Roman" w:hAnsi="Times New Roman"/>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0AF72B1A"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63454</w:t>
            </w:r>
          </w:p>
        </w:tc>
        <w:tc>
          <w:tcPr>
            <w:tcW w:w="4405" w:type="dxa"/>
            <w:tcBorders>
              <w:top w:val="nil"/>
              <w:left w:val="nil"/>
              <w:bottom w:val="nil"/>
              <w:right w:val="nil"/>
            </w:tcBorders>
            <w:shd w:val="clear" w:color="auto" w:fill="auto"/>
            <w:vAlign w:val="bottom"/>
            <w:hideMark/>
          </w:tcPr>
          <w:p w14:paraId="473D3586"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Pará, Arroz Cru, Igarapé da Mata</w:t>
            </w:r>
          </w:p>
        </w:tc>
        <w:tc>
          <w:tcPr>
            <w:tcW w:w="2460" w:type="dxa"/>
            <w:tcBorders>
              <w:top w:val="nil"/>
              <w:left w:val="nil"/>
              <w:bottom w:val="nil"/>
              <w:right w:val="nil"/>
            </w:tcBorders>
            <w:shd w:val="clear" w:color="auto" w:fill="auto"/>
            <w:noWrap/>
            <w:vAlign w:val="bottom"/>
            <w:hideMark/>
          </w:tcPr>
          <w:p w14:paraId="123B2E8C"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KC237257</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KC242879</w:t>
            </w:r>
            <w:proofErr w:type="spellEnd"/>
          </w:p>
        </w:tc>
      </w:tr>
      <w:tr w:rsidR="009174EF" w:rsidRPr="009174EF" w14:paraId="7641FA39" w14:textId="77777777" w:rsidTr="00043D13">
        <w:trPr>
          <w:trHeight w:val="255"/>
        </w:trPr>
        <w:tc>
          <w:tcPr>
            <w:tcW w:w="2557" w:type="dxa"/>
            <w:tcBorders>
              <w:top w:val="nil"/>
              <w:left w:val="nil"/>
              <w:bottom w:val="nil"/>
              <w:right w:val="nil"/>
            </w:tcBorders>
            <w:shd w:val="clear" w:color="auto" w:fill="auto"/>
            <w:noWrap/>
            <w:vAlign w:val="bottom"/>
            <w:hideMark/>
          </w:tcPr>
          <w:p w14:paraId="4C09ACB8" w14:textId="11281962" w:rsidR="009174EF" w:rsidRPr="00FE2CA2" w:rsidRDefault="009C478E" w:rsidP="009174EF">
            <w:pPr>
              <w:rPr>
                <w:rFonts w:ascii="Times New Roman" w:eastAsia="Times New Roman" w:hAnsi="Times New Roman"/>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2A33FE90"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65687</w:t>
            </w:r>
          </w:p>
        </w:tc>
        <w:tc>
          <w:tcPr>
            <w:tcW w:w="4405" w:type="dxa"/>
            <w:tcBorders>
              <w:top w:val="nil"/>
              <w:left w:val="nil"/>
              <w:bottom w:val="nil"/>
              <w:right w:val="nil"/>
            </w:tcBorders>
            <w:shd w:val="clear" w:color="auto" w:fill="auto"/>
            <w:vAlign w:val="bottom"/>
            <w:hideMark/>
          </w:tcPr>
          <w:p w14:paraId="27B9AD7C"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Pará, Jacareacanga, </w:t>
            </w:r>
            <w:proofErr w:type="spellStart"/>
            <w:r w:rsidRPr="009174EF">
              <w:rPr>
                <w:rFonts w:ascii="Times New Roman" w:eastAsia="Times New Roman" w:hAnsi="Times New Roman"/>
                <w:color w:val="000000"/>
                <w:sz w:val="20"/>
                <w:lang w:val="pt-BR" w:eastAsia="pt-BR"/>
              </w:rPr>
              <w:t>FLONA</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Crepori</w:t>
            </w:r>
            <w:proofErr w:type="spellEnd"/>
          </w:p>
        </w:tc>
        <w:tc>
          <w:tcPr>
            <w:tcW w:w="2460" w:type="dxa"/>
            <w:tcBorders>
              <w:top w:val="nil"/>
              <w:left w:val="nil"/>
              <w:bottom w:val="nil"/>
              <w:right w:val="nil"/>
            </w:tcBorders>
            <w:shd w:val="clear" w:color="auto" w:fill="auto"/>
            <w:noWrap/>
            <w:vAlign w:val="bottom"/>
            <w:hideMark/>
          </w:tcPr>
          <w:p w14:paraId="1941395A"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KC237258</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KC242880</w:t>
            </w:r>
            <w:proofErr w:type="spellEnd"/>
          </w:p>
        </w:tc>
      </w:tr>
      <w:tr w:rsidR="009174EF" w:rsidRPr="009174EF" w14:paraId="281D2FA7" w14:textId="77777777" w:rsidTr="00043D13">
        <w:trPr>
          <w:trHeight w:val="255"/>
        </w:trPr>
        <w:tc>
          <w:tcPr>
            <w:tcW w:w="2557" w:type="dxa"/>
            <w:tcBorders>
              <w:top w:val="nil"/>
              <w:left w:val="nil"/>
              <w:bottom w:val="nil"/>
              <w:right w:val="nil"/>
            </w:tcBorders>
            <w:shd w:val="clear" w:color="auto" w:fill="auto"/>
            <w:noWrap/>
            <w:vAlign w:val="bottom"/>
            <w:hideMark/>
          </w:tcPr>
          <w:p w14:paraId="5C295650" w14:textId="3F26C31E" w:rsidR="009174EF" w:rsidRPr="00FE2CA2" w:rsidRDefault="009C478E" w:rsidP="009174EF">
            <w:pPr>
              <w:rPr>
                <w:rFonts w:ascii="Times New Roman" w:eastAsia="Times New Roman" w:hAnsi="Times New Roman"/>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38E133C6"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67667</w:t>
            </w:r>
          </w:p>
        </w:tc>
        <w:tc>
          <w:tcPr>
            <w:tcW w:w="4405" w:type="dxa"/>
            <w:tcBorders>
              <w:top w:val="nil"/>
              <w:left w:val="nil"/>
              <w:bottom w:val="nil"/>
              <w:right w:val="nil"/>
            </w:tcBorders>
            <w:shd w:val="clear" w:color="auto" w:fill="auto"/>
            <w:vAlign w:val="bottom"/>
            <w:hideMark/>
          </w:tcPr>
          <w:p w14:paraId="328BFE4F"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Pará, Placas</w:t>
            </w:r>
          </w:p>
        </w:tc>
        <w:tc>
          <w:tcPr>
            <w:tcW w:w="2460" w:type="dxa"/>
            <w:tcBorders>
              <w:top w:val="nil"/>
              <w:left w:val="nil"/>
              <w:bottom w:val="nil"/>
              <w:right w:val="nil"/>
            </w:tcBorders>
            <w:shd w:val="clear" w:color="auto" w:fill="auto"/>
            <w:noWrap/>
            <w:vAlign w:val="bottom"/>
            <w:hideMark/>
          </w:tcPr>
          <w:p w14:paraId="3FA7EC33"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KC237259</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KC242881</w:t>
            </w:r>
            <w:proofErr w:type="spellEnd"/>
          </w:p>
        </w:tc>
      </w:tr>
      <w:tr w:rsidR="009174EF" w:rsidRPr="009174EF" w14:paraId="137F1EB5" w14:textId="77777777" w:rsidTr="00043D13">
        <w:trPr>
          <w:trHeight w:val="255"/>
        </w:trPr>
        <w:tc>
          <w:tcPr>
            <w:tcW w:w="2557" w:type="dxa"/>
            <w:tcBorders>
              <w:top w:val="nil"/>
              <w:left w:val="nil"/>
              <w:bottom w:val="nil"/>
              <w:right w:val="nil"/>
            </w:tcBorders>
            <w:shd w:val="clear" w:color="auto" w:fill="auto"/>
            <w:noWrap/>
            <w:vAlign w:val="bottom"/>
            <w:hideMark/>
          </w:tcPr>
          <w:p w14:paraId="02B9EC51" w14:textId="34CF4D1E" w:rsidR="009174EF" w:rsidRPr="00FE2CA2" w:rsidRDefault="009C478E" w:rsidP="009174EF">
            <w:pPr>
              <w:rPr>
                <w:rFonts w:ascii="Times New Roman" w:eastAsia="Times New Roman" w:hAnsi="Times New Roman"/>
                <w:iCs/>
                <w:color w:val="000000"/>
                <w:sz w:val="20"/>
                <w:lang w:val="pt-BR" w:eastAsia="pt-BR"/>
              </w:rPr>
            </w:pPr>
            <w:r w:rsidRPr="009C478E">
              <w:rPr>
                <w:rFonts w:ascii="Times New Roman" w:eastAsia="Times New Roman" w:hAnsi="Times New Roman"/>
                <w:i/>
                <w:iCs/>
                <w:color w:val="000000"/>
                <w:sz w:val="20"/>
                <w:lang w:val="pt-BR" w:eastAsia="pt-BR"/>
              </w:rPr>
              <w:t xml:space="preserve">C. </w:t>
            </w:r>
            <w:proofErr w:type="spellStart"/>
            <w:r w:rsidRPr="009C478E">
              <w:rPr>
                <w:rFonts w:ascii="Times New Roman" w:eastAsia="Times New Roman" w:hAnsi="Times New Roman"/>
                <w:i/>
                <w:iCs/>
                <w:color w:val="000000"/>
                <w:sz w:val="20"/>
                <w:lang w:val="pt-BR" w:eastAsia="pt-BR"/>
              </w:rPr>
              <w:t>cardosoi</w:t>
            </w:r>
            <w:proofErr w:type="spellEnd"/>
          </w:p>
        </w:tc>
        <w:tc>
          <w:tcPr>
            <w:tcW w:w="1757" w:type="dxa"/>
            <w:tcBorders>
              <w:top w:val="nil"/>
              <w:left w:val="nil"/>
              <w:bottom w:val="nil"/>
              <w:right w:val="nil"/>
            </w:tcBorders>
            <w:shd w:val="clear" w:color="auto" w:fill="auto"/>
            <w:noWrap/>
            <w:vAlign w:val="bottom"/>
            <w:hideMark/>
          </w:tcPr>
          <w:p w14:paraId="31ABA051"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69378</w:t>
            </w:r>
          </w:p>
        </w:tc>
        <w:tc>
          <w:tcPr>
            <w:tcW w:w="4405" w:type="dxa"/>
            <w:tcBorders>
              <w:top w:val="nil"/>
              <w:left w:val="nil"/>
              <w:bottom w:val="nil"/>
              <w:right w:val="nil"/>
            </w:tcBorders>
            <w:shd w:val="clear" w:color="auto" w:fill="auto"/>
            <w:vAlign w:val="bottom"/>
            <w:hideMark/>
          </w:tcPr>
          <w:p w14:paraId="20320272"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Mato Grosso, Paranaíta</w:t>
            </w:r>
          </w:p>
        </w:tc>
        <w:tc>
          <w:tcPr>
            <w:tcW w:w="2460" w:type="dxa"/>
            <w:tcBorders>
              <w:top w:val="nil"/>
              <w:left w:val="nil"/>
              <w:bottom w:val="nil"/>
              <w:right w:val="nil"/>
            </w:tcBorders>
            <w:shd w:val="clear" w:color="auto" w:fill="auto"/>
            <w:noWrap/>
            <w:vAlign w:val="bottom"/>
            <w:hideMark/>
          </w:tcPr>
          <w:p w14:paraId="399490AD"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KC237260</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KC242882</w:t>
            </w:r>
            <w:proofErr w:type="spellEnd"/>
          </w:p>
        </w:tc>
      </w:tr>
      <w:tr w:rsidR="009174EF" w:rsidRPr="009174EF" w14:paraId="1D0E0CCE" w14:textId="77777777" w:rsidTr="00043D13">
        <w:trPr>
          <w:trHeight w:val="255"/>
        </w:trPr>
        <w:tc>
          <w:tcPr>
            <w:tcW w:w="2557" w:type="dxa"/>
            <w:tcBorders>
              <w:top w:val="nil"/>
              <w:left w:val="nil"/>
              <w:bottom w:val="nil"/>
              <w:right w:val="nil"/>
            </w:tcBorders>
            <w:shd w:val="clear" w:color="auto" w:fill="auto"/>
            <w:noWrap/>
            <w:vAlign w:val="bottom"/>
            <w:hideMark/>
          </w:tcPr>
          <w:p w14:paraId="0EC9C1C6" w14:textId="7645924F"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probatus</w:t>
            </w:r>
            <w:proofErr w:type="spellEnd"/>
          </w:p>
        </w:tc>
        <w:tc>
          <w:tcPr>
            <w:tcW w:w="1757" w:type="dxa"/>
            <w:tcBorders>
              <w:top w:val="nil"/>
              <w:left w:val="nil"/>
              <w:bottom w:val="nil"/>
              <w:right w:val="nil"/>
            </w:tcBorders>
            <w:shd w:val="clear" w:color="auto" w:fill="auto"/>
            <w:noWrap/>
            <w:vAlign w:val="bottom"/>
            <w:hideMark/>
          </w:tcPr>
          <w:p w14:paraId="6D1B8F5C"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57584</w:t>
            </w:r>
          </w:p>
        </w:tc>
        <w:tc>
          <w:tcPr>
            <w:tcW w:w="4405" w:type="dxa"/>
            <w:tcBorders>
              <w:top w:val="nil"/>
              <w:left w:val="nil"/>
              <w:bottom w:val="nil"/>
              <w:right w:val="nil"/>
            </w:tcBorders>
            <w:shd w:val="clear" w:color="auto" w:fill="auto"/>
            <w:vAlign w:val="bottom"/>
            <w:hideMark/>
          </w:tcPr>
          <w:p w14:paraId="5557B2BC"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Amazonas, </w:t>
            </w:r>
            <w:proofErr w:type="spellStart"/>
            <w:r w:rsidRPr="009174EF">
              <w:rPr>
                <w:rFonts w:ascii="Times New Roman" w:eastAsia="Times New Roman" w:hAnsi="Times New Roman"/>
                <w:color w:val="000000"/>
                <w:sz w:val="20"/>
                <w:lang w:val="pt-BR" w:eastAsia="pt-BR"/>
              </w:rPr>
              <w:t>Manicore</w:t>
            </w:r>
            <w:proofErr w:type="spellEnd"/>
          </w:p>
        </w:tc>
        <w:tc>
          <w:tcPr>
            <w:tcW w:w="2460" w:type="dxa"/>
            <w:tcBorders>
              <w:top w:val="nil"/>
              <w:left w:val="nil"/>
              <w:bottom w:val="nil"/>
              <w:right w:val="nil"/>
            </w:tcBorders>
            <w:shd w:val="clear" w:color="auto" w:fill="auto"/>
            <w:noWrap/>
            <w:vAlign w:val="bottom"/>
            <w:hideMark/>
          </w:tcPr>
          <w:p w14:paraId="2070A8F2"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KC237261</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KC242883</w:t>
            </w:r>
            <w:proofErr w:type="spellEnd"/>
          </w:p>
        </w:tc>
      </w:tr>
      <w:tr w:rsidR="009174EF" w:rsidRPr="009174EF" w14:paraId="24579CD6" w14:textId="77777777" w:rsidTr="00043D13">
        <w:trPr>
          <w:trHeight w:val="255"/>
        </w:trPr>
        <w:tc>
          <w:tcPr>
            <w:tcW w:w="2557" w:type="dxa"/>
            <w:tcBorders>
              <w:top w:val="nil"/>
              <w:left w:val="nil"/>
              <w:bottom w:val="nil"/>
              <w:right w:val="nil"/>
            </w:tcBorders>
            <w:shd w:val="clear" w:color="auto" w:fill="auto"/>
            <w:noWrap/>
            <w:vAlign w:val="bottom"/>
            <w:hideMark/>
          </w:tcPr>
          <w:p w14:paraId="3F0DF9DA" w14:textId="46D398BC"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probatus</w:t>
            </w:r>
            <w:proofErr w:type="spellEnd"/>
          </w:p>
        </w:tc>
        <w:tc>
          <w:tcPr>
            <w:tcW w:w="1757" w:type="dxa"/>
            <w:tcBorders>
              <w:top w:val="nil"/>
              <w:left w:val="nil"/>
              <w:bottom w:val="nil"/>
              <w:right w:val="nil"/>
            </w:tcBorders>
            <w:shd w:val="clear" w:color="auto" w:fill="auto"/>
            <w:noWrap/>
            <w:vAlign w:val="bottom"/>
            <w:hideMark/>
          </w:tcPr>
          <w:p w14:paraId="1636F0D2"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FMNH</w:t>
            </w:r>
            <w:proofErr w:type="spellEnd"/>
            <w:r w:rsidRPr="009174EF">
              <w:rPr>
                <w:rFonts w:ascii="Times New Roman" w:eastAsia="Times New Roman" w:hAnsi="Times New Roman"/>
                <w:color w:val="000000"/>
                <w:sz w:val="20"/>
                <w:lang w:val="pt-BR" w:eastAsia="pt-BR"/>
              </w:rPr>
              <w:t xml:space="preserve"> 390077</w:t>
            </w:r>
          </w:p>
        </w:tc>
        <w:tc>
          <w:tcPr>
            <w:tcW w:w="4405" w:type="dxa"/>
            <w:tcBorders>
              <w:top w:val="nil"/>
              <w:left w:val="nil"/>
              <w:bottom w:val="nil"/>
              <w:right w:val="nil"/>
            </w:tcBorders>
            <w:shd w:val="clear" w:color="auto" w:fill="auto"/>
            <w:vAlign w:val="bottom"/>
            <w:hideMark/>
          </w:tcPr>
          <w:p w14:paraId="54C16CD9"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xml:space="preserve">: Rondônia, Cachoeira Nazaré, </w:t>
            </w:r>
            <w:proofErr w:type="spellStart"/>
            <w:r w:rsidRPr="009174EF">
              <w:rPr>
                <w:rFonts w:ascii="Times New Roman" w:eastAsia="Times New Roman" w:hAnsi="Times New Roman"/>
                <w:color w:val="000000"/>
                <w:sz w:val="20"/>
                <w:lang w:val="pt-BR" w:eastAsia="pt-BR"/>
              </w:rPr>
              <w:t>Jipaná</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river</w:t>
            </w:r>
            <w:proofErr w:type="spellEnd"/>
          </w:p>
        </w:tc>
        <w:tc>
          <w:tcPr>
            <w:tcW w:w="2460" w:type="dxa"/>
            <w:tcBorders>
              <w:top w:val="nil"/>
              <w:left w:val="nil"/>
              <w:bottom w:val="nil"/>
              <w:right w:val="nil"/>
            </w:tcBorders>
            <w:shd w:val="clear" w:color="auto" w:fill="auto"/>
            <w:noWrap/>
            <w:vAlign w:val="bottom"/>
            <w:hideMark/>
          </w:tcPr>
          <w:p w14:paraId="1B79A264"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KC237262</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KC242884</w:t>
            </w:r>
            <w:proofErr w:type="spellEnd"/>
          </w:p>
        </w:tc>
      </w:tr>
      <w:tr w:rsidR="009174EF" w:rsidRPr="009174EF" w14:paraId="19143307" w14:textId="77777777" w:rsidTr="00043D13">
        <w:trPr>
          <w:trHeight w:val="255"/>
        </w:trPr>
        <w:tc>
          <w:tcPr>
            <w:tcW w:w="2557" w:type="dxa"/>
            <w:tcBorders>
              <w:top w:val="nil"/>
              <w:left w:val="nil"/>
              <w:bottom w:val="nil"/>
              <w:right w:val="nil"/>
            </w:tcBorders>
            <w:shd w:val="clear" w:color="auto" w:fill="auto"/>
            <w:noWrap/>
            <w:vAlign w:val="bottom"/>
            <w:hideMark/>
          </w:tcPr>
          <w:p w14:paraId="502894A9" w14:textId="4D8A9B9E"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lastRenderedPageBreak/>
              <w:t xml:space="preserve">C. </w:t>
            </w:r>
            <w:proofErr w:type="spellStart"/>
            <w:r w:rsidR="009174EF" w:rsidRPr="009174EF">
              <w:rPr>
                <w:rFonts w:ascii="Times New Roman" w:eastAsia="Times New Roman" w:hAnsi="Times New Roman"/>
                <w:i/>
                <w:iCs/>
                <w:color w:val="000000"/>
                <w:sz w:val="20"/>
                <w:lang w:val="pt-BR" w:eastAsia="pt-BR"/>
              </w:rPr>
              <w:t>probatus</w:t>
            </w:r>
            <w:proofErr w:type="spellEnd"/>
          </w:p>
        </w:tc>
        <w:tc>
          <w:tcPr>
            <w:tcW w:w="1757" w:type="dxa"/>
            <w:tcBorders>
              <w:top w:val="nil"/>
              <w:left w:val="nil"/>
              <w:bottom w:val="nil"/>
              <w:right w:val="nil"/>
            </w:tcBorders>
            <w:shd w:val="clear" w:color="auto" w:fill="auto"/>
            <w:noWrap/>
            <w:vAlign w:val="bottom"/>
            <w:hideMark/>
          </w:tcPr>
          <w:p w14:paraId="3FDBE5D8"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69627</w:t>
            </w:r>
          </w:p>
        </w:tc>
        <w:tc>
          <w:tcPr>
            <w:tcW w:w="4405" w:type="dxa"/>
            <w:tcBorders>
              <w:top w:val="nil"/>
              <w:left w:val="nil"/>
              <w:bottom w:val="nil"/>
              <w:right w:val="nil"/>
            </w:tcBorders>
            <w:shd w:val="clear" w:color="auto" w:fill="auto"/>
            <w:vAlign w:val="bottom"/>
            <w:hideMark/>
          </w:tcPr>
          <w:p w14:paraId="720D7020"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Pará, Jacareacanga</w:t>
            </w:r>
          </w:p>
        </w:tc>
        <w:tc>
          <w:tcPr>
            <w:tcW w:w="2460" w:type="dxa"/>
            <w:tcBorders>
              <w:top w:val="nil"/>
              <w:left w:val="nil"/>
              <w:bottom w:val="nil"/>
              <w:right w:val="nil"/>
            </w:tcBorders>
            <w:shd w:val="clear" w:color="auto" w:fill="auto"/>
            <w:noWrap/>
            <w:vAlign w:val="bottom"/>
            <w:hideMark/>
          </w:tcPr>
          <w:p w14:paraId="0893619B"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KC237263</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KC242885</w:t>
            </w:r>
            <w:proofErr w:type="spellEnd"/>
          </w:p>
        </w:tc>
      </w:tr>
      <w:tr w:rsidR="009174EF" w:rsidRPr="009174EF" w14:paraId="1E01ECCC" w14:textId="77777777" w:rsidTr="00043D13">
        <w:trPr>
          <w:trHeight w:val="255"/>
        </w:trPr>
        <w:tc>
          <w:tcPr>
            <w:tcW w:w="2557" w:type="dxa"/>
            <w:tcBorders>
              <w:top w:val="nil"/>
              <w:left w:val="nil"/>
              <w:bottom w:val="nil"/>
              <w:right w:val="nil"/>
            </w:tcBorders>
            <w:shd w:val="clear" w:color="auto" w:fill="auto"/>
            <w:noWrap/>
            <w:vAlign w:val="bottom"/>
            <w:hideMark/>
          </w:tcPr>
          <w:p w14:paraId="36F66477" w14:textId="7568D057" w:rsidR="009174EF" w:rsidRPr="009174EF" w:rsidRDefault="009C478E" w:rsidP="005E6759">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Pr>
                <w:rFonts w:ascii="Times New Roman" w:eastAsia="Times New Roman" w:hAnsi="Times New Roman"/>
                <w:i/>
                <w:iCs/>
                <w:color w:val="000000"/>
                <w:sz w:val="20"/>
                <w:lang w:val="pt-BR" w:eastAsia="pt-BR"/>
              </w:rPr>
              <w:t>trochilirostris</w:t>
            </w:r>
            <w:proofErr w:type="spellEnd"/>
          </w:p>
        </w:tc>
        <w:tc>
          <w:tcPr>
            <w:tcW w:w="1757" w:type="dxa"/>
            <w:tcBorders>
              <w:top w:val="nil"/>
              <w:left w:val="nil"/>
              <w:bottom w:val="nil"/>
              <w:right w:val="nil"/>
            </w:tcBorders>
            <w:shd w:val="clear" w:color="auto" w:fill="auto"/>
            <w:noWrap/>
            <w:vAlign w:val="bottom"/>
            <w:hideMark/>
          </w:tcPr>
          <w:p w14:paraId="257909AA" w14:textId="27F45D30"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043D13">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B978</w:t>
            </w:r>
            <w:proofErr w:type="spellEnd"/>
          </w:p>
        </w:tc>
        <w:tc>
          <w:tcPr>
            <w:tcW w:w="4405" w:type="dxa"/>
            <w:tcBorders>
              <w:top w:val="nil"/>
              <w:left w:val="nil"/>
              <w:bottom w:val="nil"/>
              <w:right w:val="nil"/>
            </w:tcBorders>
            <w:shd w:val="clear" w:color="auto" w:fill="auto"/>
            <w:vAlign w:val="bottom"/>
            <w:hideMark/>
          </w:tcPr>
          <w:p w14:paraId="2F748FD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Bolivia</w:t>
            </w:r>
            <w:proofErr w:type="spellEnd"/>
            <w:r w:rsidRPr="009174EF">
              <w:rPr>
                <w:rFonts w:ascii="Times New Roman" w:eastAsia="Times New Roman" w:hAnsi="Times New Roman"/>
                <w:color w:val="000000"/>
                <w:sz w:val="20"/>
                <w:lang w:val="pt-BR" w:eastAsia="pt-BR"/>
              </w:rPr>
              <w:t>: La Paz</w:t>
            </w:r>
          </w:p>
        </w:tc>
        <w:tc>
          <w:tcPr>
            <w:tcW w:w="2460" w:type="dxa"/>
            <w:tcBorders>
              <w:top w:val="nil"/>
              <w:left w:val="nil"/>
              <w:bottom w:val="nil"/>
              <w:right w:val="nil"/>
            </w:tcBorders>
            <w:shd w:val="clear" w:color="auto" w:fill="auto"/>
            <w:noWrap/>
            <w:vAlign w:val="bottom"/>
            <w:hideMark/>
          </w:tcPr>
          <w:p w14:paraId="25BEA663"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KC237264</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KC242886</w:t>
            </w:r>
            <w:proofErr w:type="spellEnd"/>
          </w:p>
        </w:tc>
      </w:tr>
      <w:tr w:rsidR="009174EF" w:rsidRPr="009174EF" w14:paraId="38F0C0D3" w14:textId="77777777" w:rsidTr="00043D13">
        <w:trPr>
          <w:trHeight w:val="255"/>
        </w:trPr>
        <w:tc>
          <w:tcPr>
            <w:tcW w:w="2557" w:type="dxa"/>
            <w:tcBorders>
              <w:top w:val="nil"/>
              <w:left w:val="nil"/>
              <w:bottom w:val="nil"/>
              <w:right w:val="nil"/>
            </w:tcBorders>
            <w:shd w:val="clear" w:color="auto" w:fill="auto"/>
            <w:noWrap/>
            <w:vAlign w:val="bottom"/>
            <w:hideMark/>
          </w:tcPr>
          <w:p w14:paraId="4AE616DD" w14:textId="0EFB2CBE" w:rsidR="009174EF" w:rsidRPr="009174EF" w:rsidRDefault="009174EF" w:rsidP="005E6759">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009C478E">
              <w:rPr>
                <w:rFonts w:ascii="Times New Roman" w:eastAsia="Times New Roman" w:hAnsi="Times New Roman"/>
                <w:i/>
                <w:iCs/>
                <w:color w:val="000000"/>
                <w:sz w:val="20"/>
                <w:lang w:val="pt-BR" w:eastAsia="pt-BR"/>
              </w:rPr>
              <w:t>trochilirostris</w:t>
            </w:r>
            <w:proofErr w:type="spellEnd"/>
          </w:p>
        </w:tc>
        <w:tc>
          <w:tcPr>
            <w:tcW w:w="1757" w:type="dxa"/>
            <w:tcBorders>
              <w:top w:val="nil"/>
              <w:left w:val="nil"/>
              <w:bottom w:val="nil"/>
              <w:right w:val="nil"/>
            </w:tcBorders>
            <w:shd w:val="clear" w:color="auto" w:fill="auto"/>
            <w:noWrap/>
            <w:vAlign w:val="bottom"/>
            <w:hideMark/>
          </w:tcPr>
          <w:p w14:paraId="7808046F"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FMNH</w:t>
            </w:r>
            <w:proofErr w:type="spellEnd"/>
            <w:r w:rsidRPr="009174EF">
              <w:rPr>
                <w:rFonts w:ascii="Times New Roman" w:eastAsia="Times New Roman" w:hAnsi="Times New Roman"/>
                <w:color w:val="000000"/>
                <w:sz w:val="20"/>
                <w:lang w:val="pt-BR" w:eastAsia="pt-BR"/>
              </w:rPr>
              <w:t xml:space="preserve"> 429955</w:t>
            </w:r>
          </w:p>
        </w:tc>
        <w:tc>
          <w:tcPr>
            <w:tcW w:w="4405" w:type="dxa"/>
            <w:tcBorders>
              <w:top w:val="nil"/>
              <w:left w:val="nil"/>
              <w:bottom w:val="nil"/>
              <w:right w:val="nil"/>
            </w:tcBorders>
            <w:shd w:val="clear" w:color="auto" w:fill="auto"/>
            <w:vAlign w:val="bottom"/>
            <w:hideMark/>
          </w:tcPr>
          <w:p w14:paraId="669F0298"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Peru: Cuzco</w:t>
            </w:r>
          </w:p>
        </w:tc>
        <w:tc>
          <w:tcPr>
            <w:tcW w:w="2460" w:type="dxa"/>
            <w:tcBorders>
              <w:top w:val="nil"/>
              <w:left w:val="nil"/>
              <w:bottom w:val="nil"/>
              <w:right w:val="nil"/>
            </w:tcBorders>
            <w:shd w:val="clear" w:color="auto" w:fill="auto"/>
            <w:noWrap/>
            <w:vAlign w:val="bottom"/>
            <w:hideMark/>
          </w:tcPr>
          <w:p w14:paraId="7D336D30"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KC237265</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KC242887</w:t>
            </w:r>
            <w:proofErr w:type="spellEnd"/>
          </w:p>
        </w:tc>
      </w:tr>
      <w:tr w:rsidR="009174EF" w:rsidRPr="009174EF" w14:paraId="3C3BC217" w14:textId="77777777" w:rsidTr="00043D13">
        <w:trPr>
          <w:trHeight w:val="255"/>
        </w:trPr>
        <w:tc>
          <w:tcPr>
            <w:tcW w:w="2557" w:type="dxa"/>
            <w:tcBorders>
              <w:top w:val="nil"/>
              <w:left w:val="nil"/>
              <w:bottom w:val="nil"/>
              <w:right w:val="nil"/>
            </w:tcBorders>
            <w:shd w:val="clear" w:color="auto" w:fill="auto"/>
            <w:noWrap/>
            <w:vAlign w:val="bottom"/>
            <w:hideMark/>
          </w:tcPr>
          <w:p w14:paraId="07223832" w14:textId="54F03CCE" w:rsidR="009174EF" w:rsidRPr="009174EF" w:rsidRDefault="009174EF" w:rsidP="005E6759">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009C478E">
              <w:rPr>
                <w:rFonts w:ascii="Times New Roman" w:eastAsia="Times New Roman" w:hAnsi="Times New Roman"/>
                <w:i/>
                <w:iCs/>
                <w:color w:val="000000"/>
                <w:sz w:val="20"/>
                <w:lang w:val="pt-BR" w:eastAsia="pt-BR"/>
              </w:rPr>
              <w:t>trochilirostris</w:t>
            </w:r>
            <w:proofErr w:type="spellEnd"/>
            <w:r w:rsidRPr="009174EF">
              <w:rPr>
                <w:rFonts w:ascii="Times New Roman" w:eastAsia="Times New Roman" w:hAnsi="Times New Roman"/>
                <w:i/>
                <w:iCs/>
                <w:color w:val="000000"/>
                <w:sz w:val="20"/>
                <w:lang w:val="pt-BR" w:eastAsia="pt-BR"/>
              </w:rPr>
              <w:t xml:space="preserve"> </w:t>
            </w:r>
          </w:p>
        </w:tc>
        <w:tc>
          <w:tcPr>
            <w:tcW w:w="1757" w:type="dxa"/>
            <w:tcBorders>
              <w:top w:val="nil"/>
              <w:left w:val="nil"/>
              <w:bottom w:val="nil"/>
              <w:right w:val="nil"/>
            </w:tcBorders>
            <w:shd w:val="clear" w:color="auto" w:fill="auto"/>
            <w:noWrap/>
            <w:vAlign w:val="bottom"/>
            <w:hideMark/>
          </w:tcPr>
          <w:p w14:paraId="46D28BF6" w14:textId="64A7D11E"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043D13">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B18673</w:t>
            </w:r>
            <w:proofErr w:type="spellEnd"/>
          </w:p>
        </w:tc>
        <w:tc>
          <w:tcPr>
            <w:tcW w:w="4405" w:type="dxa"/>
            <w:tcBorders>
              <w:top w:val="nil"/>
              <w:left w:val="nil"/>
              <w:bottom w:val="nil"/>
              <w:right w:val="nil"/>
            </w:tcBorders>
            <w:shd w:val="clear" w:color="auto" w:fill="auto"/>
            <w:vAlign w:val="bottom"/>
            <w:hideMark/>
          </w:tcPr>
          <w:p w14:paraId="1650463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Bolivia</w:t>
            </w:r>
            <w:proofErr w:type="spellEnd"/>
            <w:r w:rsidRPr="009174EF">
              <w:rPr>
                <w:rFonts w:ascii="Times New Roman" w:eastAsia="Times New Roman" w:hAnsi="Times New Roman"/>
                <w:color w:val="000000"/>
                <w:sz w:val="20"/>
                <w:lang w:val="pt-BR" w:eastAsia="pt-BR"/>
              </w:rPr>
              <w:t>: Santa Cruz</w:t>
            </w:r>
          </w:p>
        </w:tc>
        <w:tc>
          <w:tcPr>
            <w:tcW w:w="2460" w:type="dxa"/>
            <w:tcBorders>
              <w:top w:val="nil"/>
              <w:left w:val="nil"/>
              <w:bottom w:val="nil"/>
              <w:right w:val="nil"/>
            </w:tcBorders>
            <w:shd w:val="clear" w:color="auto" w:fill="auto"/>
            <w:noWrap/>
            <w:vAlign w:val="bottom"/>
            <w:hideMark/>
          </w:tcPr>
          <w:p w14:paraId="20A38541"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KC237266</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KC242888</w:t>
            </w:r>
            <w:proofErr w:type="spellEnd"/>
          </w:p>
        </w:tc>
      </w:tr>
      <w:tr w:rsidR="009174EF" w:rsidRPr="009174EF" w14:paraId="45D993C3" w14:textId="77777777" w:rsidTr="00043D13">
        <w:trPr>
          <w:trHeight w:val="255"/>
        </w:trPr>
        <w:tc>
          <w:tcPr>
            <w:tcW w:w="2557" w:type="dxa"/>
            <w:tcBorders>
              <w:top w:val="nil"/>
              <w:left w:val="nil"/>
              <w:bottom w:val="nil"/>
              <w:right w:val="nil"/>
            </w:tcBorders>
            <w:shd w:val="clear" w:color="auto" w:fill="auto"/>
            <w:noWrap/>
            <w:vAlign w:val="bottom"/>
            <w:hideMark/>
          </w:tcPr>
          <w:p w14:paraId="5B91BE07" w14:textId="1F598520" w:rsidR="009174EF" w:rsidRPr="009174EF" w:rsidRDefault="009174EF" w:rsidP="005E6759">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009C478E">
              <w:rPr>
                <w:rFonts w:ascii="Times New Roman" w:eastAsia="Times New Roman" w:hAnsi="Times New Roman"/>
                <w:i/>
                <w:iCs/>
                <w:color w:val="000000"/>
                <w:sz w:val="20"/>
                <w:lang w:val="pt-BR" w:eastAsia="pt-BR"/>
              </w:rPr>
              <w:t>trochilirostris</w:t>
            </w:r>
            <w:proofErr w:type="spellEnd"/>
            <w:r w:rsidRPr="009174EF">
              <w:rPr>
                <w:rFonts w:ascii="Times New Roman" w:eastAsia="Times New Roman" w:hAnsi="Times New Roman"/>
                <w:i/>
                <w:iCs/>
                <w:color w:val="000000"/>
                <w:sz w:val="20"/>
                <w:lang w:val="pt-BR" w:eastAsia="pt-BR"/>
              </w:rPr>
              <w:t xml:space="preserve"> </w:t>
            </w:r>
          </w:p>
        </w:tc>
        <w:tc>
          <w:tcPr>
            <w:tcW w:w="1757" w:type="dxa"/>
            <w:tcBorders>
              <w:top w:val="nil"/>
              <w:left w:val="nil"/>
              <w:bottom w:val="nil"/>
              <w:right w:val="nil"/>
            </w:tcBorders>
            <w:shd w:val="clear" w:color="auto" w:fill="auto"/>
            <w:noWrap/>
            <w:vAlign w:val="bottom"/>
            <w:hideMark/>
          </w:tcPr>
          <w:p w14:paraId="0133EBF0" w14:textId="150E62ED"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043D13">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B18862</w:t>
            </w:r>
            <w:proofErr w:type="spellEnd"/>
          </w:p>
        </w:tc>
        <w:tc>
          <w:tcPr>
            <w:tcW w:w="4405" w:type="dxa"/>
            <w:tcBorders>
              <w:top w:val="nil"/>
              <w:left w:val="nil"/>
              <w:bottom w:val="nil"/>
              <w:right w:val="nil"/>
            </w:tcBorders>
            <w:shd w:val="clear" w:color="auto" w:fill="auto"/>
            <w:vAlign w:val="bottom"/>
            <w:hideMark/>
          </w:tcPr>
          <w:p w14:paraId="3FEEFE0D"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Bolivia</w:t>
            </w:r>
            <w:proofErr w:type="spellEnd"/>
            <w:r w:rsidRPr="009174EF">
              <w:rPr>
                <w:rFonts w:ascii="Times New Roman" w:eastAsia="Times New Roman" w:hAnsi="Times New Roman"/>
                <w:color w:val="000000"/>
                <w:sz w:val="20"/>
                <w:lang w:val="pt-BR" w:eastAsia="pt-BR"/>
              </w:rPr>
              <w:t>: Santa Cruz</w:t>
            </w:r>
          </w:p>
        </w:tc>
        <w:tc>
          <w:tcPr>
            <w:tcW w:w="2460" w:type="dxa"/>
            <w:tcBorders>
              <w:top w:val="nil"/>
              <w:left w:val="nil"/>
              <w:bottom w:val="nil"/>
              <w:right w:val="nil"/>
            </w:tcBorders>
            <w:shd w:val="clear" w:color="auto" w:fill="auto"/>
            <w:noWrap/>
            <w:vAlign w:val="bottom"/>
            <w:hideMark/>
          </w:tcPr>
          <w:p w14:paraId="4E95047A"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KC237267</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KC242889</w:t>
            </w:r>
            <w:proofErr w:type="spellEnd"/>
          </w:p>
        </w:tc>
      </w:tr>
      <w:tr w:rsidR="009174EF" w:rsidRPr="009174EF" w14:paraId="3E27B808" w14:textId="77777777" w:rsidTr="00043D13">
        <w:trPr>
          <w:trHeight w:val="255"/>
        </w:trPr>
        <w:tc>
          <w:tcPr>
            <w:tcW w:w="2557" w:type="dxa"/>
            <w:tcBorders>
              <w:top w:val="nil"/>
              <w:left w:val="nil"/>
              <w:bottom w:val="nil"/>
              <w:right w:val="nil"/>
            </w:tcBorders>
            <w:shd w:val="clear" w:color="auto" w:fill="auto"/>
            <w:noWrap/>
            <w:vAlign w:val="bottom"/>
            <w:hideMark/>
          </w:tcPr>
          <w:p w14:paraId="470678B4" w14:textId="4854F1BE" w:rsidR="009174EF" w:rsidRPr="009174EF" w:rsidRDefault="009174EF" w:rsidP="005E6759">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C.</w:t>
            </w:r>
            <w:r w:rsidR="009C478E">
              <w:rPr>
                <w:rFonts w:ascii="Times New Roman" w:eastAsia="Times New Roman" w:hAnsi="Times New Roman"/>
                <w:i/>
                <w:iCs/>
                <w:color w:val="000000"/>
                <w:sz w:val="20"/>
                <w:lang w:val="pt-BR" w:eastAsia="pt-BR"/>
              </w:rPr>
              <w:t xml:space="preserve"> </w:t>
            </w:r>
            <w:proofErr w:type="spellStart"/>
            <w:r w:rsidR="009C478E">
              <w:rPr>
                <w:rFonts w:ascii="Times New Roman" w:eastAsia="Times New Roman" w:hAnsi="Times New Roman"/>
                <w:i/>
                <w:iCs/>
                <w:color w:val="000000"/>
                <w:sz w:val="20"/>
                <w:lang w:val="pt-BR" w:eastAsia="pt-BR"/>
              </w:rPr>
              <w:t>trochilirostris</w:t>
            </w:r>
            <w:proofErr w:type="spellEnd"/>
            <w:r w:rsidRPr="009174EF">
              <w:rPr>
                <w:rFonts w:ascii="Times New Roman" w:eastAsia="Times New Roman" w:hAnsi="Times New Roman"/>
                <w:i/>
                <w:iCs/>
                <w:color w:val="000000"/>
                <w:sz w:val="20"/>
                <w:lang w:val="pt-BR" w:eastAsia="pt-BR"/>
              </w:rPr>
              <w:t xml:space="preserve"> </w:t>
            </w:r>
          </w:p>
        </w:tc>
        <w:tc>
          <w:tcPr>
            <w:tcW w:w="1757" w:type="dxa"/>
            <w:tcBorders>
              <w:top w:val="nil"/>
              <w:left w:val="nil"/>
              <w:bottom w:val="nil"/>
              <w:right w:val="nil"/>
            </w:tcBorders>
            <w:shd w:val="clear" w:color="auto" w:fill="auto"/>
            <w:noWrap/>
            <w:vAlign w:val="bottom"/>
            <w:hideMark/>
          </w:tcPr>
          <w:p w14:paraId="5E517B90" w14:textId="7FA97EAA" w:rsidR="009174EF" w:rsidRPr="009174EF" w:rsidRDefault="00770576"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MZUSP</w:t>
            </w:r>
            <w:proofErr w:type="spellEnd"/>
            <w:r>
              <w:rPr>
                <w:rFonts w:ascii="Times New Roman" w:eastAsia="Times New Roman" w:hAnsi="Times New Roman"/>
                <w:color w:val="000000"/>
                <w:sz w:val="20"/>
                <w:lang w:val="pt-BR" w:eastAsia="pt-BR"/>
              </w:rPr>
              <w:t xml:space="preserve"> / </w:t>
            </w:r>
            <w:r w:rsidR="009174EF" w:rsidRPr="009174EF">
              <w:rPr>
                <w:rFonts w:ascii="Times New Roman" w:eastAsia="Times New Roman" w:hAnsi="Times New Roman"/>
                <w:color w:val="000000"/>
                <w:sz w:val="20"/>
                <w:lang w:val="pt-BR" w:eastAsia="pt-BR"/>
              </w:rPr>
              <w:t>USP 127</w:t>
            </w:r>
          </w:p>
        </w:tc>
        <w:tc>
          <w:tcPr>
            <w:tcW w:w="4405" w:type="dxa"/>
            <w:tcBorders>
              <w:top w:val="nil"/>
              <w:left w:val="nil"/>
              <w:bottom w:val="nil"/>
              <w:right w:val="nil"/>
            </w:tcBorders>
            <w:shd w:val="clear" w:color="auto" w:fill="auto"/>
            <w:vAlign w:val="bottom"/>
            <w:hideMark/>
          </w:tcPr>
          <w:p w14:paraId="76FE2BE9"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Piauí, Parque Nacional Serra das Confusões</w:t>
            </w:r>
          </w:p>
        </w:tc>
        <w:tc>
          <w:tcPr>
            <w:tcW w:w="2460" w:type="dxa"/>
            <w:tcBorders>
              <w:top w:val="nil"/>
              <w:left w:val="nil"/>
              <w:bottom w:val="nil"/>
              <w:right w:val="nil"/>
            </w:tcBorders>
            <w:shd w:val="clear" w:color="auto" w:fill="auto"/>
            <w:noWrap/>
            <w:vAlign w:val="bottom"/>
            <w:hideMark/>
          </w:tcPr>
          <w:p w14:paraId="0FE7795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KC237268</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KC242890</w:t>
            </w:r>
            <w:proofErr w:type="spellEnd"/>
          </w:p>
        </w:tc>
      </w:tr>
      <w:tr w:rsidR="009174EF" w:rsidRPr="009174EF" w14:paraId="65BDEF5C" w14:textId="77777777" w:rsidTr="00043D13">
        <w:trPr>
          <w:trHeight w:val="255"/>
        </w:trPr>
        <w:tc>
          <w:tcPr>
            <w:tcW w:w="2557" w:type="dxa"/>
            <w:tcBorders>
              <w:top w:val="nil"/>
              <w:left w:val="nil"/>
              <w:bottom w:val="nil"/>
              <w:right w:val="nil"/>
            </w:tcBorders>
            <w:shd w:val="clear" w:color="auto" w:fill="auto"/>
            <w:noWrap/>
            <w:vAlign w:val="bottom"/>
            <w:hideMark/>
          </w:tcPr>
          <w:p w14:paraId="14CBDD2E" w14:textId="7DCAED0C" w:rsidR="009174EF" w:rsidRPr="009174EF" w:rsidRDefault="009174EF" w:rsidP="005E6759">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009C478E">
              <w:rPr>
                <w:rFonts w:ascii="Times New Roman" w:eastAsia="Times New Roman" w:hAnsi="Times New Roman"/>
                <w:i/>
                <w:iCs/>
                <w:color w:val="000000"/>
                <w:sz w:val="20"/>
                <w:lang w:val="pt-BR" w:eastAsia="pt-BR"/>
              </w:rPr>
              <w:t>trochilirostris</w:t>
            </w:r>
            <w:proofErr w:type="spellEnd"/>
            <w:r w:rsidRPr="009174EF">
              <w:rPr>
                <w:rFonts w:ascii="Times New Roman" w:eastAsia="Times New Roman" w:hAnsi="Times New Roman"/>
                <w:i/>
                <w:iCs/>
                <w:color w:val="000000"/>
                <w:sz w:val="20"/>
                <w:lang w:val="pt-BR" w:eastAsia="pt-BR"/>
              </w:rPr>
              <w:t xml:space="preserve"> </w:t>
            </w:r>
          </w:p>
        </w:tc>
        <w:tc>
          <w:tcPr>
            <w:tcW w:w="1757" w:type="dxa"/>
            <w:tcBorders>
              <w:top w:val="nil"/>
              <w:left w:val="nil"/>
              <w:bottom w:val="nil"/>
              <w:right w:val="nil"/>
            </w:tcBorders>
            <w:shd w:val="clear" w:color="auto" w:fill="auto"/>
            <w:noWrap/>
            <w:vAlign w:val="bottom"/>
            <w:hideMark/>
          </w:tcPr>
          <w:p w14:paraId="6BF0F21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FMNH</w:t>
            </w:r>
            <w:proofErr w:type="spellEnd"/>
            <w:r w:rsidRPr="009174EF">
              <w:rPr>
                <w:rFonts w:ascii="Times New Roman" w:eastAsia="Times New Roman" w:hAnsi="Times New Roman"/>
                <w:color w:val="000000"/>
                <w:sz w:val="20"/>
                <w:lang w:val="pt-BR" w:eastAsia="pt-BR"/>
              </w:rPr>
              <w:t xml:space="preserve"> 433295</w:t>
            </w:r>
          </w:p>
        </w:tc>
        <w:tc>
          <w:tcPr>
            <w:tcW w:w="4405" w:type="dxa"/>
            <w:tcBorders>
              <w:top w:val="nil"/>
              <w:left w:val="nil"/>
              <w:bottom w:val="nil"/>
              <w:right w:val="nil"/>
            </w:tcBorders>
            <w:shd w:val="clear" w:color="auto" w:fill="auto"/>
            <w:vAlign w:val="bottom"/>
            <w:hideMark/>
          </w:tcPr>
          <w:p w14:paraId="158562E2"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 xml:space="preserve">Peru: Madre </w:t>
            </w:r>
            <w:proofErr w:type="spellStart"/>
            <w:r w:rsidRPr="009174EF">
              <w:rPr>
                <w:rFonts w:ascii="Times New Roman" w:eastAsia="Times New Roman" w:hAnsi="Times New Roman"/>
                <w:color w:val="000000"/>
                <w:sz w:val="20"/>
                <w:lang w:val="pt-BR" w:eastAsia="pt-BR"/>
              </w:rPr>
              <w:t>di</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Dios</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Moskitania</w:t>
            </w:r>
            <w:proofErr w:type="spellEnd"/>
          </w:p>
        </w:tc>
        <w:tc>
          <w:tcPr>
            <w:tcW w:w="2460" w:type="dxa"/>
            <w:tcBorders>
              <w:top w:val="nil"/>
              <w:left w:val="nil"/>
              <w:bottom w:val="nil"/>
              <w:right w:val="nil"/>
            </w:tcBorders>
            <w:shd w:val="clear" w:color="auto" w:fill="auto"/>
            <w:noWrap/>
            <w:vAlign w:val="bottom"/>
            <w:hideMark/>
          </w:tcPr>
          <w:p w14:paraId="392F46DA"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KC237269</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KC242891</w:t>
            </w:r>
            <w:proofErr w:type="spellEnd"/>
          </w:p>
        </w:tc>
      </w:tr>
      <w:tr w:rsidR="009174EF" w:rsidRPr="009174EF" w14:paraId="2A3BC1EC" w14:textId="77777777" w:rsidTr="00043D13">
        <w:trPr>
          <w:trHeight w:val="255"/>
        </w:trPr>
        <w:tc>
          <w:tcPr>
            <w:tcW w:w="2557" w:type="dxa"/>
            <w:tcBorders>
              <w:top w:val="nil"/>
              <w:left w:val="nil"/>
              <w:bottom w:val="nil"/>
              <w:right w:val="nil"/>
            </w:tcBorders>
            <w:shd w:val="clear" w:color="auto" w:fill="auto"/>
            <w:noWrap/>
            <w:vAlign w:val="bottom"/>
            <w:hideMark/>
          </w:tcPr>
          <w:p w14:paraId="42949847" w14:textId="6CF4DC31" w:rsidR="009174EF" w:rsidRPr="009174EF" w:rsidRDefault="009174EF" w:rsidP="005E6759">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009C478E">
              <w:rPr>
                <w:rFonts w:ascii="Times New Roman" w:eastAsia="Times New Roman" w:hAnsi="Times New Roman"/>
                <w:i/>
                <w:iCs/>
                <w:color w:val="000000"/>
                <w:sz w:val="20"/>
                <w:lang w:val="pt-BR" w:eastAsia="pt-BR"/>
              </w:rPr>
              <w:t>trochilirostris</w:t>
            </w:r>
            <w:proofErr w:type="spellEnd"/>
            <w:r w:rsidR="009C478E" w:rsidRPr="009174EF">
              <w:rPr>
                <w:rFonts w:ascii="Times New Roman" w:eastAsia="Times New Roman" w:hAnsi="Times New Roman"/>
                <w:i/>
                <w:iCs/>
                <w:color w:val="000000"/>
                <w:sz w:val="20"/>
                <w:lang w:val="pt-BR" w:eastAsia="pt-BR"/>
              </w:rPr>
              <w:t xml:space="preserve"> </w:t>
            </w:r>
          </w:p>
        </w:tc>
        <w:tc>
          <w:tcPr>
            <w:tcW w:w="1757" w:type="dxa"/>
            <w:tcBorders>
              <w:top w:val="nil"/>
              <w:left w:val="nil"/>
              <w:bottom w:val="nil"/>
              <w:right w:val="nil"/>
            </w:tcBorders>
            <w:shd w:val="clear" w:color="auto" w:fill="auto"/>
            <w:noWrap/>
            <w:vAlign w:val="bottom"/>
            <w:hideMark/>
          </w:tcPr>
          <w:p w14:paraId="59A2BF4C"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FMNH395558</w:t>
            </w:r>
            <w:proofErr w:type="spellEnd"/>
          </w:p>
        </w:tc>
        <w:tc>
          <w:tcPr>
            <w:tcW w:w="4405" w:type="dxa"/>
            <w:tcBorders>
              <w:top w:val="nil"/>
              <w:left w:val="nil"/>
              <w:bottom w:val="nil"/>
              <w:right w:val="nil"/>
            </w:tcBorders>
            <w:shd w:val="clear" w:color="auto" w:fill="auto"/>
            <w:vAlign w:val="bottom"/>
            <w:hideMark/>
          </w:tcPr>
          <w:p w14:paraId="5391A8D7"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Acre, Reserva Extrativista Alto Juruá</w:t>
            </w:r>
          </w:p>
        </w:tc>
        <w:tc>
          <w:tcPr>
            <w:tcW w:w="2460" w:type="dxa"/>
            <w:tcBorders>
              <w:top w:val="nil"/>
              <w:left w:val="nil"/>
              <w:bottom w:val="nil"/>
              <w:right w:val="nil"/>
            </w:tcBorders>
            <w:shd w:val="clear" w:color="auto" w:fill="auto"/>
            <w:noWrap/>
            <w:vAlign w:val="bottom"/>
            <w:hideMark/>
          </w:tcPr>
          <w:p w14:paraId="16071EF8"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KC237270</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KC242892</w:t>
            </w:r>
            <w:proofErr w:type="spellEnd"/>
          </w:p>
        </w:tc>
      </w:tr>
      <w:tr w:rsidR="009174EF" w:rsidRPr="009174EF" w14:paraId="20C17B3B" w14:textId="77777777" w:rsidTr="00043D13">
        <w:trPr>
          <w:trHeight w:val="255"/>
        </w:trPr>
        <w:tc>
          <w:tcPr>
            <w:tcW w:w="2557" w:type="dxa"/>
            <w:tcBorders>
              <w:top w:val="nil"/>
              <w:left w:val="nil"/>
              <w:bottom w:val="nil"/>
              <w:right w:val="nil"/>
            </w:tcBorders>
            <w:shd w:val="clear" w:color="auto" w:fill="auto"/>
            <w:noWrap/>
            <w:vAlign w:val="bottom"/>
            <w:hideMark/>
          </w:tcPr>
          <w:p w14:paraId="518B4C8E" w14:textId="6DAC266B" w:rsidR="009174EF" w:rsidRPr="009174EF" w:rsidRDefault="009174EF" w:rsidP="005E6759">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C.</w:t>
            </w:r>
            <w:r w:rsidR="009C478E">
              <w:rPr>
                <w:rFonts w:ascii="Times New Roman" w:eastAsia="Times New Roman" w:hAnsi="Times New Roman"/>
                <w:i/>
                <w:iCs/>
                <w:color w:val="000000"/>
                <w:sz w:val="20"/>
                <w:lang w:val="pt-BR" w:eastAsia="pt-BR"/>
              </w:rPr>
              <w:t xml:space="preserve"> </w:t>
            </w:r>
            <w:proofErr w:type="spellStart"/>
            <w:r w:rsidR="009C478E">
              <w:rPr>
                <w:rFonts w:ascii="Times New Roman" w:eastAsia="Times New Roman" w:hAnsi="Times New Roman"/>
                <w:i/>
                <w:iCs/>
                <w:color w:val="000000"/>
                <w:sz w:val="20"/>
                <w:lang w:val="pt-BR" w:eastAsia="pt-BR"/>
              </w:rPr>
              <w:t>trochilirostris</w:t>
            </w:r>
            <w:proofErr w:type="spellEnd"/>
            <w:r w:rsidRPr="009174EF">
              <w:rPr>
                <w:rFonts w:ascii="Times New Roman" w:eastAsia="Times New Roman" w:hAnsi="Times New Roman"/>
                <w:i/>
                <w:iCs/>
                <w:color w:val="000000"/>
                <w:sz w:val="20"/>
                <w:lang w:val="pt-BR" w:eastAsia="pt-BR"/>
              </w:rPr>
              <w:t xml:space="preserve"> </w:t>
            </w:r>
          </w:p>
        </w:tc>
        <w:tc>
          <w:tcPr>
            <w:tcW w:w="1757" w:type="dxa"/>
            <w:tcBorders>
              <w:top w:val="nil"/>
              <w:left w:val="nil"/>
              <w:bottom w:val="nil"/>
              <w:right w:val="nil"/>
            </w:tcBorders>
            <w:shd w:val="clear" w:color="auto" w:fill="auto"/>
            <w:noWrap/>
            <w:vAlign w:val="bottom"/>
            <w:hideMark/>
          </w:tcPr>
          <w:p w14:paraId="6804CAE9"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FMNH</w:t>
            </w:r>
            <w:proofErr w:type="spellEnd"/>
            <w:r w:rsidRPr="009174EF">
              <w:rPr>
                <w:rFonts w:ascii="Times New Roman" w:eastAsia="Times New Roman" w:hAnsi="Times New Roman"/>
                <w:color w:val="000000"/>
                <w:sz w:val="20"/>
                <w:lang w:val="pt-BR" w:eastAsia="pt-BR"/>
              </w:rPr>
              <w:t xml:space="preserve"> 392474</w:t>
            </w:r>
          </w:p>
        </w:tc>
        <w:tc>
          <w:tcPr>
            <w:tcW w:w="4405" w:type="dxa"/>
            <w:tcBorders>
              <w:top w:val="nil"/>
              <w:left w:val="nil"/>
              <w:bottom w:val="nil"/>
              <w:right w:val="nil"/>
            </w:tcBorders>
            <w:shd w:val="clear" w:color="auto" w:fill="auto"/>
            <w:vAlign w:val="bottom"/>
            <w:hideMark/>
          </w:tcPr>
          <w:p w14:paraId="1AE938F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Pernambuco</w:t>
            </w:r>
          </w:p>
        </w:tc>
        <w:tc>
          <w:tcPr>
            <w:tcW w:w="2460" w:type="dxa"/>
            <w:tcBorders>
              <w:top w:val="nil"/>
              <w:left w:val="nil"/>
              <w:bottom w:val="nil"/>
              <w:right w:val="nil"/>
            </w:tcBorders>
            <w:shd w:val="clear" w:color="auto" w:fill="auto"/>
            <w:noWrap/>
            <w:vAlign w:val="bottom"/>
            <w:hideMark/>
          </w:tcPr>
          <w:p w14:paraId="003C34C8"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KC237271</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KC242893</w:t>
            </w:r>
            <w:proofErr w:type="spellEnd"/>
          </w:p>
        </w:tc>
      </w:tr>
      <w:tr w:rsidR="009174EF" w:rsidRPr="009174EF" w14:paraId="014F7864" w14:textId="77777777" w:rsidTr="00043D13">
        <w:trPr>
          <w:trHeight w:val="255"/>
        </w:trPr>
        <w:tc>
          <w:tcPr>
            <w:tcW w:w="2557" w:type="dxa"/>
            <w:tcBorders>
              <w:top w:val="nil"/>
              <w:left w:val="nil"/>
              <w:bottom w:val="nil"/>
              <w:right w:val="nil"/>
            </w:tcBorders>
            <w:shd w:val="clear" w:color="auto" w:fill="auto"/>
            <w:noWrap/>
            <w:vAlign w:val="bottom"/>
            <w:hideMark/>
          </w:tcPr>
          <w:p w14:paraId="39A13E1C" w14:textId="62C5FA2E"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C.</w:t>
            </w:r>
            <w:r w:rsidR="009174EF" w:rsidRPr="009174EF">
              <w:rPr>
                <w:rFonts w:ascii="Times New Roman" w:eastAsia="Times New Roman" w:hAnsi="Times New Roman"/>
                <w:i/>
                <w:iCs/>
                <w:color w:val="000000"/>
                <w:sz w:val="20"/>
                <w:lang w:val="pt-BR" w:eastAsia="pt-BR"/>
              </w:rPr>
              <w:t xml:space="preserve"> </w:t>
            </w:r>
            <w:proofErr w:type="spellStart"/>
            <w:r w:rsidR="009174EF" w:rsidRPr="009174EF">
              <w:rPr>
                <w:rFonts w:ascii="Times New Roman" w:eastAsia="Times New Roman" w:hAnsi="Times New Roman"/>
                <w:i/>
                <w:iCs/>
                <w:color w:val="000000"/>
                <w:sz w:val="20"/>
                <w:lang w:val="pt-BR" w:eastAsia="pt-BR"/>
              </w:rPr>
              <w:t>multostriatus</w:t>
            </w:r>
            <w:proofErr w:type="spellEnd"/>
          </w:p>
        </w:tc>
        <w:tc>
          <w:tcPr>
            <w:tcW w:w="1757" w:type="dxa"/>
            <w:tcBorders>
              <w:top w:val="nil"/>
              <w:left w:val="nil"/>
              <w:bottom w:val="nil"/>
              <w:right w:val="nil"/>
            </w:tcBorders>
            <w:shd w:val="clear" w:color="auto" w:fill="auto"/>
            <w:noWrap/>
            <w:vAlign w:val="bottom"/>
            <w:hideMark/>
          </w:tcPr>
          <w:p w14:paraId="79D87875"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MPEG 38290</w:t>
            </w:r>
          </w:p>
        </w:tc>
        <w:tc>
          <w:tcPr>
            <w:tcW w:w="4405" w:type="dxa"/>
            <w:tcBorders>
              <w:top w:val="nil"/>
              <w:left w:val="nil"/>
              <w:bottom w:val="nil"/>
              <w:right w:val="nil"/>
            </w:tcBorders>
            <w:shd w:val="clear" w:color="auto" w:fill="auto"/>
            <w:vAlign w:val="bottom"/>
            <w:hideMark/>
          </w:tcPr>
          <w:p w14:paraId="00921ADE"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Pará, Serra Carajás, Serra Norte</w:t>
            </w:r>
          </w:p>
        </w:tc>
        <w:tc>
          <w:tcPr>
            <w:tcW w:w="2460" w:type="dxa"/>
            <w:tcBorders>
              <w:top w:val="nil"/>
              <w:left w:val="nil"/>
              <w:bottom w:val="nil"/>
              <w:right w:val="nil"/>
            </w:tcBorders>
            <w:shd w:val="clear" w:color="auto" w:fill="auto"/>
            <w:noWrap/>
            <w:vAlign w:val="bottom"/>
            <w:hideMark/>
          </w:tcPr>
          <w:p w14:paraId="001D5B98"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KC237272</w:t>
            </w:r>
            <w:proofErr w:type="spellEnd"/>
          </w:p>
        </w:tc>
      </w:tr>
      <w:tr w:rsidR="009174EF" w:rsidRPr="009174EF" w14:paraId="7748CFAB" w14:textId="77777777" w:rsidTr="00043D13">
        <w:trPr>
          <w:trHeight w:val="255"/>
        </w:trPr>
        <w:tc>
          <w:tcPr>
            <w:tcW w:w="2557" w:type="dxa"/>
            <w:tcBorders>
              <w:top w:val="nil"/>
              <w:left w:val="nil"/>
              <w:bottom w:val="nil"/>
              <w:right w:val="nil"/>
            </w:tcBorders>
            <w:shd w:val="clear" w:color="auto" w:fill="auto"/>
            <w:noWrap/>
            <w:vAlign w:val="bottom"/>
            <w:hideMark/>
          </w:tcPr>
          <w:p w14:paraId="60CA4CB5" w14:textId="1DBE94CD" w:rsidR="009174EF" w:rsidRPr="009174EF" w:rsidRDefault="009C478E" w:rsidP="009174EF">
            <w:pPr>
              <w:rPr>
                <w:rFonts w:ascii="Times New Roman" w:eastAsia="Times New Roman" w:hAnsi="Times New Roman"/>
                <w:i/>
                <w:iCs/>
                <w:color w:val="000000"/>
                <w:sz w:val="20"/>
                <w:lang w:val="pt-BR" w:eastAsia="pt-BR"/>
              </w:rPr>
            </w:pPr>
            <w:r>
              <w:rPr>
                <w:rFonts w:ascii="Times New Roman" w:eastAsia="Times New Roman" w:hAnsi="Times New Roman"/>
                <w:i/>
                <w:iCs/>
                <w:color w:val="000000"/>
                <w:sz w:val="20"/>
                <w:lang w:val="pt-BR" w:eastAsia="pt-BR"/>
              </w:rPr>
              <w:t xml:space="preserve">C. </w:t>
            </w:r>
            <w:proofErr w:type="spellStart"/>
            <w:r w:rsidR="009174EF" w:rsidRPr="009174EF">
              <w:rPr>
                <w:rFonts w:ascii="Times New Roman" w:eastAsia="Times New Roman" w:hAnsi="Times New Roman"/>
                <w:i/>
                <w:iCs/>
                <w:color w:val="000000"/>
                <w:sz w:val="20"/>
                <w:lang w:val="pt-BR" w:eastAsia="pt-BR"/>
              </w:rPr>
              <w:t>multostriatus</w:t>
            </w:r>
            <w:proofErr w:type="spellEnd"/>
          </w:p>
        </w:tc>
        <w:tc>
          <w:tcPr>
            <w:tcW w:w="1757" w:type="dxa"/>
            <w:tcBorders>
              <w:top w:val="nil"/>
              <w:left w:val="nil"/>
              <w:bottom w:val="nil"/>
              <w:right w:val="nil"/>
            </w:tcBorders>
            <w:shd w:val="clear" w:color="auto" w:fill="auto"/>
            <w:noWrap/>
            <w:vAlign w:val="bottom"/>
            <w:hideMark/>
          </w:tcPr>
          <w:p w14:paraId="4BEDAEEA" w14:textId="4F709101" w:rsidR="009174EF" w:rsidRPr="009174EF" w:rsidRDefault="00043D13"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NMNH</w:t>
            </w:r>
            <w:proofErr w:type="spellEnd"/>
            <w:r w:rsidRPr="009174EF">
              <w:rPr>
                <w:rFonts w:ascii="Times New Roman" w:eastAsia="Times New Roman" w:hAnsi="Times New Roman"/>
                <w:color w:val="000000"/>
                <w:sz w:val="20"/>
                <w:lang w:val="pt-BR" w:eastAsia="pt-BR"/>
              </w:rPr>
              <w:t xml:space="preserve"> </w:t>
            </w:r>
            <w:proofErr w:type="spellStart"/>
            <w:r w:rsidR="009174EF" w:rsidRPr="009174EF">
              <w:rPr>
                <w:rFonts w:ascii="Times New Roman" w:eastAsia="Times New Roman" w:hAnsi="Times New Roman"/>
                <w:color w:val="000000"/>
                <w:sz w:val="20"/>
                <w:lang w:val="pt-BR" w:eastAsia="pt-BR"/>
              </w:rPr>
              <w:t>B6910</w:t>
            </w:r>
            <w:proofErr w:type="spellEnd"/>
          </w:p>
        </w:tc>
        <w:tc>
          <w:tcPr>
            <w:tcW w:w="4405" w:type="dxa"/>
            <w:tcBorders>
              <w:top w:val="nil"/>
              <w:left w:val="nil"/>
              <w:bottom w:val="nil"/>
              <w:right w:val="nil"/>
            </w:tcBorders>
            <w:shd w:val="clear" w:color="auto" w:fill="auto"/>
            <w:vAlign w:val="bottom"/>
            <w:hideMark/>
          </w:tcPr>
          <w:p w14:paraId="785C372C"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Brazil</w:t>
            </w:r>
            <w:proofErr w:type="spellEnd"/>
            <w:r w:rsidRPr="009174EF">
              <w:rPr>
                <w:rFonts w:ascii="Times New Roman" w:eastAsia="Times New Roman" w:hAnsi="Times New Roman"/>
                <w:color w:val="000000"/>
                <w:sz w:val="20"/>
                <w:lang w:val="pt-BR" w:eastAsia="pt-BR"/>
              </w:rPr>
              <w:t>: Pará, Altamira</w:t>
            </w:r>
          </w:p>
        </w:tc>
        <w:tc>
          <w:tcPr>
            <w:tcW w:w="2460" w:type="dxa"/>
            <w:tcBorders>
              <w:top w:val="nil"/>
              <w:left w:val="nil"/>
              <w:bottom w:val="nil"/>
              <w:right w:val="nil"/>
            </w:tcBorders>
            <w:shd w:val="clear" w:color="auto" w:fill="auto"/>
            <w:noWrap/>
            <w:vAlign w:val="bottom"/>
            <w:hideMark/>
          </w:tcPr>
          <w:p w14:paraId="04BD8FF8"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KC237273</w:t>
            </w:r>
            <w:proofErr w:type="spellEnd"/>
          </w:p>
        </w:tc>
      </w:tr>
      <w:tr w:rsidR="009174EF" w:rsidRPr="009174EF" w14:paraId="3BF9C1B3" w14:textId="77777777" w:rsidTr="00043D13">
        <w:trPr>
          <w:trHeight w:val="255"/>
        </w:trPr>
        <w:tc>
          <w:tcPr>
            <w:tcW w:w="2557" w:type="dxa"/>
            <w:tcBorders>
              <w:top w:val="nil"/>
              <w:left w:val="nil"/>
              <w:bottom w:val="nil"/>
              <w:right w:val="nil"/>
            </w:tcBorders>
            <w:shd w:val="clear" w:color="auto" w:fill="auto"/>
            <w:noWrap/>
            <w:vAlign w:val="bottom"/>
            <w:hideMark/>
          </w:tcPr>
          <w:p w14:paraId="3F53C443" w14:textId="77777777" w:rsidR="009174EF" w:rsidRPr="009174EF" w:rsidRDefault="009174EF" w:rsidP="009174EF">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Pr="009174EF">
              <w:rPr>
                <w:rFonts w:ascii="Times New Roman" w:eastAsia="Times New Roman" w:hAnsi="Times New Roman"/>
                <w:i/>
                <w:iCs/>
                <w:color w:val="000000"/>
                <w:sz w:val="20"/>
                <w:lang w:val="pt-BR" w:eastAsia="pt-BR"/>
              </w:rPr>
              <w:t>pusillus</w:t>
            </w:r>
            <w:proofErr w:type="spellEnd"/>
          </w:p>
        </w:tc>
        <w:tc>
          <w:tcPr>
            <w:tcW w:w="1757" w:type="dxa"/>
            <w:tcBorders>
              <w:top w:val="nil"/>
              <w:left w:val="nil"/>
              <w:bottom w:val="nil"/>
              <w:right w:val="nil"/>
            </w:tcBorders>
            <w:shd w:val="clear" w:color="auto" w:fill="auto"/>
            <w:noWrap/>
            <w:vAlign w:val="bottom"/>
            <w:hideMark/>
          </w:tcPr>
          <w:p w14:paraId="0B9D22F9" w14:textId="1F7C6440"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770576">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1411</w:t>
            </w:r>
          </w:p>
        </w:tc>
        <w:tc>
          <w:tcPr>
            <w:tcW w:w="4405" w:type="dxa"/>
            <w:tcBorders>
              <w:top w:val="nil"/>
              <w:left w:val="nil"/>
              <w:bottom w:val="nil"/>
              <w:right w:val="nil"/>
            </w:tcBorders>
            <w:shd w:val="clear" w:color="auto" w:fill="auto"/>
            <w:vAlign w:val="bottom"/>
            <w:hideMark/>
          </w:tcPr>
          <w:p w14:paraId="26535BC3"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Panama</w:t>
            </w:r>
            <w:proofErr w:type="spellEnd"/>
            <w:r w:rsidRPr="009174EF">
              <w:rPr>
                <w:rFonts w:ascii="Times New Roman" w:eastAsia="Times New Roman" w:hAnsi="Times New Roman"/>
                <w:color w:val="000000"/>
                <w:sz w:val="20"/>
                <w:lang w:val="pt-BR" w:eastAsia="pt-BR"/>
              </w:rPr>
              <w:t xml:space="preserve">: Darién </w:t>
            </w:r>
            <w:proofErr w:type="spellStart"/>
            <w:r w:rsidRPr="009174EF">
              <w:rPr>
                <w:rFonts w:ascii="Times New Roman" w:eastAsia="Times New Roman" w:hAnsi="Times New Roman"/>
                <w:color w:val="000000"/>
                <w:sz w:val="20"/>
                <w:lang w:val="pt-BR" w:eastAsia="pt-BR"/>
              </w:rPr>
              <w:t>Province</w:t>
            </w:r>
            <w:proofErr w:type="spellEnd"/>
            <w:r w:rsidRPr="009174EF">
              <w:rPr>
                <w:rFonts w:ascii="Times New Roman" w:eastAsia="Times New Roman" w:hAnsi="Times New Roman"/>
                <w:color w:val="000000"/>
                <w:sz w:val="20"/>
                <w:lang w:val="pt-BR" w:eastAsia="pt-BR"/>
              </w:rPr>
              <w:t xml:space="preserve">, 9 Km </w:t>
            </w:r>
            <w:proofErr w:type="spellStart"/>
            <w:r w:rsidRPr="009174EF">
              <w:rPr>
                <w:rFonts w:ascii="Times New Roman" w:eastAsia="Times New Roman" w:hAnsi="Times New Roman"/>
                <w:color w:val="000000"/>
                <w:sz w:val="20"/>
                <w:lang w:val="pt-BR" w:eastAsia="pt-BR"/>
              </w:rPr>
              <w:t>NW</w:t>
            </w:r>
            <w:proofErr w:type="spellEnd"/>
            <w:r w:rsidRPr="009174EF">
              <w:rPr>
                <w:rFonts w:ascii="Times New Roman" w:eastAsia="Times New Roman" w:hAnsi="Times New Roman"/>
                <w:color w:val="000000"/>
                <w:sz w:val="20"/>
                <w:lang w:val="pt-BR" w:eastAsia="pt-BR"/>
              </w:rPr>
              <w:t xml:space="preserve"> Cana</w:t>
            </w:r>
          </w:p>
        </w:tc>
        <w:tc>
          <w:tcPr>
            <w:tcW w:w="2460" w:type="dxa"/>
            <w:tcBorders>
              <w:top w:val="nil"/>
              <w:left w:val="nil"/>
              <w:bottom w:val="nil"/>
              <w:right w:val="nil"/>
            </w:tcBorders>
            <w:shd w:val="clear" w:color="auto" w:fill="auto"/>
            <w:noWrap/>
            <w:vAlign w:val="bottom"/>
            <w:hideMark/>
          </w:tcPr>
          <w:p w14:paraId="66F40F3F"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FJ222628</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KC242894</w:t>
            </w:r>
            <w:proofErr w:type="spellEnd"/>
          </w:p>
        </w:tc>
      </w:tr>
      <w:tr w:rsidR="009174EF" w:rsidRPr="009174EF" w14:paraId="5309E006" w14:textId="77777777" w:rsidTr="00043D13">
        <w:trPr>
          <w:trHeight w:val="255"/>
        </w:trPr>
        <w:tc>
          <w:tcPr>
            <w:tcW w:w="2557" w:type="dxa"/>
            <w:tcBorders>
              <w:top w:val="nil"/>
              <w:left w:val="nil"/>
              <w:bottom w:val="nil"/>
              <w:right w:val="nil"/>
            </w:tcBorders>
            <w:shd w:val="clear" w:color="auto" w:fill="auto"/>
            <w:noWrap/>
            <w:vAlign w:val="bottom"/>
            <w:hideMark/>
          </w:tcPr>
          <w:p w14:paraId="7788B363" w14:textId="77777777" w:rsidR="009174EF" w:rsidRPr="009174EF" w:rsidRDefault="009174EF" w:rsidP="009174EF">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Pr="009174EF">
              <w:rPr>
                <w:rFonts w:ascii="Times New Roman" w:eastAsia="Times New Roman" w:hAnsi="Times New Roman"/>
                <w:i/>
                <w:iCs/>
                <w:color w:val="000000"/>
                <w:sz w:val="20"/>
                <w:lang w:val="pt-BR" w:eastAsia="pt-BR"/>
              </w:rPr>
              <w:t>pusillus</w:t>
            </w:r>
            <w:proofErr w:type="spellEnd"/>
          </w:p>
        </w:tc>
        <w:tc>
          <w:tcPr>
            <w:tcW w:w="1757" w:type="dxa"/>
            <w:tcBorders>
              <w:top w:val="nil"/>
              <w:left w:val="nil"/>
              <w:bottom w:val="nil"/>
              <w:right w:val="nil"/>
            </w:tcBorders>
            <w:shd w:val="clear" w:color="auto" w:fill="auto"/>
            <w:noWrap/>
            <w:vAlign w:val="bottom"/>
            <w:hideMark/>
          </w:tcPr>
          <w:p w14:paraId="5256C21E" w14:textId="021E9FA1"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770576">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B11875</w:t>
            </w:r>
            <w:proofErr w:type="spellEnd"/>
          </w:p>
        </w:tc>
        <w:tc>
          <w:tcPr>
            <w:tcW w:w="4405" w:type="dxa"/>
            <w:tcBorders>
              <w:top w:val="nil"/>
              <w:left w:val="nil"/>
              <w:bottom w:val="nil"/>
              <w:right w:val="nil"/>
            </w:tcBorders>
            <w:shd w:val="clear" w:color="auto" w:fill="auto"/>
            <w:vAlign w:val="bottom"/>
            <w:hideMark/>
          </w:tcPr>
          <w:p w14:paraId="6561DB21"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Ecuador</w:t>
            </w:r>
            <w:proofErr w:type="spellEnd"/>
            <w:r w:rsidRPr="009174EF">
              <w:rPr>
                <w:rFonts w:ascii="Times New Roman" w:eastAsia="Times New Roman" w:hAnsi="Times New Roman"/>
                <w:color w:val="000000"/>
                <w:sz w:val="20"/>
                <w:lang w:val="pt-BR" w:eastAsia="pt-BR"/>
              </w:rPr>
              <w:t>: Esmeraldas</w:t>
            </w:r>
          </w:p>
        </w:tc>
        <w:tc>
          <w:tcPr>
            <w:tcW w:w="2460" w:type="dxa"/>
            <w:tcBorders>
              <w:top w:val="nil"/>
              <w:left w:val="nil"/>
              <w:bottom w:val="nil"/>
              <w:right w:val="nil"/>
            </w:tcBorders>
            <w:shd w:val="clear" w:color="auto" w:fill="auto"/>
            <w:noWrap/>
            <w:vAlign w:val="bottom"/>
            <w:hideMark/>
          </w:tcPr>
          <w:p w14:paraId="76205FD8"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KC237274</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KC242895</w:t>
            </w:r>
            <w:proofErr w:type="spellEnd"/>
          </w:p>
        </w:tc>
      </w:tr>
      <w:tr w:rsidR="009174EF" w:rsidRPr="009174EF" w14:paraId="5BFB48AA" w14:textId="77777777" w:rsidTr="00043D13">
        <w:trPr>
          <w:trHeight w:val="255"/>
        </w:trPr>
        <w:tc>
          <w:tcPr>
            <w:tcW w:w="2557" w:type="dxa"/>
            <w:tcBorders>
              <w:top w:val="nil"/>
              <w:left w:val="nil"/>
              <w:bottom w:val="nil"/>
              <w:right w:val="nil"/>
            </w:tcBorders>
            <w:shd w:val="clear" w:color="auto" w:fill="auto"/>
            <w:noWrap/>
            <w:vAlign w:val="bottom"/>
            <w:hideMark/>
          </w:tcPr>
          <w:p w14:paraId="3CE41814" w14:textId="77777777" w:rsidR="009174EF" w:rsidRPr="009174EF" w:rsidRDefault="009174EF" w:rsidP="009174EF">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Pr="009174EF">
              <w:rPr>
                <w:rFonts w:ascii="Times New Roman" w:eastAsia="Times New Roman" w:hAnsi="Times New Roman"/>
                <w:i/>
                <w:iCs/>
                <w:color w:val="000000"/>
                <w:sz w:val="20"/>
                <w:lang w:val="pt-BR" w:eastAsia="pt-BR"/>
              </w:rPr>
              <w:t>pusillus</w:t>
            </w:r>
            <w:proofErr w:type="spellEnd"/>
          </w:p>
        </w:tc>
        <w:tc>
          <w:tcPr>
            <w:tcW w:w="1757" w:type="dxa"/>
            <w:tcBorders>
              <w:top w:val="nil"/>
              <w:left w:val="nil"/>
              <w:bottom w:val="nil"/>
              <w:right w:val="nil"/>
            </w:tcBorders>
            <w:shd w:val="clear" w:color="auto" w:fill="auto"/>
            <w:noWrap/>
            <w:vAlign w:val="bottom"/>
            <w:hideMark/>
          </w:tcPr>
          <w:p w14:paraId="157C7F33" w14:textId="6BDE95B0"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LSU</w:t>
            </w:r>
            <w:r w:rsidR="00770576">
              <w:rPr>
                <w:rFonts w:ascii="Times New Roman" w:eastAsia="Times New Roman" w:hAnsi="Times New Roman"/>
                <w:color w:val="000000"/>
                <w:sz w:val="20"/>
                <w:lang w:val="pt-BR" w:eastAsia="pt-BR"/>
              </w:rPr>
              <w:t>MZ</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B16061</w:t>
            </w:r>
            <w:proofErr w:type="spellEnd"/>
          </w:p>
        </w:tc>
        <w:tc>
          <w:tcPr>
            <w:tcW w:w="4405" w:type="dxa"/>
            <w:tcBorders>
              <w:top w:val="nil"/>
              <w:left w:val="nil"/>
              <w:bottom w:val="nil"/>
              <w:right w:val="nil"/>
            </w:tcBorders>
            <w:shd w:val="clear" w:color="auto" w:fill="auto"/>
            <w:vAlign w:val="bottom"/>
            <w:hideMark/>
          </w:tcPr>
          <w:p w14:paraId="64288963"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 xml:space="preserve">Costa Rica: </w:t>
            </w:r>
            <w:proofErr w:type="spellStart"/>
            <w:r w:rsidRPr="009174EF">
              <w:rPr>
                <w:rFonts w:ascii="Times New Roman" w:eastAsia="Times New Roman" w:hAnsi="Times New Roman"/>
                <w:color w:val="000000"/>
                <w:sz w:val="20"/>
                <w:lang w:val="pt-BR" w:eastAsia="pt-BR"/>
              </w:rPr>
              <w:t>Heredia</w:t>
            </w:r>
            <w:proofErr w:type="spellEnd"/>
          </w:p>
        </w:tc>
        <w:tc>
          <w:tcPr>
            <w:tcW w:w="2460" w:type="dxa"/>
            <w:tcBorders>
              <w:top w:val="nil"/>
              <w:left w:val="nil"/>
              <w:bottom w:val="nil"/>
              <w:right w:val="nil"/>
            </w:tcBorders>
            <w:shd w:val="clear" w:color="auto" w:fill="auto"/>
            <w:noWrap/>
            <w:vAlign w:val="bottom"/>
            <w:hideMark/>
          </w:tcPr>
          <w:p w14:paraId="022B8E35"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KC237275</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KC242896</w:t>
            </w:r>
            <w:proofErr w:type="spellEnd"/>
          </w:p>
        </w:tc>
      </w:tr>
      <w:tr w:rsidR="009174EF" w:rsidRPr="009174EF" w14:paraId="78FD72F8" w14:textId="77777777" w:rsidTr="00043D13">
        <w:trPr>
          <w:trHeight w:val="255"/>
        </w:trPr>
        <w:tc>
          <w:tcPr>
            <w:tcW w:w="2557" w:type="dxa"/>
            <w:tcBorders>
              <w:top w:val="nil"/>
              <w:left w:val="nil"/>
              <w:bottom w:val="nil"/>
              <w:right w:val="nil"/>
            </w:tcBorders>
            <w:shd w:val="clear" w:color="auto" w:fill="auto"/>
            <w:noWrap/>
            <w:vAlign w:val="bottom"/>
            <w:hideMark/>
          </w:tcPr>
          <w:p w14:paraId="521F918D" w14:textId="77777777" w:rsidR="009174EF" w:rsidRPr="009174EF" w:rsidRDefault="009174EF" w:rsidP="009174EF">
            <w:pPr>
              <w:rPr>
                <w:rFonts w:ascii="Times New Roman" w:eastAsia="Times New Roman" w:hAnsi="Times New Roman"/>
                <w:i/>
                <w:iCs/>
                <w:color w:val="000000"/>
                <w:sz w:val="20"/>
                <w:lang w:val="pt-BR" w:eastAsia="pt-BR"/>
              </w:rPr>
            </w:pPr>
            <w:r w:rsidRPr="009174EF">
              <w:rPr>
                <w:rFonts w:ascii="Times New Roman" w:eastAsia="Times New Roman" w:hAnsi="Times New Roman"/>
                <w:i/>
                <w:iCs/>
                <w:color w:val="000000"/>
                <w:sz w:val="20"/>
                <w:lang w:val="pt-BR" w:eastAsia="pt-BR"/>
              </w:rPr>
              <w:t xml:space="preserve">C. </w:t>
            </w:r>
            <w:proofErr w:type="spellStart"/>
            <w:r w:rsidRPr="009174EF">
              <w:rPr>
                <w:rFonts w:ascii="Times New Roman" w:eastAsia="Times New Roman" w:hAnsi="Times New Roman"/>
                <w:i/>
                <w:iCs/>
                <w:color w:val="000000"/>
                <w:sz w:val="20"/>
                <w:lang w:val="pt-BR" w:eastAsia="pt-BR"/>
              </w:rPr>
              <w:t>falcularius</w:t>
            </w:r>
            <w:proofErr w:type="spellEnd"/>
          </w:p>
        </w:tc>
        <w:tc>
          <w:tcPr>
            <w:tcW w:w="1757" w:type="dxa"/>
            <w:tcBorders>
              <w:top w:val="nil"/>
              <w:left w:val="nil"/>
              <w:bottom w:val="nil"/>
              <w:right w:val="nil"/>
            </w:tcBorders>
            <w:shd w:val="clear" w:color="auto" w:fill="auto"/>
            <w:noWrap/>
            <w:vAlign w:val="bottom"/>
            <w:hideMark/>
          </w:tcPr>
          <w:p w14:paraId="201FBF5E" w14:textId="5521759A"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MZUSP</w:t>
            </w:r>
            <w:proofErr w:type="spellEnd"/>
            <w:r w:rsidR="00770576">
              <w:rPr>
                <w:rFonts w:ascii="Times New Roman" w:eastAsia="Times New Roman" w:hAnsi="Times New Roman"/>
                <w:color w:val="000000"/>
                <w:sz w:val="20"/>
                <w:lang w:val="pt-BR" w:eastAsia="pt-BR"/>
              </w:rPr>
              <w:t xml:space="preserve"> </w:t>
            </w:r>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LFS378</w:t>
            </w:r>
            <w:proofErr w:type="spellEnd"/>
          </w:p>
        </w:tc>
        <w:tc>
          <w:tcPr>
            <w:tcW w:w="4405" w:type="dxa"/>
            <w:tcBorders>
              <w:top w:val="nil"/>
              <w:left w:val="nil"/>
              <w:bottom w:val="nil"/>
              <w:right w:val="nil"/>
            </w:tcBorders>
            <w:shd w:val="clear" w:color="auto" w:fill="auto"/>
            <w:vAlign w:val="bottom"/>
            <w:hideMark/>
          </w:tcPr>
          <w:p w14:paraId="7CFD3743"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Brasil: Bahia</w:t>
            </w:r>
          </w:p>
        </w:tc>
        <w:tc>
          <w:tcPr>
            <w:tcW w:w="2460" w:type="dxa"/>
            <w:tcBorders>
              <w:top w:val="nil"/>
              <w:left w:val="nil"/>
              <w:bottom w:val="nil"/>
              <w:right w:val="nil"/>
            </w:tcBorders>
            <w:shd w:val="clear" w:color="auto" w:fill="auto"/>
            <w:noWrap/>
            <w:vAlign w:val="bottom"/>
            <w:hideMark/>
          </w:tcPr>
          <w:p w14:paraId="193DF56F"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AY089810</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AY089837</w:t>
            </w:r>
            <w:proofErr w:type="spellEnd"/>
          </w:p>
        </w:tc>
      </w:tr>
      <w:tr w:rsidR="009174EF" w:rsidRPr="009174EF" w14:paraId="54C4C204" w14:textId="77777777" w:rsidTr="00043D13">
        <w:trPr>
          <w:trHeight w:val="270"/>
        </w:trPr>
        <w:tc>
          <w:tcPr>
            <w:tcW w:w="2557" w:type="dxa"/>
            <w:tcBorders>
              <w:top w:val="nil"/>
              <w:left w:val="nil"/>
              <w:bottom w:val="single" w:sz="8" w:space="0" w:color="auto"/>
              <w:right w:val="nil"/>
            </w:tcBorders>
            <w:shd w:val="clear" w:color="auto" w:fill="auto"/>
            <w:noWrap/>
            <w:vAlign w:val="bottom"/>
            <w:hideMark/>
          </w:tcPr>
          <w:p w14:paraId="2E309785" w14:textId="7499CDCD" w:rsidR="009174EF" w:rsidRPr="009174EF" w:rsidRDefault="009174EF" w:rsidP="00770576">
            <w:pPr>
              <w:rPr>
                <w:rFonts w:ascii="Times New Roman" w:eastAsia="Times New Roman" w:hAnsi="Times New Roman"/>
                <w:i/>
                <w:iCs/>
                <w:color w:val="000000"/>
                <w:sz w:val="20"/>
                <w:lang w:val="pt-BR" w:eastAsia="pt-BR"/>
              </w:rPr>
            </w:pPr>
            <w:proofErr w:type="spellStart"/>
            <w:r w:rsidRPr="009174EF">
              <w:rPr>
                <w:rFonts w:ascii="Times New Roman" w:eastAsia="Times New Roman" w:hAnsi="Times New Roman"/>
                <w:i/>
                <w:iCs/>
                <w:color w:val="000000"/>
                <w:sz w:val="20"/>
                <w:lang w:val="pt-BR" w:eastAsia="pt-BR"/>
              </w:rPr>
              <w:t>Lepidocolaptes</w:t>
            </w:r>
            <w:proofErr w:type="spellEnd"/>
            <w:r w:rsidRPr="009174EF">
              <w:rPr>
                <w:rFonts w:ascii="Times New Roman" w:eastAsia="Times New Roman" w:hAnsi="Times New Roman"/>
                <w:i/>
                <w:iCs/>
                <w:color w:val="000000"/>
                <w:sz w:val="20"/>
                <w:lang w:val="pt-BR" w:eastAsia="pt-BR"/>
              </w:rPr>
              <w:t xml:space="preserve"> </w:t>
            </w:r>
            <w:proofErr w:type="spellStart"/>
            <w:r w:rsidR="00770576">
              <w:rPr>
                <w:rFonts w:ascii="Times New Roman" w:eastAsia="Times New Roman" w:hAnsi="Times New Roman"/>
                <w:i/>
                <w:iCs/>
                <w:color w:val="000000"/>
                <w:sz w:val="20"/>
                <w:lang w:val="pt-BR" w:eastAsia="pt-BR"/>
              </w:rPr>
              <w:t>fuscicapillus</w:t>
            </w:r>
            <w:proofErr w:type="spellEnd"/>
          </w:p>
        </w:tc>
        <w:tc>
          <w:tcPr>
            <w:tcW w:w="1757" w:type="dxa"/>
            <w:tcBorders>
              <w:top w:val="nil"/>
              <w:left w:val="nil"/>
              <w:bottom w:val="single" w:sz="8" w:space="0" w:color="auto"/>
              <w:right w:val="nil"/>
            </w:tcBorders>
            <w:shd w:val="clear" w:color="auto" w:fill="auto"/>
            <w:noWrap/>
            <w:vAlign w:val="bottom"/>
            <w:hideMark/>
          </w:tcPr>
          <w:p w14:paraId="193193DF" w14:textId="023FF95D" w:rsidR="009174EF" w:rsidRPr="009174EF" w:rsidRDefault="00770576" w:rsidP="009174EF">
            <w:pPr>
              <w:rPr>
                <w:rFonts w:ascii="Times New Roman" w:eastAsia="Times New Roman" w:hAnsi="Times New Roman"/>
                <w:color w:val="000000"/>
                <w:sz w:val="20"/>
                <w:lang w:val="pt-BR" w:eastAsia="pt-BR"/>
              </w:rPr>
            </w:pPr>
            <w:proofErr w:type="spellStart"/>
            <w:r>
              <w:rPr>
                <w:rFonts w:ascii="Times New Roman" w:eastAsia="Times New Roman" w:hAnsi="Times New Roman"/>
                <w:color w:val="000000"/>
                <w:sz w:val="20"/>
                <w:lang w:val="pt-BR" w:eastAsia="pt-BR"/>
              </w:rPr>
              <w:t>LSUMZ</w:t>
            </w:r>
            <w:proofErr w:type="spellEnd"/>
            <w:r w:rsidR="009174EF" w:rsidRPr="009174EF">
              <w:rPr>
                <w:rFonts w:ascii="Times New Roman" w:eastAsia="Times New Roman" w:hAnsi="Times New Roman"/>
                <w:color w:val="000000"/>
                <w:sz w:val="20"/>
                <w:lang w:val="pt-BR" w:eastAsia="pt-BR"/>
              </w:rPr>
              <w:t xml:space="preserve"> 153311</w:t>
            </w:r>
          </w:p>
        </w:tc>
        <w:tc>
          <w:tcPr>
            <w:tcW w:w="4405" w:type="dxa"/>
            <w:tcBorders>
              <w:top w:val="nil"/>
              <w:left w:val="nil"/>
              <w:bottom w:val="single" w:sz="8" w:space="0" w:color="auto"/>
              <w:right w:val="nil"/>
            </w:tcBorders>
            <w:shd w:val="clear" w:color="auto" w:fill="auto"/>
            <w:noWrap/>
            <w:vAlign w:val="bottom"/>
            <w:hideMark/>
          </w:tcPr>
          <w:p w14:paraId="1E02A197" w14:textId="77777777" w:rsidR="009174EF" w:rsidRPr="009174EF" w:rsidRDefault="009174EF" w:rsidP="009174EF">
            <w:pPr>
              <w:rPr>
                <w:rFonts w:ascii="Times New Roman" w:eastAsia="Times New Roman" w:hAnsi="Times New Roman"/>
                <w:color w:val="000000"/>
                <w:sz w:val="20"/>
                <w:lang w:val="pt-BR" w:eastAsia="pt-BR"/>
              </w:rPr>
            </w:pPr>
            <w:proofErr w:type="spellStart"/>
            <w:r w:rsidRPr="009174EF">
              <w:rPr>
                <w:rFonts w:ascii="Times New Roman" w:eastAsia="Times New Roman" w:hAnsi="Times New Roman"/>
                <w:color w:val="000000"/>
                <w:sz w:val="20"/>
                <w:lang w:val="pt-BR" w:eastAsia="pt-BR"/>
              </w:rPr>
              <w:t>Bolivia</w:t>
            </w:r>
            <w:proofErr w:type="spellEnd"/>
            <w:r w:rsidRPr="009174EF">
              <w:rPr>
                <w:rFonts w:ascii="Times New Roman" w:eastAsia="Times New Roman" w:hAnsi="Times New Roman"/>
                <w:color w:val="000000"/>
                <w:sz w:val="20"/>
                <w:lang w:val="pt-BR" w:eastAsia="pt-BR"/>
              </w:rPr>
              <w:t>: Santa Cruz</w:t>
            </w:r>
          </w:p>
        </w:tc>
        <w:tc>
          <w:tcPr>
            <w:tcW w:w="2460" w:type="dxa"/>
            <w:tcBorders>
              <w:top w:val="nil"/>
              <w:left w:val="nil"/>
              <w:bottom w:val="single" w:sz="8" w:space="0" w:color="auto"/>
              <w:right w:val="nil"/>
            </w:tcBorders>
            <w:shd w:val="clear" w:color="auto" w:fill="auto"/>
            <w:noWrap/>
            <w:vAlign w:val="bottom"/>
            <w:hideMark/>
          </w:tcPr>
          <w:p w14:paraId="65FDCD95" w14:textId="77777777" w:rsidR="009174EF" w:rsidRPr="009174EF" w:rsidRDefault="009174EF" w:rsidP="009174EF">
            <w:pPr>
              <w:rPr>
                <w:rFonts w:ascii="Times New Roman" w:eastAsia="Times New Roman" w:hAnsi="Times New Roman"/>
                <w:color w:val="000000"/>
                <w:sz w:val="20"/>
                <w:lang w:val="pt-BR" w:eastAsia="pt-BR"/>
              </w:rPr>
            </w:pPr>
            <w:r w:rsidRPr="009174EF">
              <w:rPr>
                <w:rFonts w:ascii="Times New Roman" w:eastAsia="Times New Roman" w:hAnsi="Times New Roman"/>
                <w:color w:val="000000"/>
                <w:sz w:val="20"/>
                <w:lang w:val="pt-BR" w:eastAsia="pt-BR"/>
              </w:rPr>
              <w:t> </w:t>
            </w:r>
            <w:proofErr w:type="spellStart"/>
            <w:r w:rsidRPr="009174EF">
              <w:rPr>
                <w:rFonts w:ascii="Times New Roman" w:eastAsia="Times New Roman" w:hAnsi="Times New Roman"/>
                <w:color w:val="000000"/>
                <w:sz w:val="20"/>
                <w:lang w:val="pt-BR" w:eastAsia="pt-BR"/>
              </w:rPr>
              <w:t>AY089825</w:t>
            </w:r>
            <w:proofErr w:type="spellEnd"/>
            <w:r w:rsidRPr="009174EF">
              <w:rPr>
                <w:rFonts w:ascii="Times New Roman" w:eastAsia="Times New Roman" w:hAnsi="Times New Roman"/>
                <w:color w:val="000000"/>
                <w:sz w:val="20"/>
                <w:lang w:val="pt-BR" w:eastAsia="pt-BR"/>
              </w:rPr>
              <w:t xml:space="preserve">; </w:t>
            </w:r>
            <w:proofErr w:type="spellStart"/>
            <w:r w:rsidRPr="009174EF">
              <w:rPr>
                <w:rFonts w:ascii="Times New Roman" w:eastAsia="Times New Roman" w:hAnsi="Times New Roman"/>
                <w:color w:val="000000"/>
                <w:sz w:val="20"/>
                <w:lang w:val="pt-BR" w:eastAsia="pt-BR"/>
              </w:rPr>
              <w:t>AY089865</w:t>
            </w:r>
            <w:proofErr w:type="spellEnd"/>
          </w:p>
        </w:tc>
      </w:tr>
    </w:tbl>
    <w:p w14:paraId="1B53FB15" w14:textId="77777777" w:rsidR="009174EF" w:rsidRDefault="009174EF" w:rsidP="00F715A8">
      <w:pPr>
        <w:rPr>
          <w:rFonts w:ascii="Times New Roman" w:hAnsi="Times New Roman"/>
          <w:sz w:val="20"/>
        </w:rPr>
      </w:pPr>
    </w:p>
    <w:p w14:paraId="7FD4101E" w14:textId="77777777" w:rsidR="009174EF" w:rsidRDefault="009174EF" w:rsidP="00F715A8">
      <w:pPr>
        <w:rPr>
          <w:rFonts w:ascii="Times New Roman" w:hAnsi="Times New Roman"/>
          <w:sz w:val="20"/>
        </w:rPr>
      </w:pPr>
    </w:p>
    <w:p w14:paraId="057B57A5" w14:textId="77777777" w:rsidR="008A3602" w:rsidRPr="00731D18" w:rsidRDefault="008A3602" w:rsidP="001E514A">
      <w:pPr>
        <w:widowControl w:val="0"/>
        <w:autoSpaceDE w:val="0"/>
        <w:autoSpaceDN w:val="0"/>
        <w:adjustRightInd w:val="0"/>
        <w:rPr>
          <w:rFonts w:ascii="Times New Roman" w:eastAsia="Times New Roman" w:hAnsi="Times New Roman"/>
          <w:b/>
          <w:sz w:val="20"/>
        </w:rPr>
      </w:pPr>
    </w:p>
    <w:sectPr w:rsidR="008A3602" w:rsidRPr="00731D18" w:rsidSect="006A272C">
      <w:pgSz w:w="16820" w:h="1190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Roman">
    <w:altName w:val="Times"/>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14A"/>
    <w:rsid w:val="000010B4"/>
    <w:rsid w:val="00014FFD"/>
    <w:rsid w:val="000158C6"/>
    <w:rsid w:val="00021AB5"/>
    <w:rsid w:val="00022ED3"/>
    <w:rsid w:val="00023F45"/>
    <w:rsid w:val="0002426B"/>
    <w:rsid w:val="00026F88"/>
    <w:rsid w:val="00043D13"/>
    <w:rsid w:val="00050A16"/>
    <w:rsid w:val="00050C46"/>
    <w:rsid w:val="00050CBC"/>
    <w:rsid w:val="00052C82"/>
    <w:rsid w:val="00060738"/>
    <w:rsid w:val="00080302"/>
    <w:rsid w:val="000873EB"/>
    <w:rsid w:val="00093257"/>
    <w:rsid w:val="00094C1B"/>
    <w:rsid w:val="000955C1"/>
    <w:rsid w:val="000A0733"/>
    <w:rsid w:val="000A0B7B"/>
    <w:rsid w:val="000A2C7E"/>
    <w:rsid w:val="000A415B"/>
    <w:rsid w:val="000A4B83"/>
    <w:rsid w:val="000B1091"/>
    <w:rsid w:val="000B1A45"/>
    <w:rsid w:val="000B6963"/>
    <w:rsid w:val="000B739E"/>
    <w:rsid w:val="000D511E"/>
    <w:rsid w:val="000D5B2F"/>
    <w:rsid w:val="000E4E92"/>
    <w:rsid w:val="000E784B"/>
    <w:rsid w:val="000F06B8"/>
    <w:rsid w:val="000F4872"/>
    <w:rsid w:val="00111B7B"/>
    <w:rsid w:val="0011726F"/>
    <w:rsid w:val="001202F8"/>
    <w:rsid w:val="00124BEB"/>
    <w:rsid w:val="00130BA2"/>
    <w:rsid w:val="00131121"/>
    <w:rsid w:val="001352ED"/>
    <w:rsid w:val="00142AC2"/>
    <w:rsid w:val="00142EE4"/>
    <w:rsid w:val="00151516"/>
    <w:rsid w:val="00153EB4"/>
    <w:rsid w:val="001553C8"/>
    <w:rsid w:val="001633B5"/>
    <w:rsid w:val="00163B3F"/>
    <w:rsid w:val="001706B8"/>
    <w:rsid w:val="00173997"/>
    <w:rsid w:val="00184679"/>
    <w:rsid w:val="0018610D"/>
    <w:rsid w:val="0018729F"/>
    <w:rsid w:val="001971D7"/>
    <w:rsid w:val="00197E96"/>
    <w:rsid w:val="001A325D"/>
    <w:rsid w:val="001A5BA1"/>
    <w:rsid w:val="001B0FA8"/>
    <w:rsid w:val="001B3FC5"/>
    <w:rsid w:val="001B4701"/>
    <w:rsid w:val="001B4870"/>
    <w:rsid w:val="001C0AD9"/>
    <w:rsid w:val="001D1F05"/>
    <w:rsid w:val="001D23E0"/>
    <w:rsid w:val="001D3157"/>
    <w:rsid w:val="001D3BBC"/>
    <w:rsid w:val="001D7D01"/>
    <w:rsid w:val="001D7E57"/>
    <w:rsid w:val="001E189A"/>
    <w:rsid w:val="001E2EB0"/>
    <w:rsid w:val="001E4B65"/>
    <w:rsid w:val="001E514A"/>
    <w:rsid w:val="001F3186"/>
    <w:rsid w:val="002056D6"/>
    <w:rsid w:val="00207765"/>
    <w:rsid w:val="00213118"/>
    <w:rsid w:val="00213E62"/>
    <w:rsid w:val="002220C5"/>
    <w:rsid w:val="0022639A"/>
    <w:rsid w:val="00226CA3"/>
    <w:rsid w:val="00230FAD"/>
    <w:rsid w:val="002363C3"/>
    <w:rsid w:val="00240E50"/>
    <w:rsid w:val="002423F1"/>
    <w:rsid w:val="002473CB"/>
    <w:rsid w:val="00254F6E"/>
    <w:rsid w:val="00256630"/>
    <w:rsid w:val="00256A0F"/>
    <w:rsid w:val="002572C6"/>
    <w:rsid w:val="00257C40"/>
    <w:rsid w:val="00260946"/>
    <w:rsid w:val="0027110B"/>
    <w:rsid w:val="00272939"/>
    <w:rsid w:val="00272C60"/>
    <w:rsid w:val="00274252"/>
    <w:rsid w:val="002803D9"/>
    <w:rsid w:val="00280467"/>
    <w:rsid w:val="00282CB3"/>
    <w:rsid w:val="00292BCE"/>
    <w:rsid w:val="00296285"/>
    <w:rsid w:val="00296EF3"/>
    <w:rsid w:val="002A1352"/>
    <w:rsid w:val="002A4983"/>
    <w:rsid w:val="002A7ACA"/>
    <w:rsid w:val="002B16C6"/>
    <w:rsid w:val="002B2DAB"/>
    <w:rsid w:val="002B787F"/>
    <w:rsid w:val="002C1D64"/>
    <w:rsid w:val="002C4DC6"/>
    <w:rsid w:val="002D413C"/>
    <w:rsid w:val="002D6F46"/>
    <w:rsid w:val="002E4C31"/>
    <w:rsid w:val="002E5A85"/>
    <w:rsid w:val="002F12ED"/>
    <w:rsid w:val="002F1843"/>
    <w:rsid w:val="0030610D"/>
    <w:rsid w:val="00307880"/>
    <w:rsid w:val="003100B0"/>
    <w:rsid w:val="00310875"/>
    <w:rsid w:val="0032608F"/>
    <w:rsid w:val="0033253A"/>
    <w:rsid w:val="003366EB"/>
    <w:rsid w:val="00351162"/>
    <w:rsid w:val="00353645"/>
    <w:rsid w:val="003629E3"/>
    <w:rsid w:val="00374664"/>
    <w:rsid w:val="00377E4F"/>
    <w:rsid w:val="0038207D"/>
    <w:rsid w:val="003856A4"/>
    <w:rsid w:val="0038622E"/>
    <w:rsid w:val="00392004"/>
    <w:rsid w:val="00393E43"/>
    <w:rsid w:val="003A0F93"/>
    <w:rsid w:val="003A1B41"/>
    <w:rsid w:val="003B6CD0"/>
    <w:rsid w:val="003C3560"/>
    <w:rsid w:val="003C7A59"/>
    <w:rsid w:val="003D41E8"/>
    <w:rsid w:val="003D5A44"/>
    <w:rsid w:val="003E43C3"/>
    <w:rsid w:val="003F051E"/>
    <w:rsid w:val="0040359F"/>
    <w:rsid w:val="00416588"/>
    <w:rsid w:val="00417764"/>
    <w:rsid w:val="00421436"/>
    <w:rsid w:val="00424D38"/>
    <w:rsid w:val="004311E0"/>
    <w:rsid w:val="0043392D"/>
    <w:rsid w:val="004432E2"/>
    <w:rsid w:val="00445FC2"/>
    <w:rsid w:val="00447223"/>
    <w:rsid w:val="004565F4"/>
    <w:rsid w:val="00461F45"/>
    <w:rsid w:val="00462E96"/>
    <w:rsid w:val="00463222"/>
    <w:rsid w:val="00463F99"/>
    <w:rsid w:val="00466A61"/>
    <w:rsid w:val="00472425"/>
    <w:rsid w:val="00474F11"/>
    <w:rsid w:val="00475F1C"/>
    <w:rsid w:val="004808C5"/>
    <w:rsid w:val="00494512"/>
    <w:rsid w:val="004A64BA"/>
    <w:rsid w:val="004B6AD3"/>
    <w:rsid w:val="004B7571"/>
    <w:rsid w:val="004B7E7B"/>
    <w:rsid w:val="004D1C41"/>
    <w:rsid w:val="004D720C"/>
    <w:rsid w:val="004F0CDC"/>
    <w:rsid w:val="004F2C1F"/>
    <w:rsid w:val="00503BF0"/>
    <w:rsid w:val="0050430B"/>
    <w:rsid w:val="005050A6"/>
    <w:rsid w:val="0050657D"/>
    <w:rsid w:val="005109A7"/>
    <w:rsid w:val="00510E5F"/>
    <w:rsid w:val="0051102F"/>
    <w:rsid w:val="00511424"/>
    <w:rsid w:val="00511935"/>
    <w:rsid w:val="00511D1D"/>
    <w:rsid w:val="0051498A"/>
    <w:rsid w:val="00522BC2"/>
    <w:rsid w:val="00547C1C"/>
    <w:rsid w:val="0055187B"/>
    <w:rsid w:val="0055275C"/>
    <w:rsid w:val="0056071F"/>
    <w:rsid w:val="00560D2C"/>
    <w:rsid w:val="00564A78"/>
    <w:rsid w:val="00567303"/>
    <w:rsid w:val="005705BC"/>
    <w:rsid w:val="005717EE"/>
    <w:rsid w:val="005755A4"/>
    <w:rsid w:val="00583DBC"/>
    <w:rsid w:val="00585017"/>
    <w:rsid w:val="00590F63"/>
    <w:rsid w:val="005A236C"/>
    <w:rsid w:val="005A3F82"/>
    <w:rsid w:val="005A7C32"/>
    <w:rsid w:val="005C0DC6"/>
    <w:rsid w:val="005C1DC2"/>
    <w:rsid w:val="005C5DC4"/>
    <w:rsid w:val="005C5E12"/>
    <w:rsid w:val="005C7623"/>
    <w:rsid w:val="005D0077"/>
    <w:rsid w:val="005D722D"/>
    <w:rsid w:val="005D7F0D"/>
    <w:rsid w:val="005E2D32"/>
    <w:rsid w:val="005E6759"/>
    <w:rsid w:val="005F0128"/>
    <w:rsid w:val="005F352A"/>
    <w:rsid w:val="005F6CA6"/>
    <w:rsid w:val="00603BCD"/>
    <w:rsid w:val="00616FF1"/>
    <w:rsid w:val="006208EE"/>
    <w:rsid w:val="00620D9A"/>
    <w:rsid w:val="00623684"/>
    <w:rsid w:val="006302B5"/>
    <w:rsid w:val="006303F0"/>
    <w:rsid w:val="006452BE"/>
    <w:rsid w:val="0064556C"/>
    <w:rsid w:val="00650CBA"/>
    <w:rsid w:val="00654F78"/>
    <w:rsid w:val="0065709F"/>
    <w:rsid w:val="0066013A"/>
    <w:rsid w:val="00661953"/>
    <w:rsid w:val="0066411B"/>
    <w:rsid w:val="006725E7"/>
    <w:rsid w:val="00672B1D"/>
    <w:rsid w:val="00674377"/>
    <w:rsid w:val="00675144"/>
    <w:rsid w:val="00684C73"/>
    <w:rsid w:val="00685C8B"/>
    <w:rsid w:val="006A272C"/>
    <w:rsid w:val="006B26C5"/>
    <w:rsid w:val="006B5CDC"/>
    <w:rsid w:val="006B6D1D"/>
    <w:rsid w:val="006B7E5D"/>
    <w:rsid w:val="006C095B"/>
    <w:rsid w:val="006C78A5"/>
    <w:rsid w:val="006D07B8"/>
    <w:rsid w:val="006D12E8"/>
    <w:rsid w:val="006E24B6"/>
    <w:rsid w:val="006E5F3B"/>
    <w:rsid w:val="006F2325"/>
    <w:rsid w:val="006F4BBF"/>
    <w:rsid w:val="00700FAF"/>
    <w:rsid w:val="00701CE2"/>
    <w:rsid w:val="00710EFA"/>
    <w:rsid w:val="0072119A"/>
    <w:rsid w:val="00722AE9"/>
    <w:rsid w:val="00731D18"/>
    <w:rsid w:val="00734458"/>
    <w:rsid w:val="007349E2"/>
    <w:rsid w:val="00744D26"/>
    <w:rsid w:val="00747A4B"/>
    <w:rsid w:val="007502DC"/>
    <w:rsid w:val="007512E6"/>
    <w:rsid w:val="00763A6C"/>
    <w:rsid w:val="00764719"/>
    <w:rsid w:val="007667F0"/>
    <w:rsid w:val="00770576"/>
    <w:rsid w:val="00770FA1"/>
    <w:rsid w:val="00772A57"/>
    <w:rsid w:val="00773849"/>
    <w:rsid w:val="0078293C"/>
    <w:rsid w:val="00790B7C"/>
    <w:rsid w:val="00791089"/>
    <w:rsid w:val="00793616"/>
    <w:rsid w:val="00793BFB"/>
    <w:rsid w:val="007954A1"/>
    <w:rsid w:val="007A4C3E"/>
    <w:rsid w:val="007C09FB"/>
    <w:rsid w:val="007C64C0"/>
    <w:rsid w:val="007C7520"/>
    <w:rsid w:val="007F1AC0"/>
    <w:rsid w:val="007F45AA"/>
    <w:rsid w:val="00813342"/>
    <w:rsid w:val="00817E17"/>
    <w:rsid w:val="00820D84"/>
    <w:rsid w:val="00821278"/>
    <w:rsid w:val="00823C61"/>
    <w:rsid w:val="0082790E"/>
    <w:rsid w:val="0083525B"/>
    <w:rsid w:val="00837D0B"/>
    <w:rsid w:val="00842DB1"/>
    <w:rsid w:val="00845CCD"/>
    <w:rsid w:val="00857517"/>
    <w:rsid w:val="00864F65"/>
    <w:rsid w:val="00867432"/>
    <w:rsid w:val="00874A5E"/>
    <w:rsid w:val="00886B1C"/>
    <w:rsid w:val="00886C3E"/>
    <w:rsid w:val="0089647B"/>
    <w:rsid w:val="00897D7F"/>
    <w:rsid w:val="008A147C"/>
    <w:rsid w:val="008A3602"/>
    <w:rsid w:val="008B36FB"/>
    <w:rsid w:val="008B5812"/>
    <w:rsid w:val="008C1409"/>
    <w:rsid w:val="008C51D2"/>
    <w:rsid w:val="008C6233"/>
    <w:rsid w:val="008D0583"/>
    <w:rsid w:val="008D55C0"/>
    <w:rsid w:val="008D7838"/>
    <w:rsid w:val="008E40A8"/>
    <w:rsid w:val="008E515F"/>
    <w:rsid w:val="009006D7"/>
    <w:rsid w:val="00902D11"/>
    <w:rsid w:val="0090780A"/>
    <w:rsid w:val="00907CE2"/>
    <w:rsid w:val="00913369"/>
    <w:rsid w:val="00914CF8"/>
    <w:rsid w:val="009174EF"/>
    <w:rsid w:val="0092179C"/>
    <w:rsid w:val="009240D1"/>
    <w:rsid w:val="0092453C"/>
    <w:rsid w:val="00924831"/>
    <w:rsid w:val="00924EAD"/>
    <w:rsid w:val="00925ADA"/>
    <w:rsid w:val="009278AE"/>
    <w:rsid w:val="00930CD1"/>
    <w:rsid w:val="009310EF"/>
    <w:rsid w:val="00932343"/>
    <w:rsid w:val="00943B20"/>
    <w:rsid w:val="00950A1D"/>
    <w:rsid w:val="00950C7C"/>
    <w:rsid w:val="00952982"/>
    <w:rsid w:val="00952B18"/>
    <w:rsid w:val="0096448C"/>
    <w:rsid w:val="00964511"/>
    <w:rsid w:val="009660A1"/>
    <w:rsid w:val="00970C6A"/>
    <w:rsid w:val="0097267A"/>
    <w:rsid w:val="00974F05"/>
    <w:rsid w:val="00975826"/>
    <w:rsid w:val="009835F4"/>
    <w:rsid w:val="00983633"/>
    <w:rsid w:val="0098657E"/>
    <w:rsid w:val="00995485"/>
    <w:rsid w:val="009A1F91"/>
    <w:rsid w:val="009A6FFF"/>
    <w:rsid w:val="009C478E"/>
    <w:rsid w:val="009C5175"/>
    <w:rsid w:val="009C5961"/>
    <w:rsid w:val="009C6856"/>
    <w:rsid w:val="009C68DE"/>
    <w:rsid w:val="009C76E9"/>
    <w:rsid w:val="009D4D45"/>
    <w:rsid w:val="009D6619"/>
    <w:rsid w:val="009E3C89"/>
    <w:rsid w:val="009E4C28"/>
    <w:rsid w:val="009E5567"/>
    <w:rsid w:val="009F5BD8"/>
    <w:rsid w:val="009F5F43"/>
    <w:rsid w:val="009F7EE7"/>
    <w:rsid w:val="00A022A1"/>
    <w:rsid w:val="00A04677"/>
    <w:rsid w:val="00A10B2C"/>
    <w:rsid w:val="00A10D0C"/>
    <w:rsid w:val="00A12C44"/>
    <w:rsid w:val="00A161BD"/>
    <w:rsid w:val="00A21FEE"/>
    <w:rsid w:val="00A26BCB"/>
    <w:rsid w:val="00A3053A"/>
    <w:rsid w:val="00A329F6"/>
    <w:rsid w:val="00A40311"/>
    <w:rsid w:val="00A43F97"/>
    <w:rsid w:val="00A45184"/>
    <w:rsid w:val="00A47F3E"/>
    <w:rsid w:val="00A5524E"/>
    <w:rsid w:val="00A67619"/>
    <w:rsid w:val="00A67C4B"/>
    <w:rsid w:val="00A70997"/>
    <w:rsid w:val="00A71978"/>
    <w:rsid w:val="00A74F33"/>
    <w:rsid w:val="00A75CE0"/>
    <w:rsid w:val="00A863BD"/>
    <w:rsid w:val="00A943D1"/>
    <w:rsid w:val="00A954ED"/>
    <w:rsid w:val="00A96C31"/>
    <w:rsid w:val="00A97BA4"/>
    <w:rsid w:val="00AA157E"/>
    <w:rsid w:val="00AA520B"/>
    <w:rsid w:val="00AC4307"/>
    <w:rsid w:val="00AD4D96"/>
    <w:rsid w:val="00AD62E5"/>
    <w:rsid w:val="00AE108C"/>
    <w:rsid w:val="00AE3E9C"/>
    <w:rsid w:val="00AE5FC1"/>
    <w:rsid w:val="00AE6B49"/>
    <w:rsid w:val="00AF2141"/>
    <w:rsid w:val="00AF2737"/>
    <w:rsid w:val="00AF5484"/>
    <w:rsid w:val="00B024BC"/>
    <w:rsid w:val="00B02981"/>
    <w:rsid w:val="00B107A5"/>
    <w:rsid w:val="00B14BC1"/>
    <w:rsid w:val="00B14DD5"/>
    <w:rsid w:val="00B166F6"/>
    <w:rsid w:val="00B326FC"/>
    <w:rsid w:val="00B34C2F"/>
    <w:rsid w:val="00B35A02"/>
    <w:rsid w:val="00B44444"/>
    <w:rsid w:val="00B450D2"/>
    <w:rsid w:val="00B45311"/>
    <w:rsid w:val="00B510B8"/>
    <w:rsid w:val="00B558BD"/>
    <w:rsid w:val="00B55EB9"/>
    <w:rsid w:val="00B62162"/>
    <w:rsid w:val="00B72A28"/>
    <w:rsid w:val="00B77016"/>
    <w:rsid w:val="00B77516"/>
    <w:rsid w:val="00B811ED"/>
    <w:rsid w:val="00B82DD3"/>
    <w:rsid w:val="00B86127"/>
    <w:rsid w:val="00B92E83"/>
    <w:rsid w:val="00B95F1D"/>
    <w:rsid w:val="00BA4369"/>
    <w:rsid w:val="00BA75B1"/>
    <w:rsid w:val="00BB2615"/>
    <w:rsid w:val="00BB7C9F"/>
    <w:rsid w:val="00BC1DF1"/>
    <w:rsid w:val="00BC5B27"/>
    <w:rsid w:val="00BD0320"/>
    <w:rsid w:val="00BD409C"/>
    <w:rsid w:val="00BE44FA"/>
    <w:rsid w:val="00BF251B"/>
    <w:rsid w:val="00BF40C6"/>
    <w:rsid w:val="00C03E50"/>
    <w:rsid w:val="00C12421"/>
    <w:rsid w:val="00C1538C"/>
    <w:rsid w:val="00C16DDF"/>
    <w:rsid w:val="00C24416"/>
    <w:rsid w:val="00C32576"/>
    <w:rsid w:val="00C4232C"/>
    <w:rsid w:val="00C477E0"/>
    <w:rsid w:val="00C52E6A"/>
    <w:rsid w:val="00C6324F"/>
    <w:rsid w:val="00C66D86"/>
    <w:rsid w:val="00C80876"/>
    <w:rsid w:val="00C80C19"/>
    <w:rsid w:val="00C85AF7"/>
    <w:rsid w:val="00C90C83"/>
    <w:rsid w:val="00C922C5"/>
    <w:rsid w:val="00C93B25"/>
    <w:rsid w:val="00CA0F19"/>
    <w:rsid w:val="00CA64D3"/>
    <w:rsid w:val="00CB2A9A"/>
    <w:rsid w:val="00CB3460"/>
    <w:rsid w:val="00CB5543"/>
    <w:rsid w:val="00CC0D1E"/>
    <w:rsid w:val="00CC3B6F"/>
    <w:rsid w:val="00CC3C1F"/>
    <w:rsid w:val="00CC680B"/>
    <w:rsid w:val="00CD5B03"/>
    <w:rsid w:val="00CD6FA7"/>
    <w:rsid w:val="00CD7038"/>
    <w:rsid w:val="00CE25CE"/>
    <w:rsid w:val="00CF139F"/>
    <w:rsid w:val="00CF6017"/>
    <w:rsid w:val="00D00B63"/>
    <w:rsid w:val="00D02C5E"/>
    <w:rsid w:val="00D14D3A"/>
    <w:rsid w:val="00D16F72"/>
    <w:rsid w:val="00D177F6"/>
    <w:rsid w:val="00D207A9"/>
    <w:rsid w:val="00D208B2"/>
    <w:rsid w:val="00D214D7"/>
    <w:rsid w:val="00D24092"/>
    <w:rsid w:val="00D37FB4"/>
    <w:rsid w:val="00D41DBF"/>
    <w:rsid w:val="00D43833"/>
    <w:rsid w:val="00D47DA2"/>
    <w:rsid w:val="00D513B2"/>
    <w:rsid w:val="00D57A62"/>
    <w:rsid w:val="00D62A6A"/>
    <w:rsid w:val="00D70690"/>
    <w:rsid w:val="00D72904"/>
    <w:rsid w:val="00D72BA2"/>
    <w:rsid w:val="00D76147"/>
    <w:rsid w:val="00D81128"/>
    <w:rsid w:val="00D8185D"/>
    <w:rsid w:val="00D823B8"/>
    <w:rsid w:val="00D923F0"/>
    <w:rsid w:val="00DB20E3"/>
    <w:rsid w:val="00DB2BE1"/>
    <w:rsid w:val="00DD3244"/>
    <w:rsid w:val="00DE5CE1"/>
    <w:rsid w:val="00DF0E1B"/>
    <w:rsid w:val="00E0651A"/>
    <w:rsid w:val="00E116BA"/>
    <w:rsid w:val="00E13BB2"/>
    <w:rsid w:val="00E33E23"/>
    <w:rsid w:val="00E3431C"/>
    <w:rsid w:val="00E34D47"/>
    <w:rsid w:val="00E35B5D"/>
    <w:rsid w:val="00E36298"/>
    <w:rsid w:val="00E37AFB"/>
    <w:rsid w:val="00E52F98"/>
    <w:rsid w:val="00E5676F"/>
    <w:rsid w:val="00E651E5"/>
    <w:rsid w:val="00E72B6D"/>
    <w:rsid w:val="00E87220"/>
    <w:rsid w:val="00E872A6"/>
    <w:rsid w:val="00EA12DD"/>
    <w:rsid w:val="00EB2329"/>
    <w:rsid w:val="00EB2F2D"/>
    <w:rsid w:val="00EB3182"/>
    <w:rsid w:val="00EB4730"/>
    <w:rsid w:val="00EB7002"/>
    <w:rsid w:val="00EC00C9"/>
    <w:rsid w:val="00EC21F1"/>
    <w:rsid w:val="00EC2598"/>
    <w:rsid w:val="00ED0156"/>
    <w:rsid w:val="00ED2A1B"/>
    <w:rsid w:val="00ED3252"/>
    <w:rsid w:val="00ED46F8"/>
    <w:rsid w:val="00ED5EAC"/>
    <w:rsid w:val="00EE2343"/>
    <w:rsid w:val="00EE236B"/>
    <w:rsid w:val="00EE6A93"/>
    <w:rsid w:val="00EF3278"/>
    <w:rsid w:val="00EF3390"/>
    <w:rsid w:val="00F045F2"/>
    <w:rsid w:val="00F07103"/>
    <w:rsid w:val="00F10224"/>
    <w:rsid w:val="00F13B9D"/>
    <w:rsid w:val="00F24824"/>
    <w:rsid w:val="00F3196E"/>
    <w:rsid w:val="00F43247"/>
    <w:rsid w:val="00F63C2C"/>
    <w:rsid w:val="00F715A8"/>
    <w:rsid w:val="00F73F79"/>
    <w:rsid w:val="00F77197"/>
    <w:rsid w:val="00F8746D"/>
    <w:rsid w:val="00F951A4"/>
    <w:rsid w:val="00F97FC9"/>
    <w:rsid w:val="00FA6066"/>
    <w:rsid w:val="00FC003C"/>
    <w:rsid w:val="00FD0CCD"/>
    <w:rsid w:val="00FD1E77"/>
    <w:rsid w:val="00FD43F8"/>
    <w:rsid w:val="00FD7745"/>
    <w:rsid w:val="00FE14A7"/>
    <w:rsid w:val="00FE2C28"/>
    <w:rsid w:val="00FE2CA2"/>
    <w:rsid w:val="00FE2F20"/>
    <w:rsid w:val="00FE3A43"/>
    <w:rsid w:val="00FE6D44"/>
    <w:rsid w:val="00FE78FD"/>
    <w:rsid w:val="00FF5F2A"/>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D48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14A"/>
    <w:pPr>
      <w:spacing w:line="240" w:lineRule="auto"/>
    </w:pPr>
    <w:rPr>
      <w:rFonts w:ascii="Times" w:eastAsia="Times" w:hAnsi="Times"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3A1B41"/>
    <w:pPr>
      <w:spacing w:before="120" w:after="240"/>
      <w:jc w:val="center"/>
    </w:pPr>
    <w:rPr>
      <w:rFonts w:ascii="Trebuchet MS" w:eastAsia="Times New Roman" w:hAnsi="Trebuchet MS"/>
      <w:b/>
      <w:sz w:val="18"/>
      <w:szCs w:val="18"/>
      <w:lang w:val="pt-BR" w:eastAsia="pt-BR"/>
    </w:rPr>
  </w:style>
  <w:style w:type="character" w:styleId="Hyperlink">
    <w:name w:val="Hyperlink"/>
    <w:basedOn w:val="DefaultParagraphFont"/>
    <w:uiPriority w:val="99"/>
    <w:unhideWhenUsed/>
    <w:rsid w:val="008C51D2"/>
    <w:rPr>
      <w:color w:val="0000FF"/>
      <w:u w:val="single"/>
    </w:rPr>
  </w:style>
  <w:style w:type="character" w:styleId="FollowedHyperlink">
    <w:name w:val="FollowedHyperlink"/>
    <w:basedOn w:val="DefaultParagraphFont"/>
    <w:uiPriority w:val="99"/>
    <w:semiHidden/>
    <w:unhideWhenUsed/>
    <w:rsid w:val="00E35B5D"/>
    <w:rPr>
      <w:color w:val="800080" w:themeColor="followedHyperlink"/>
      <w:u w:val="single"/>
    </w:rPr>
  </w:style>
  <w:style w:type="paragraph" w:customStyle="1" w:styleId="NoSpacing1">
    <w:name w:val="No Spacing1"/>
    <w:aliases w:val="No Indent"/>
    <w:link w:val="NoSpacingChar"/>
    <w:uiPriority w:val="1"/>
    <w:qFormat/>
    <w:rsid w:val="00AE3E9C"/>
    <w:rPr>
      <w:rFonts w:ascii="Arial" w:eastAsia="Times New Roman" w:hAnsi="Arial" w:cs="Times New Roman"/>
      <w:sz w:val="24"/>
      <w:szCs w:val="24"/>
    </w:rPr>
  </w:style>
  <w:style w:type="character" w:customStyle="1" w:styleId="NoSpacingChar">
    <w:name w:val="No Spacing Char"/>
    <w:aliases w:val="No Indent Char"/>
    <w:link w:val="NoSpacing1"/>
    <w:uiPriority w:val="1"/>
    <w:rsid w:val="00AE3E9C"/>
    <w:rPr>
      <w:rFonts w:ascii="Arial" w:eastAsia="Times New Roman" w:hAnsi="Arial" w:cs="Times New Roman"/>
      <w:sz w:val="24"/>
      <w:szCs w:val="24"/>
    </w:rPr>
  </w:style>
  <w:style w:type="character" w:styleId="CommentReference">
    <w:name w:val="annotation reference"/>
    <w:basedOn w:val="DefaultParagraphFont"/>
    <w:unhideWhenUsed/>
    <w:rsid w:val="00C03E50"/>
    <w:rPr>
      <w:sz w:val="18"/>
      <w:szCs w:val="18"/>
    </w:rPr>
  </w:style>
  <w:style w:type="paragraph" w:styleId="CommentText">
    <w:name w:val="annotation text"/>
    <w:basedOn w:val="Normal"/>
    <w:link w:val="CommentTextChar"/>
    <w:unhideWhenUsed/>
    <w:rsid w:val="00C03E50"/>
    <w:rPr>
      <w:szCs w:val="24"/>
    </w:rPr>
  </w:style>
  <w:style w:type="character" w:customStyle="1" w:styleId="CommentTextChar">
    <w:name w:val="Comment Text Char"/>
    <w:basedOn w:val="DefaultParagraphFont"/>
    <w:link w:val="CommentText"/>
    <w:rsid w:val="00C03E50"/>
    <w:rPr>
      <w:rFonts w:ascii="Times" w:eastAsia="Times" w:hAnsi="Times"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C03E50"/>
    <w:rPr>
      <w:b/>
      <w:bCs/>
      <w:sz w:val="20"/>
      <w:szCs w:val="20"/>
    </w:rPr>
  </w:style>
  <w:style w:type="character" w:customStyle="1" w:styleId="CommentSubjectChar">
    <w:name w:val="Comment Subject Char"/>
    <w:basedOn w:val="CommentTextChar"/>
    <w:link w:val="CommentSubject"/>
    <w:uiPriority w:val="99"/>
    <w:semiHidden/>
    <w:rsid w:val="00C03E50"/>
    <w:rPr>
      <w:rFonts w:ascii="Times" w:eastAsia="Times" w:hAnsi="Times" w:cs="Times New Roman"/>
      <w:b/>
      <w:bCs/>
      <w:sz w:val="20"/>
      <w:szCs w:val="20"/>
      <w:lang w:val="en-US"/>
    </w:rPr>
  </w:style>
  <w:style w:type="paragraph" w:styleId="BalloonText">
    <w:name w:val="Balloon Text"/>
    <w:basedOn w:val="Normal"/>
    <w:link w:val="BalloonTextChar"/>
    <w:uiPriority w:val="99"/>
    <w:semiHidden/>
    <w:unhideWhenUsed/>
    <w:rsid w:val="00C03E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03E50"/>
    <w:rPr>
      <w:rFonts w:ascii="Lucida Grande" w:eastAsia="Times" w:hAnsi="Lucida Grande" w:cs="Lucida Grande"/>
      <w:sz w:val="18"/>
      <w:szCs w:val="18"/>
      <w:lang w:val="en-US"/>
    </w:rPr>
  </w:style>
  <w:style w:type="character" w:styleId="Strong">
    <w:name w:val="Strong"/>
    <w:basedOn w:val="DefaultParagraphFont"/>
    <w:uiPriority w:val="22"/>
    <w:qFormat/>
    <w:rsid w:val="009174EF"/>
    <w:rPr>
      <w:b/>
      <w:bCs/>
    </w:rPr>
  </w:style>
  <w:style w:type="character" w:styleId="Emphasis">
    <w:name w:val="Emphasis"/>
    <w:basedOn w:val="DefaultParagraphFont"/>
    <w:uiPriority w:val="20"/>
    <w:qFormat/>
    <w:rsid w:val="009174EF"/>
    <w:rPr>
      <w:i/>
      <w:iCs/>
    </w:rPr>
  </w:style>
  <w:style w:type="character" w:customStyle="1" w:styleId="apple-converted-space">
    <w:name w:val="apple-converted-space"/>
    <w:basedOn w:val="DefaultParagraphFont"/>
    <w:rsid w:val="009174EF"/>
  </w:style>
  <w:style w:type="paragraph" w:styleId="NormalWeb">
    <w:name w:val="Normal (Web)"/>
    <w:basedOn w:val="Normal"/>
    <w:rsid w:val="009174EF"/>
    <w:pPr>
      <w:spacing w:before="100" w:beforeAutospacing="1" w:after="100" w:afterAutospacing="1"/>
    </w:pPr>
    <w:rPr>
      <w:rFonts w:ascii="Times New Roman" w:eastAsia="Times New Roman" w:hAnsi="Times New Roman"/>
      <w:szCs w:val="24"/>
      <w:lang w:val="pt-BR" w:eastAsia="pt-BR"/>
    </w:rPr>
  </w:style>
  <w:style w:type="paragraph" w:styleId="Revision">
    <w:name w:val="Revision"/>
    <w:hidden/>
    <w:uiPriority w:val="99"/>
    <w:semiHidden/>
    <w:rsid w:val="00E33E23"/>
    <w:pPr>
      <w:spacing w:line="240" w:lineRule="auto"/>
    </w:pPr>
    <w:rPr>
      <w:rFonts w:ascii="Times" w:eastAsia="Times" w:hAnsi="Times" w:cs="Times New Roman"/>
      <w:sz w:val="24"/>
      <w:szCs w:val="2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14A"/>
    <w:pPr>
      <w:spacing w:line="240" w:lineRule="auto"/>
    </w:pPr>
    <w:rPr>
      <w:rFonts w:ascii="Times" w:eastAsia="Times" w:hAnsi="Times"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3A1B41"/>
    <w:pPr>
      <w:spacing w:before="120" w:after="240"/>
      <w:jc w:val="center"/>
    </w:pPr>
    <w:rPr>
      <w:rFonts w:ascii="Trebuchet MS" w:eastAsia="Times New Roman" w:hAnsi="Trebuchet MS"/>
      <w:b/>
      <w:sz w:val="18"/>
      <w:szCs w:val="18"/>
      <w:lang w:val="pt-BR" w:eastAsia="pt-BR"/>
    </w:rPr>
  </w:style>
  <w:style w:type="character" w:styleId="Hyperlink">
    <w:name w:val="Hyperlink"/>
    <w:basedOn w:val="DefaultParagraphFont"/>
    <w:uiPriority w:val="99"/>
    <w:unhideWhenUsed/>
    <w:rsid w:val="008C51D2"/>
    <w:rPr>
      <w:color w:val="0000FF"/>
      <w:u w:val="single"/>
    </w:rPr>
  </w:style>
  <w:style w:type="character" w:styleId="FollowedHyperlink">
    <w:name w:val="FollowedHyperlink"/>
    <w:basedOn w:val="DefaultParagraphFont"/>
    <w:uiPriority w:val="99"/>
    <w:semiHidden/>
    <w:unhideWhenUsed/>
    <w:rsid w:val="00E35B5D"/>
    <w:rPr>
      <w:color w:val="800080" w:themeColor="followedHyperlink"/>
      <w:u w:val="single"/>
    </w:rPr>
  </w:style>
  <w:style w:type="paragraph" w:customStyle="1" w:styleId="NoSpacing1">
    <w:name w:val="No Spacing1"/>
    <w:aliases w:val="No Indent"/>
    <w:link w:val="NoSpacingChar"/>
    <w:uiPriority w:val="1"/>
    <w:qFormat/>
    <w:rsid w:val="00AE3E9C"/>
    <w:rPr>
      <w:rFonts w:ascii="Arial" w:eastAsia="Times New Roman" w:hAnsi="Arial" w:cs="Times New Roman"/>
      <w:sz w:val="24"/>
      <w:szCs w:val="24"/>
    </w:rPr>
  </w:style>
  <w:style w:type="character" w:customStyle="1" w:styleId="NoSpacingChar">
    <w:name w:val="No Spacing Char"/>
    <w:aliases w:val="No Indent Char"/>
    <w:link w:val="NoSpacing1"/>
    <w:uiPriority w:val="1"/>
    <w:rsid w:val="00AE3E9C"/>
    <w:rPr>
      <w:rFonts w:ascii="Arial" w:eastAsia="Times New Roman" w:hAnsi="Arial" w:cs="Times New Roman"/>
      <w:sz w:val="24"/>
      <w:szCs w:val="24"/>
    </w:rPr>
  </w:style>
  <w:style w:type="character" w:styleId="CommentReference">
    <w:name w:val="annotation reference"/>
    <w:basedOn w:val="DefaultParagraphFont"/>
    <w:unhideWhenUsed/>
    <w:rsid w:val="00C03E50"/>
    <w:rPr>
      <w:sz w:val="18"/>
      <w:szCs w:val="18"/>
    </w:rPr>
  </w:style>
  <w:style w:type="paragraph" w:styleId="CommentText">
    <w:name w:val="annotation text"/>
    <w:basedOn w:val="Normal"/>
    <w:link w:val="CommentTextChar"/>
    <w:unhideWhenUsed/>
    <w:rsid w:val="00C03E50"/>
    <w:rPr>
      <w:szCs w:val="24"/>
    </w:rPr>
  </w:style>
  <w:style w:type="character" w:customStyle="1" w:styleId="CommentTextChar">
    <w:name w:val="Comment Text Char"/>
    <w:basedOn w:val="DefaultParagraphFont"/>
    <w:link w:val="CommentText"/>
    <w:rsid w:val="00C03E50"/>
    <w:rPr>
      <w:rFonts w:ascii="Times" w:eastAsia="Times" w:hAnsi="Times"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C03E50"/>
    <w:rPr>
      <w:b/>
      <w:bCs/>
      <w:sz w:val="20"/>
      <w:szCs w:val="20"/>
    </w:rPr>
  </w:style>
  <w:style w:type="character" w:customStyle="1" w:styleId="CommentSubjectChar">
    <w:name w:val="Comment Subject Char"/>
    <w:basedOn w:val="CommentTextChar"/>
    <w:link w:val="CommentSubject"/>
    <w:uiPriority w:val="99"/>
    <w:semiHidden/>
    <w:rsid w:val="00C03E50"/>
    <w:rPr>
      <w:rFonts w:ascii="Times" w:eastAsia="Times" w:hAnsi="Times" w:cs="Times New Roman"/>
      <w:b/>
      <w:bCs/>
      <w:sz w:val="20"/>
      <w:szCs w:val="20"/>
      <w:lang w:val="en-US"/>
    </w:rPr>
  </w:style>
  <w:style w:type="paragraph" w:styleId="BalloonText">
    <w:name w:val="Balloon Text"/>
    <w:basedOn w:val="Normal"/>
    <w:link w:val="BalloonTextChar"/>
    <w:uiPriority w:val="99"/>
    <w:semiHidden/>
    <w:unhideWhenUsed/>
    <w:rsid w:val="00C03E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03E50"/>
    <w:rPr>
      <w:rFonts w:ascii="Lucida Grande" w:eastAsia="Times" w:hAnsi="Lucida Grande" w:cs="Lucida Grande"/>
      <w:sz w:val="18"/>
      <w:szCs w:val="18"/>
      <w:lang w:val="en-US"/>
    </w:rPr>
  </w:style>
  <w:style w:type="character" w:styleId="Strong">
    <w:name w:val="Strong"/>
    <w:basedOn w:val="DefaultParagraphFont"/>
    <w:uiPriority w:val="22"/>
    <w:qFormat/>
    <w:rsid w:val="009174EF"/>
    <w:rPr>
      <w:b/>
      <w:bCs/>
    </w:rPr>
  </w:style>
  <w:style w:type="character" w:styleId="Emphasis">
    <w:name w:val="Emphasis"/>
    <w:basedOn w:val="DefaultParagraphFont"/>
    <w:uiPriority w:val="20"/>
    <w:qFormat/>
    <w:rsid w:val="009174EF"/>
    <w:rPr>
      <w:i/>
      <w:iCs/>
    </w:rPr>
  </w:style>
  <w:style w:type="character" w:customStyle="1" w:styleId="apple-converted-space">
    <w:name w:val="apple-converted-space"/>
    <w:basedOn w:val="DefaultParagraphFont"/>
    <w:rsid w:val="009174EF"/>
  </w:style>
  <w:style w:type="paragraph" w:styleId="NormalWeb">
    <w:name w:val="Normal (Web)"/>
    <w:basedOn w:val="Normal"/>
    <w:rsid w:val="009174EF"/>
    <w:pPr>
      <w:spacing w:before="100" w:beforeAutospacing="1" w:after="100" w:afterAutospacing="1"/>
    </w:pPr>
    <w:rPr>
      <w:rFonts w:ascii="Times New Roman" w:eastAsia="Times New Roman" w:hAnsi="Times New Roman"/>
      <w:szCs w:val="24"/>
      <w:lang w:val="pt-BR" w:eastAsia="pt-BR"/>
    </w:rPr>
  </w:style>
  <w:style w:type="paragraph" w:styleId="Revision">
    <w:name w:val="Revision"/>
    <w:hidden/>
    <w:uiPriority w:val="99"/>
    <w:semiHidden/>
    <w:rsid w:val="00E33E23"/>
    <w:pPr>
      <w:spacing w:line="240" w:lineRule="auto"/>
    </w:pPr>
    <w:rPr>
      <w:rFonts w:ascii="Times" w:eastAsia="Times" w:hAnsi="Times"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45500">
      <w:bodyDiv w:val="1"/>
      <w:marLeft w:val="0"/>
      <w:marRight w:val="0"/>
      <w:marTop w:val="0"/>
      <w:marBottom w:val="0"/>
      <w:divBdr>
        <w:top w:val="none" w:sz="0" w:space="0" w:color="auto"/>
        <w:left w:val="none" w:sz="0" w:space="0" w:color="auto"/>
        <w:bottom w:val="none" w:sz="0" w:space="0" w:color="auto"/>
        <w:right w:val="none" w:sz="0" w:space="0" w:color="auto"/>
      </w:divBdr>
    </w:div>
    <w:div w:id="128330456">
      <w:bodyDiv w:val="1"/>
      <w:marLeft w:val="0"/>
      <w:marRight w:val="0"/>
      <w:marTop w:val="0"/>
      <w:marBottom w:val="0"/>
      <w:divBdr>
        <w:top w:val="none" w:sz="0" w:space="0" w:color="auto"/>
        <w:left w:val="none" w:sz="0" w:space="0" w:color="auto"/>
        <w:bottom w:val="none" w:sz="0" w:space="0" w:color="auto"/>
        <w:right w:val="none" w:sz="0" w:space="0" w:color="auto"/>
      </w:divBdr>
    </w:div>
    <w:div w:id="177084913">
      <w:bodyDiv w:val="1"/>
      <w:marLeft w:val="0"/>
      <w:marRight w:val="0"/>
      <w:marTop w:val="0"/>
      <w:marBottom w:val="0"/>
      <w:divBdr>
        <w:top w:val="none" w:sz="0" w:space="0" w:color="auto"/>
        <w:left w:val="none" w:sz="0" w:space="0" w:color="auto"/>
        <w:bottom w:val="none" w:sz="0" w:space="0" w:color="auto"/>
        <w:right w:val="none" w:sz="0" w:space="0" w:color="auto"/>
      </w:divBdr>
    </w:div>
    <w:div w:id="294483385">
      <w:bodyDiv w:val="1"/>
      <w:marLeft w:val="0"/>
      <w:marRight w:val="0"/>
      <w:marTop w:val="0"/>
      <w:marBottom w:val="0"/>
      <w:divBdr>
        <w:top w:val="none" w:sz="0" w:space="0" w:color="auto"/>
        <w:left w:val="none" w:sz="0" w:space="0" w:color="auto"/>
        <w:bottom w:val="none" w:sz="0" w:space="0" w:color="auto"/>
        <w:right w:val="none" w:sz="0" w:space="0" w:color="auto"/>
      </w:divBdr>
    </w:div>
    <w:div w:id="731587555">
      <w:bodyDiv w:val="1"/>
      <w:marLeft w:val="0"/>
      <w:marRight w:val="0"/>
      <w:marTop w:val="0"/>
      <w:marBottom w:val="0"/>
      <w:divBdr>
        <w:top w:val="none" w:sz="0" w:space="0" w:color="auto"/>
        <w:left w:val="none" w:sz="0" w:space="0" w:color="auto"/>
        <w:bottom w:val="none" w:sz="0" w:space="0" w:color="auto"/>
        <w:right w:val="none" w:sz="0" w:space="0" w:color="auto"/>
      </w:divBdr>
    </w:div>
    <w:div w:id="1085802470">
      <w:bodyDiv w:val="1"/>
      <w:marLeft w:val="0"/>
      <w:marRight w:val="0"/>
      <w:marTop w:val="0"/>
      <w:marBottom w:val="0"/>
      <w:divBdr>
        <w:top w:val="none" w:sz="0" w:space="0" w:color="auto"/>
        <w:left w:val="none" w:sz="0" w:space="0" w:color="auto"/>
        <w:bottom w:val="none" w:sz="0" w:space="0" w:color="auto"/>
        <w:right w:val="none" w:sz="0" w:space="0" w:color="auto"/>
      </w:divBdr>
    </w:div>
    <w:div w:id="109956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21B99-3986-094E-9A6F-5D615388B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4989</Words>
  <Characters>28439</Characters>
  <Application>Microsoft Macintosh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dc:creator>
  <cp:lastModifiedBy>Alexandre Aleixo</cp:lastModifiedBy>
  <cp:revision>2</cp:revision>
  <cp:lastPrinted>2012-10-26T19:14:00Z</cp:lastPrinted>
  <dcterms:created xsi:type="dcterms:W3CDTF">2013-06-25T21:35:00Z</dcterms:created>
  <dcterms:modified xsi:type="dcterms:W3CDTF">2013-06-25T21:35:00Z</dcterms:modified>
</cp:coreProperties>
</file>